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AC" w:rsidRPr="00EC237F" w:rsidRDefault="003702AC" w:rsidP="003702AC">
      <w:pPr>
        <w:pStyle w:val="NoSpacing"/>
        <w:jc w:val="center"/>
        <w:rPr>
          <w:rFonts w:ascii="Arial" w:hAnsi="Arial" w:cs="Arial"/>
          <w:b/>
          <w:bCs/>
          <w:sz w:val="24"/>
          <w:szCs w:val="24"/>
        </w:rPr>
      </w:pPr>
      <w:r w:rsidRPr="00EC237F">
        <w:rPr>
          <w:rFonts w:ascii="Arial" w:hAnsi="Arial" w:cs="Arial"/>
          <w:b/>
          <w:bCs/>
          <w:sz w:val="24"/>
          <w:szCs w:val="24"/>
        </w:rPr>
        <w:t>Additional Information</w:t>
      </w:r>
    </w:p>
    <w:p w:rsidR="003702AC" w:rsidRDefault="003702AC" w:rsidP="003702AC">
      <w:pPr>
        <w:pStyle w:val="NoSpacing"/>
        <w:jc w:val="center"/>
        <w:rPr>
          <w:rFonts w:ascii="Arial" w:hAnsi="Arial" w:cs="Arial"/>
          <w:b/>
          <w:bCs/>
          <w:sz w:val="24"/>
          <w:szCs w:val="24"/>
        </w:rPr>
      </w:pPr>
      <w:proofErr w:type="spellStart"/>
      <w:r w:rsidRPr="00EC237F">
        <w:rPr>
          <w:rFonts w:ascii="Arial" w:hAnsi="Arial" w:cs="Arial"/>
          <w:b/>
          <w:bCs/>
          <w:sz w:val="24"/>
          <w:szCs w:val="24"/>
        </w:rPr>
        <w:t>Unstarred</w:t>
      </w:r>
      <w:proofErr w:type="spellEnd"/>
      <w:r w:rsidRPr="00EC237F">
        <w:rPr>
          <w:rFonts w:ascii="Arial" w:hAnsi="Arial" w:cs="Arial"/>
          <w:b/>
          <w:bCs/>
          <w:sz w:val="24"/>
          <w:szCs w:val="24"/>
        </w:rPr>
        <w:t xml:space="preserve"> Assembly Question no. </w:t>
      </w:r>
      <w:r>
        <w:rPr>
          <w:rFonts w:ascii="Arial" w:hAnsi="Arial" w:cs="Arial"/>
          <w:b/>
          <w:bCs/>
          <w:sz w:val="24"/>
          <w:szCs w:val="24"/>
        </w:rPr>
        <w:t>2</w:t>
      </w:r>
      <w:r w:rsidR="00B4419F">
        <w:rPr>
          <w:rFonts w:ascii="Arial" w:hAnsi="Arial" w:cs="Arial"/>
          <w:b/>
          <w:bCs/>
          <w:sz w:val="24"/>
          <w:szCs w:val="24"/>
        </w:rPr>
        <w:t>1</w:t>
      </w:r>
    </w:p>
    <w:p w:rsidR="006C43C9" w:rsidRDefault="006C43C9" w:rsidP="006C43C9">
      <w:pPr>
        <w:jc w:val="center"/>
        <w:rPr>
          <w:rFonts w:ascii="Arial" w:hAnsi="Arial" w:cs="Arial"/>
          <w:color w:val="000000"/>
          <w:u w:val="single"/>
        </w:rPr>
      </w:pPr>
    </w:p>
    <w:p w:rsidR="00B4419F" w:rsidRPr="00E85C06" w:rsidRDefault="00B4419F" w:rsidP="00AB51E8">
      <w:pPr>
        <w:spacing w:after="0" w:line="520" w:lineRule="exact"/>
        <w:ind w:firstLine="720"/>
        <w:jc w:val="both"/>
        <w:rPr>
          <w:rFonts w:ascii="Arial" w:hAnsi="Arial" w:cs="Arial"/>
          <w:sz w:val="24"/>
          <w:szCs w:val="24"/>
          <w:lang w:val="en-US"/>
        </w:rPr>
      </w:pPr>
      <w:r w:rsidRPr="00E85C06">
        <w:rPr>
          <w:rFonts w:ascii="Arial" w:hAnsi="Arial" w:cs="Arial"/>
          <w:sz w:val="24"/>
          <w:szCs w:val="24"/>
          <w:lang w:val="en-US"/>
        </w:rPr>
        <w:t xml:space="preserve">There are two drainage basins in Haryana i.e. Yamuna Basin and </w:t>
      </w:r>
      <w:proofErr w:type="spellStart"/>
      <w:r w:rsidRPr="00E85C06">
        <w:rPr>
          <w:rFonts w:ascii="Arial" w:hAnsi="Arial" w:cs="Arial"/>
          <w:sz w:val="24"/>
          <w:szCs w:val="24"/>
          <w:lang w:val="en-US"/>
        </w:rPr>
        <w:t>Ghaggar</w:t>
      </w:r>
      <w:proofErr w:type="spellEnd"/>
      <w:r w:rsidRPr="00E85C06">
        <w:rPr>
          <w:rFonts w:ascii="Arial" w:hAnsi="Arial" w:cs="Arial"/>
          <w:sz w:val="24"/>
          <w:szCs w:val="24"/>
          <w:lang w:val="en-US"/>
        </w:rPr>
        <w:t xml:space="preserve"> Basin. Drainage area of Yamuna Sub Basin comprises of area of Yamuna Nagar (part), </w:t>
      </w:r>
      <w:proofErr w:type="spellStart"/>
      <w:r w:rsidRPr="00E85C06">
        <w:rPr>
          <w:rFonts w:ascii="Arial" w:hAnsi="Arial" w:cs="Arial"/>
          <w:sz w:val="24"/>
          <w:szCs w:val="24"/>
          <w:lang w:val="en-US"/>
        </w:rPr>
        <w:t>Karnal</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Panipat</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Sonepat</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Rohtak</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Jhajjar</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Rewari</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Gurgaon</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Mahendergarh</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Jind</w:t>
      </w:r>
      <w:proofErr w:type="spellEnd"/>
      <w:r w:rsidRPr="00E85C06">
        <w:rPr>
          <w:rFonts w:ascii="Arial" w:hAnsi="Arial" w:cs="Arial"/>
          <w:sz w:val="24"/>
          <w:szCs w:val="24"/>
          <w:lang w:val="en-US"/>
        </w:rPr>
        <w:t xml:space="preserve"> (part), Faridabad and </w:t>
      </w:r>
      <w:proofErr w:type="spellStart"/>
      <w:r w:rsidRPr="00E85C06">
        <w:rPr>
          <w:rFonts w:ascii="Arial" w:hAnsi="Arial" w:cs="Arial"/>
          <w:sz w:val="24"/>
          <w:szCs w:val="24"/>
          <w:lang w:val="en-US"/>
        </w:rPr>
        <w:t>Palwal</w:t>
      </w:r>
      <w:proofErr w:type="spellEnd"/>
      <w:r w:rsidRPr="00E85C06">
        <w:rPr>
          <w:rFonts w:ascii="Arial" w:hAnsi="Arial" w:cs="Arial"/>
          <w:sz w:val="24"/>
          <w:szCs w:val="24"/>
          <w:lang w:val="en-US"/>
        </w:rPr>
        <w:t xml:space="preserve"> districts. It covers about 40% area of the state and it drains into river Yamuna. Remaining 60% area of the state drains into the </w:t>
      </w:r>
      <w:proofErr w:type="spellStart"/>
      <w:r w:rsidRPr="00E85C06">
        <w:rPr>
          <w:rFonts w:ascii="Arial" w:hAnsi="Arial" w:cs="Arial"/>
          <w:sz w:val="24"/>
          <w:szCs w:val="24"/>
          <w:lang w:val="en-US"/>
        </w:rPr>
        <w:t>Ghaggar</w:t>
      </w:r>
      <w:proofErr w:type="spellEnd"/>
      <w:r w:rsidRPr="00E85C06">
        <w:rPr>
          <w:rFonts w:ascii="Arial" w:hAnsi="Arial" w:cs="Arial"/>
          <w:sz w:val="24"/>
          <w:szCs w:val="24"/>
          <w:lang w:val="en-US"/>
        </w:rPr>
        <w:t xml:space="preserve"> Sub Basin of Indus Basin comprising of Yamuna Nagar (part), Panchkula, </w:t>
      </w:r>
      <w:proofErr w:type="spellStart"/>
      <w:r w:rsidRPr="00E85C06">
        <w:rPr>
          <w:rFonts w:ascii="Arial" w:hAnsi="Arial" w:cs="Arial"/>
          <w:sz w:val="24"/>
          <w:szCs w:val="24"/>
          <w:lang w:val="en-US"/>
        </w:rPr>
        <w:t>Ambala</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Kurukshetra</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Jind</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Bhiwani</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Hisar</w:t>
      </w:r>
      <w:proofErr w:type="spellEnd"/>
      <w:r w:rsidRPr="00E85C06">
        <w:rPr>
          <w:rFonts w:ascii="Arial" w:hAnsi="Arial" w:cs="Arial"/>
          <w:sz w:val="24"/>
          <w:szCs w:val="24"/>
          <w:lang w:val="en-US"/>
        </w:rPr>
        <w:t xml:space="preserve">, </w:t>
      </w:r>
      <w:proofErr w:type="spellStart"/>
      <w:r w:rsidRPr="00E85C06">
        <w:rPr>
          <w:rFonts w:ascii="Arial" w:hAnsi="Arial" w:cs="Arial"/>
          <w:sz w:val="24"/>
          <w:szCs w:val="24"/>
          <w:lang w:val="en-US"/>
        </w:rPr>
        <w:t>Fatehabad</w:t>
      </w:r>
      <w:proofErr w:type="spellEnd"/>
      <w:r w:rsidRPr="00E85C06">
        <w:rPr>
          <w:rFonts w:ascii="Arial" w:hAnsi="Arial" w:cs="Arial"/>
          <w:sz w:val="24"/>
          <w:szCs w:val="24"/>
          <w:lang w:val="en-US"/>
        </w:rPr>
        <w:t xml:space="preserve"> and </w:t>
      </w:r>
      <w:proofErr w:type="spellStart"/>
      <w:r w:rsidRPr="00E85C06">
        <w:rPr>
          <w:rFonts w:ascii="Arial" w:hAnsi="Arial" w:cs="Arial"/>
          <w:sz w:val="24"/>
          <w:szCs w:val="24"/>
          <w:lang w:val="en-US"/>
        </w:rPr>
        <w:t>Sirsa</w:t>
      </w:r>
      <w:proofErr w:type="spellEnd"/>
      <w:r w:rsidRPr="00E85C06">
        <w:rPr>
          <w:rFonts w:ascii="Arial" w:hAnsi="Arial" w:cs="Arial"/>
          <w:sz w:val="24"/>
          <w:szCs w:val="24"/>
          <w:lang w:val="en-US"/>
        </w:rPr>
        <w:t xml:space="preserve"> districts. This area has a country slope towards river </w:t>
      </w:r>
      <w:proofErr w:type="spellStart"/>
      <w:r w:rsidRPr="00E85C06">
        <w:rPr>
          <w:rFonts w:ascii="Arial" w:hAnsi="Arial" w:cs="Arial"/>
          <w:sz w:val="24"/>
          <w:szCs w:val="24"/>
          <w:lang w:val="en-US"/>
        </w:rPr>
        <w:t>Ghaggar</w:t>
      </w:r>
      <w:proofErr w:type="spellEnd"/>
      <w:r w:rsidRPr="00E85C06">
        <w:rPr>
          <w:rFonts w:ascii="Arial" w:hAnsi="Arial" w:cs="Arial"/>
          <w:sz w:val="24"/>
          <w:szCs w:val="24"/>
          <w:lang w:val="en-US"/>
        </w:rPr>
        <w:t xml:space="preserve">. Thus in all there is a huge network of 801 No drains covering a length </w:t>
      </w:r>
      <w:proofErr w:type="gramStart"/>
      <w:r w:rsidRPr="00E85C06">
        <w:rPr>
          <w:rFonts w:ascii="Arial" w:hAnsi="Arial" w:cs="Arial"/>
          <w:sz w:val="24"/>
          <w:szCs w:val="24"/>
          <w:lang w:val="en-US"/>
        </w:rPr>
        <w:t>of  5144</w:t>
      </w:r>
      <w:proofErr w:type="gramEnd"/>
      <w:r w:rsidRPr="00E85C06">
        <w:rPr>
          <w:rFonts w:ascii="Arial" w:hAnsi="Arial" w:cs="Arial"/>
          <w:sz w:val="24"/>
          <w:szCs w:val="24"/>
          <w:lang w:val="en-US"/>
        </w:rPr>
        <w:t xml:space="preserve"> Km in Haryana. </w:t>
      </w:r>
    </w:p>
    <w:p w:rsidR="00B4419F" w:rsidRPr="00E85C06" w:rsidRDefault="00B4419F" w:rsidP="00AB51E8">
      <w:pPr>
        <w:spacing w:after="0" w:line="520" w:lineRule="exact"/>
        <w:ind w:firstLine="720"/>
        <w:jc w:val="both"/>
        <w:rPr>
          <w:rFonts w:ascii="Arial" w:hAnsi="Arial" w:cs="Arial"/>
          <w:sz w:val="24"/>
          <w:szCs w:val="24"/>
          <w:lang w:val="en-US"/>
        </w:rPr>
      </w:pPr>
      <w:r w:rsidRPr="00E85C06">
        <w:rPr>
          <w:rFonts w:ascii="Arial" w:hAnsi="Arial" w:cs="Arial"/>
          <w:sz w:val="24"/>
          <w:szCs w:val="24"/>
          <w:lang w:val="en-US"/>
        </w:rPr>
        <w:t xml:space="preserve">Coming to the question it is brought out that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fall into </w:t>
      </w:r>
      <w:proofErr w:type="spellStart"/>
      <w:r w:rsidRPr="00E85C06">
        <w:rPr>
          <w:rFonts w:ascii="Arial" w:hAnsi="Arial" w:cs="Arial"/>
          <w:sz w:val="24"/>
          <w:szCs w:val="24"/>
          <w:lang w:val="en-US"/>
        </w:rPr>
        <w:t>Amin</w:t>
      </w:r>
      <w:proofErr w:type="spellEnd"/>
      <w:r w:rsidRPr="00E85C06">
        <w:rPr>
          <w:rFonts w:ascii="Arial" w:hAnsi="Arial" w:cs="Arial"/>
          <w:sz w:val="24"/>
          <w:szCs w:val="24"/>
          <w:lang w:val="en-US"/>
        </w:rPr>
        <w:t xml:space="preserve"> Drain, which in turn falls into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Drain.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Drain then ultimately falls into </w:t>
      </w:r>
      <w:proofErr w:type="spellStart"/>
      <w:r w:rsidRPr="00E85C06">
        <w:rPr>
          <w:rFonts w:ascii="Arial" w:hAnsi="Arial" w:cs="Arial"/>
          <w:sz w:val="24"/>
          <w:szCs w:val="24"/>
          <w:lang w:val="en-US"/>
        </w:rPr>
        <w:t>Ghaggar</w:t>
      </w:r>
      <w:proofErr w:type="spellEnd"/>
      <w:r w:rsidRPr="00E85C06">
        <w:rPr>
          <w:rFonts w:ascii="Arial" w:hAnsi="Arial" w:cs="Arial"/>
          <w:sz w:val="24"/>
          <w:szCs w:val="24"/>
          <w:lang w:val="en-US"/>
        </w:rPr>
        <w:t xml:space="preserve"> </w:t>
      </w:r>
      <w:proofErr w:type="gramStart"/>
      <w:r w:rsidRPr="00E85C06">
        <w:rPr>
          <w:rFonts w:ascii="Arial" w:hAnsi="Arial" w:cs="Arial"/>
          <w:sz w:val="24"/>
          <w:szCs w:val="24"/>
          <w:lang w:val="en-US"/>
        </w:rPr>
        <w:t>river</w:t>
      </w:r>
      <w:proofErr w:type="gramEnd"/>
      <w:r w:rsidRPr="00E85C06">
        <w:rPr>
          <w:rFonts w:ascii="Arial" w:hAnsi="Arial" w:cs="Arial"/>
          <w:sz w:val="24"/>
          <w:szCs w:val="24"/>
          <w:lang w:val="en-US"/>
        </w:rPr>
        <w:t xml:space="preserve">.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having a length 34000 feet originate in village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(RD 34000) and after running for a length of 13000 ft (RD 21000) in rural area it enters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town and for its remaining 21000 ft length, it flow through urban area of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town and outfall into </w:t>
      </w:r>
      <w:proofErr w:type="spellStart"/>
      <w:r w:rsidRPr="00E85C06">
        <w:rPr>
          <w:rFonts w:ascii="Arial" w:hAnsi="Arial" w:cs="Arial"/>
          <w:sz w:val="24"/>
          <w:szCs w:val="24"/>
          <w:lang w:val="en-US"/>
        </w:rPr>
        <w:t>Amin</w:t>
      </w:r>
      <w:proofErr w:type="spellEnd"/>
      <w:r w:rsidRPr="00E85C06">
        <w:rPr>
          <w:rFonts w:ascii="Arial" w:hAnsi="Arial" w:cs="Arial"/>
          <w:sz w:val="24"/>
          <w:szCs w:val="24"/>
          <w:lang w:val="en-US"/>
        </w:rPr>
        <w:t xml:space="preserve"> drain at RD 29785-R. The drain from RD. 0-4000 along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to </w:t>
      </w:r>
      <w:proofErr w:type="spellStart"/>
      <w:r w:rsidRPr="00E85C06">
        <w:rPr>
          <w:rFonts w:ascii="Arial" w:hAnsi="Arial" w:cs="Arial"/>
          <w:sz w:val="24"/>
          <w:szCs w:val="24"/>
          <w:lang w:val="en-US"/>
        </w:rPr>
        <w:t>Jind</w:t>
      </w:r>
      <w:proofErr w:type="spellEnd"/>
      <w:r w:rsidRPr="00E85C06">
        <w:rPr>
          <w:rFonts w:ascii="Arial" w:hAnsi="Arial" w:cs="Arial"/>
          <w:sz w:val="24"/>
          <w:szCs w:val="24"/>
          <w:lang w:val="en-US"/>
        </w:rPr>
        <w:t xml:space="preserve"> road has already been converted into RCC covered trough drain by Municipal Corporation,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w:t>
      </w:r>
      <w:r w:rsidR="00B05A95">
        <w:rPr>
          <w:rFonts w:ascii="Arial" w:hAnsi="Arial" w:cs="Arial"/>
          <w:sz w:val="24"/>
          <w:szCs w:val="24"/>
          <w:lang w:val="en-US"/>
        </w:rPr>
        <w:t xml:space="preserve"> </w:t>
      </w:r>
      <w:r w:rsidRPr="00E85C06">
        <w:rPr>
          <w:rFonts w:ascii="Arial" w:hAnsi="Arial" w:cs="Arial"/>
          <w:sz w:val="24"/>
          <w:szCs w:val="24"/>
          <w:lang w:val="en-US"/>
        </w:rPr>
        <w:t xml:space="preserve">The maintenance in rural area is being looked after by Irrigation and Water Resources Department and in urban area it is being carried out by Public Health Engineering Department.  The discharge of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at starting point is 50 Cs. and at outfall point is 141 Cs.  </w:t>
      </w:r>
    </w:p>
    <w:p w:rsidR="00B4419F" w:rsidRPr="00E85C06" w:rsidRDefault="00B4419F" w:rsidP="00AB51E8">
      <w:pPr>
        <w:spacing w:after="0" w:line="520" w:lineRule="exact"/>
        <w:ind w:firstLine="720"/>
        <w:jc w:val="both"/>
        <w:rPr>
          <w:rFonts w:ascii="Arial" w:hAnsi="Arial" w:cs="Arial"/>
          <w:sz w:val="24"/>
          <w:szCs w:val="24"/>
          <w:lang w:val="en-US"/>
        </w:rPr>
      </w:pPr>
      <w:r w:rsidRPr="00E85C06">
        <w:rPr>
          <w:rFonts w:ascii="Arial" w:hAnsi="Arial" w:cs="Arial"/>
          <w:sz w:val="24"/>
          <w:szCs w:val="24"/>
          <w:lang w:val="en-US"/>
        </w:rPr>
        <w:t xml:space="preserve">There is no proposal under consideration of the department to line the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as the drains are constructed for disposing of flood water and with </w:t>
      </w:r>
      <w:proofErr w:type="spellStart"/>
      <w:r w:rsidRPr="00E85C06">
        <w:rPr>
          <w:rFonts w:ascii="Arial" w:hAnsi="Arial" w:cs="Arial"/>
          <w:sz w:val="24"/>
          <w:szCs w:val="24"/>
          <w:lang w:val="en-US"/>
        </w:rPr>
        <w:t>Kacha</w:t>
      </w:r>
      <w:proofErr w:type="spellEnd"/>
      <w:r w:rsidRPr="00E85C06">
        <w:rPr>
          <w:rFonts w:ascii="Arial" w:hAnsi="Arial" w:cs="Arial"/>
          <w:sz w:val="24"/>
          <w:szCs w:val="24"/>
          <w:lang w:val="en-US"/>
        </w:rPr>
        <w:t xml:space="preserve"> drain there is seepage of flood water which helps in recharging of ground water. Drains are </w:t>
      </w:r>
      <w:proofErr w:type="gramStart"/>
      <w:r w:rsidRPr="00E85C06">
        <w:rPr>
          <w:rFonts w:ascii="Arial" w:hAnsi="Arial" w:cs="Arial"/>
          <w:sz w:val="24"/>
          <w:szCs w:val="24"/>
          <w:lang w:val="en-US"/>
        </w:rPr>
        <w:t>lined  where</w:t>
      </w:r>
      <w:proofErr w:type="gramEnd"/>
      <w:r w:rsidRPr="00E85C06">
        <w:rPr>
          <w:rFonts w:ascii="Arial" w:hAnsi="Arial" w:cs="Arial"/>
          <w:sz w:val="24"/>
          <w:szCs w:val="24"/>
          <w:lang w:val="en-US"/>
        </w:rPr>
        <w:t xml:space="preserve"> there is problem like sloughing of soil which results in blockage of drain and </w:t>
      </w:r>
      <w:r w:rsidRPr="00E85C06">
        <w:rPr>
          <w:rFonts w:ascii="Arial" w:hAnsi="Arial" w:cs="Arial"/>
          <w:sz w:val="24"/>
          <w:szCs w:val="24"/>
          <w:lang w:val="en-US"/>
        </w:rPr>
        <w:lastRenderedPageBreak/>
        <w:t xml:space="preserve">hindrance to flow of flood water as earth slips into the drain.  </w:t>
      </w:r>
      <w:proofErr w:type="spellStart"/>
      <w:r w:rsidRPr="00E85C06">
        <w:rPr>
          <w:rFonts w:ascii="Arial" w:hAnsi="Arial" w:cs="Arial"/>
          <w:sz w:val="24"/>
          <w:szCs w:val="24"/>
          <w:lang w:val="en-US"/>
        </w:rPr>
        <w:t>Hon’ble</w:t>
      </w:r>
      <w:proofErr w:type="spellEnd"/>
      <w:r w:rsidRPr="00E85C06">
        <w:rPr>
          <w:rFonts w:ascii="Arial" w:hAnsi="Arial" w:cs="Arial"/>
          <w:sz w:val="24"/>
          <w:szCs w:val="24"/>
          <w:lang w:val="en-US"/>
        </w:rPr>
        <w:t xml:space="preserve"> Chief Minister, Haryana had </w:t>
      </w:r>
      <w:r w:rsidRPr="00E85C06">
        <w:rPr>
          <w:rFonts w:ascii="Arial" w:hAnsi="Arial" w:cs="Arial"/>
          <w:b/>
          <w:sz w:val="24"/>
          <w:szCs w:val="24"/>
          <w:lang w:val="en-US"/>
        </w:rPr>
        <w:t xml:space="preserve">announced the demand for covering the open </w:t>
      </w:r>
      <w:proofErr w:type="spellStart"/>
      <w:r w:rsidRPr="00E85C06">
        <w:rPr>
          <w:rFonts w:ascii="Arial" w:hAnsi="Arial" w:cs="Arial"/>
          <w:b/>
          <w:sz w:val="24"/>
          <w:szCs w:val="24"/>
          <w:lang w:val="en-US"/>
        </w:rPr>
        <w:t>Geong</w:t>
      </w:r>
      <w:proofErr w:type="spellEnd"/>
      <w:r w:rsidRPr="00E85C06">
        <w:rPr>
          <w:rFonts w:ascii="Arial" w:hAnsi="Arial" w:cs="Arial"/>
          <w:b/>
          <w:sz w:val="24"/>
          <w:szCs w:val="24"/>
          <w:lang w:val="en-US"/>
        </w:rPr>
        <w:t xml:space="preserve"> drain in thickly populated area of </w:t>
      </w:r>
      <w:proofErr w:type="spellStart"/>
      <w:r w:rsidRPr="00E85C06">
        <w:rPr>
          <w:rFonts w:ascii="Arial" w:hAnsi="Arial" w:cs="Arial"/>
          <w:b/>
          <w:sz w:val="24"/>
          <w:szCs w:val="24"/>
          <w:lang w:val="en-US"/>
        </w:rPr>
        <w:t>Kaithal</w:t>
      </w:r>
      <w:proofErr w:type="spellEnd"/>
      <w:r w:rsidRPr="00E85C06">
        <w:rPr>
          <w:rFonts w:ascii="Arial" w:hAnsi="Arial" w:cs="Arial"/>
          <w:b/>
          <w:sz w:val="24"/>
          <w:szCs w:val="24"/>
          <w:lang w:val="en-US"/>
        </w:rPr>
        <w:t xml:space="preserve"> town from RD 21000 to 12000</w:t>
      </w:r>
      <w:r w:rsidRPr="00E85C06">
        <w:rPr>
          <w:rFonts w:ascii="Arial" w:hAnsi="Arial" w:cs="Arial"/>
          <w:sz w:val="24"/>
          <w:szCs w:val="24"/>
          <w:lang w:val="en-US"/>
        </w:rPr>
        <w:t xml:space="preserve"> vide C.M. Announcement Code No.12556 dated 28.05.2016. The feasibility of the same was examined by PHED and it was found Non-feasible and ultimately dropped vide CM office No.35932 dated 26.08.2016 as it is convenient to </w:t>
      </w:r>
      <w:proofErr w:type="spellStart"/>
      <w:r w:rsidRPr="00E85C06">
        <w:rPr>
          <w:rFonts w:ascii="Arial" w:hAnsi="Arial" w:cs="Arial"/>
          <w:sz w:val="24"/>
          <w:szCs w:val="24"/>
          <w:lang w:val="en-US"/>
        </w:rPr>
        <w:t>desilt</w:t>
      </w:r>
      <w:proofErr w:type="spellEnd"/>
      <w:r w:rsidRPr="00E85C06">
        <w:rPr>
          <w:rFonts w:ascii="Arial" w:hAnsi="Arial" w:cs="Arial"/>
          <w:sz w:val="24"/>
          <w:szCs w:val="24"/>
          <w:lang w:val="en-US"/>
        </w:rPr>
        <w:t xml:space="preserve"> the drain if is left uncovered as the only purpose of drain is to dispose </w:t>
      </w:r>
      <w:proofErr w:type="spellStart"/>
      <w:r w:rsidRPr="00E85C06">
        <w:rPr>
          <w:rFonts w:ascii="Arial" w:hAnsi="Arial" w:cs="Arial"/>
          <w:sz w:val="24"/>
          <w:szCs w:val="24"/>
          <w:lang w:val="en-US"/>
        </w:rPr>
        <w:t>off</w:t>
      </w:r>
      <w:proofErr w:type="spellEnd"/>
      <w:r w:rsidRPr="00E85C06">
        <w:rPr>
          <w:rFonts w:ascii="Arial" w:hAnsi="Arial" w:cs="Arial"/>
          <w:sz w:val="24"/>
          <w:szCs w:val="24"/>
          <w:lang w:val="en-US"/>
        </w:rPr>
        <w:t xml:space="preserve"> the rain water.</w:t>
      </w:r>
    </w:p>
    <w:p w:rsidR="00B4419F" w:rsidRPr="00E85C06" w:rsidRDefault="00B4419F" w:rsidP="00AB51E8">
      <w:pPr>
        <w:spacing w:after="0" w:line="520" w:lineRule="exact"/>
        <w:ind w:firstLine="720"/>
        <w:jc w:val="both"/>
        <w:rPr>
          <w:rFonts w:ascii="Arial" w:hAnsi="Arial" w:cs="Arial"/>
          <w:sz w:val="24"/>
          <w:szCs w:val="24"/>
          <w:lang w:val="en-US"/>
        </w:rPr>
      </w:pPr>
      <w:r w:rsidRPr="00E85C06">
        <w:rPr>
          <w:rFonts w:ascii="Arial" w:hAnsi="Arial" w:cs="Arial"/>
          <w:sz w:val="24"/>
          <w:szCs w:val="24"/>
          <w:lang w:val="en-US"/>
        </w:rPr>
        <w:t xml:space="preserve">It is brought out that the unauthorized sewage/polluted water is being disposed off in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in the Urban area and the notice has already been served to the Public Health Engineering Department, Municipal Council, District Development and </w:t>
      </w:r>
      <w:proofErr w:type="spellStart"/>
      <w:r w:rsidRPr="00E85C06">
        <w:rPr>
          <w:rFonts w:ascii="Arial" w:hAnsi="Arial" w:cs="Arial"/>
          <w:sz w:val="24"/>
          <w:szCs w:val="24"/>
          <w:lang w:val="en-US"/>
        </w:rPr>
        <w:t>Panchayat</w:t>
      </w:r>
      <w:proofErr w:type="spellEnd"/>
      <w:r w:rsidRPr="00E85C06">
        <w:rPr>
          <w:rFonts w:ascii="Arial" w:hAnsi="Arial" w:cs="Arial"/>
          <w:sz w:val="24"/>
          <w:szCs w:val="24"/>
          <w:lang w:val="en-US"/>
        </w:rPr>
        <w:t xml:space="preserve"> Officer and HSVP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by Irrigation &amp; W.R. Department to stop the sewage/polluted water in the drain.</w:t>
      </w:r>
    </w:p>
    <w:p w:rsidR="00B4419F" w:rsidRPr="00E85C06" w:rsidRDefault="00B4419F" w:rsidP="00AB51E8">
      <w:pPr>
        <w:spacing w:after="0" w:line="520" w:lineRule="exact"/>
        <w:ind w:firstLine="720"/>
        <w:jc w:val="both"/>
        <w:rPr>
          <w:rFonts w:ascii="Arial" w:hAnsi="Arial" w:cs="Arial"/>
          <w:b/>
          <w:sz w:val="24"/>
          <w:szCs w:val="24"/>
          <w:u w:val="single"/>
          <w:lang w:val="en-US"/>
        </w:rPr>
      </w:pPr>
      <w:r w:rsidRPr="00E85C06">
        <w:rPr>
          <w:rFonts w:ascii="Arial" w:hAnsi="Arial" w:cs="Arial"/>
          <w:sz w:val="24"/>
          <w:szCs w:val="24"/>
          <w:lang w:val="en-US"/>
        </w:rPr>
        <w:t xml:space="preserve">The demand of </w:t>
      </w:r>
      <w:proofErr w:type="spellStart"/>
      <w:r w:rsidRPr="00E85C06">
        <w:rPr>
          <w:rFonts w:ascii="Arial" w:hAnsi="Arial" w:cs="Arial"/>
          <w:sz w:val="24"/>
          <w:szCs w:val="24"/>
          <w:lang w:val="en-US"/>
        </w:rPr>
        <w:t>Hon’ble</w:t>
      </w:r>
      <w:proofErr w:type="spellEnd"/>
      <w:r w:rsidRPr="00E85C06">
        <w:rPr>
          <w:rFonts w:ascii="Arial" w:hAnsi="Arial" w:cs="Arial"/>
          <w:sz w:val="24"/>
          <w:szCs w:val="24"/>
          <w:lang w:val="en-US"/>
        </w:rPr>
        <w:t xml:space="preserve"> M.L.A., </w:t>
      </w:r>
      <w:proofErr w:type="spellStart"/>
      <w:r w:rsidRPr="00E85C06">
        <w:rPr>
          <w:rFonts w:ascii="Arial" w:hAnsi="Arial" w:cs="Arial"/>
          <w:sz w:val="24"/>
          <w:szCs w:val="24"/>
          <w:lang w:val="en-US"/>
        </w:rPr>
        <w:t>Kaithal</w:t>
      </w:r>
      <w:proofErr w:type="spellEnd"/>
      <w:r w:rsidR="00FB5A17">
        <w:rPr>
          <w:rFonts w:ascii="Arial" w:hAnsi="Arial" w:cs="Arial"/>
          <w:sz w:val="24"/>
          <w:szCs w:val="24"/>
          <w:lang w:val="en-US"/>
        </w:rPr>
        <w:t xml:space="preserve"> </w:t>
      </w:r>
      <w:r w:rsidRPr="00E85C06">
        <w:rPr>
          <w:rFonts w:ascii="Arial" w:hAnsi="Arial" w:cs="Arial"/>
          <w:sz w:val="24"/>
          <w:szCs w:val="24"/>
          <w:lang w:val="en-US"/>
        </w:rPr>
        <w:t xml:space="preserve">is to prevent falling of </w:t>
      </w:r>
      <w:proofErr w:type="spellStart"/>
      <w:r w:rsidRPr="00E85C06">
        <w:rPr>
          <w:rFonts w:ascii="Arial" w:hAnsi="Arial" w:cs="Arial"/>
          <w:sz w:val="24"/>
          <w:szCs w:val="24"/>
          <w:lang w:val="en-US"/>
        </w:rPr>
        <w:t>cattles</w:t>
      </w:r>
      <w:proofErr w:type="spellEnd"/>
      <w:r w:rsidRPr="00E85C06">
        <w:rPr>
          <w:rFonts w:ascii="Arial" w:hAnsi="Arial" w:cs="Arial"/>
          <w:sz w:val="24"/>
          <w:szCs w:val="24"/>
          <w:lang w:val="en-US"/>
        </w:rPr>
        <w:t xml:space="preserve"> and discourage disposal of domestic waste/garbage into the drain by fencing the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on both sides for the portion which is passing through </w:t>
      </w:r>
      <w:proofErr w:type="spellStart"/>
      <w:r w:rsidRPr="00E85C06">
        <w:rPr>
          <w:rFonts w:ascii="Arial" w:hAnsi="Arial" w:cs="Arial"/>
          <w:sz w:val="24"/>
          <w:szCs w:val="24"/>
          <w:lang w:val="en-US"/>
        </w:rPr>
        <w:t>abadi</w:t>
      </w:r>
      <w:proofErr w:type="spellEnd"/>
      <w:r w:rsidRPr="00E85C06">
        <w:rPr>
          <w:rFonts w:ascii="Arial" w:hAnsi="Arial" w:cs="Arial"/>
          <w:sz w:val="24"/>
          <w:szCs w:val="24"/>
          <w:lang w:val="en-US"/>
        </w:rPr>
        <w:t xml:space="preserve"> area from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City from RD 21000 to RD 12000. The dimensions of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is approx. 35.00 feet wide and 6.00 feet depth. The demand of </w:t>
      </w:r>
      <w:proofErr w:type="spellStart"/>
      <w:r w:rsidRPr="00E85C06">
        <w:rPr>
          <w:rFonts w:ascii="Arial" w:hAnsi="Arial" w:cs="Arial"/>
          <w:sz w:val="24"/>
          <w:szCs w:val="24"/>
          <w:lang w:val="en-US"/>
        </w:rPr>
        <w:t>Hon’ble</w:t>
      </w:r>
      <w:proofErr w:type="spellEnd"/>
      <w:r w:rsidRPr="00E85C06">
        <w:rPr>
          <w:rFonts w:ascii="Arial" w:hAnsi="Arial" w:cs="Arial"/>
          <w:sz w:val="24"/>
          <w:szCs w:val="24"/>
          <w:lang w:val="en-US"/>
        </w:rPr>
        <w:t xml:space="preserve"> M.L.A.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for fencing of </w:t>
      </w:r>
      <w:proofErr w:type="spellStart"/>
      <w:r w:rsidRPr="00E85C06">
        <w:rPr>
          <w:rFonts w:ascii="Arial" w:hAnsi="Arial" w:cs="Arial"/>
          <w:sz w:val="24"/>
          <w:szCs w:val="24"/>
          <w:lang w:val="en-US"/>
        </w:rPr>
        <w:t>Geong</w:t>
      </w:r>
      <w:proofErr w:type="spellEnd"/>
      <w:r w:rsidRPr="00E85C06">
        <w:rPr>
          <w:rFonts w:ascii="Arial" w:hAnsi="Arial" w:cs="Arial"/>
          <w:sz w:val="24"/>
          <w:szCs w:val="24"/>
          <w:lang w:val="en-US"/>
        </w:rPr>
        <w:t xml:space="preserve"> drain shall be looked into by checking the feasibility at site and will be explored on the basis of similar works executed by the department for fencing of </w:t>
      </w:r>
      <w:proofErr w:type="spellStart"/>
      <w:r w:rsidRPr="00E85C06">
        <w:rPr>
          <w:rFonts w:ascii="Arial" w:hAnsi="Arial" w:cs="Arial"/>
          <w:sz w:val="24"/>
          <w:szCs w:val="24"/>
          <w:lang w:val="en-US"/>
        </w:rPr>
        <w:t>Panipat</w:t>
      </w:r>
      <w:proofErr w:type="spellEnd"/>
      <w:r w:rsidRPr="00E85C06">
        <w:rPr>
          <w:rFonts w:ascii="Arial" w:hAnsi="Arial" w:cs="Arial"/>
          <w:sz w:val="24"/>
          <w:szCs w:val="24"/>
          <w:lang w:val="en-US"/>
        </w:rPr>
        <w:t xml:space="preserve"> Drain in district </w:t>
      </w:r>
      <w:proofErr w:type="spellStart"/>
      <w:r w:rsidRPr="00E85C06">
        <w:rPr>
          <w:rFonts w:ascii="Arial" w:hAnsi="Arial" w:cs="Arial"/>
          <w:sz w:val="24"/>
          <w:szCs w:val="24"/>
          <w:lang w:val="en-US"/>
        </w:rPr>
        <w:t>Panipat</w:t>
      </w:r>
      <w:proofErr w:type="spellEnd"/>
      <w:r w:rsidRPr="00E85C06">
        <w:rPr>
          <w:rFonts w:ascii="Arial" w:hAnsi="Arial" w:cs="Arial"/>
          <w:sz w:val="24"/>
          <w:szCs w:val="24"/>
          <w:lang w:val="en-US"/>
        </w:rPr>
        <w:t xml:space="preserve"> and </w:t>
      </w:r>
      <w:proofErr w:type="spellStart"/>
      <w:r w:rsidRPr="00E85C06">
        <w:rPr>
          <w:rFonts w:ascii="Arial" w:hAnsi="Arial" w:cs="Arial"/>
          <w:sz w:val="24"/>
          <w:szCs w:val="24"/>
          <w:lang w:val="en-US"/>
        </w:rPr>
        <w:t>Gaunchi</w:t>
      </w:r>
      <w:proofErr w:type="spellEnd"/>
      <w:r w:rsidRPr="00E85C06">
        <w:rPr>
          <w:rFonts w:ascii="Arial" w:hAnsi="Arial" w:cs="Arial"/>
          <w:sz w:val="24"/>
          <w:szCs w:val="24"/>
          <w:lang w:val="en-US"/>
        </w:rPr>
        <w:t xml:space="preserve"> Main drain in district Faridabad.</w:t>
      </w:r>
    </w:p>
    <w:p w:rsidR="006C43C9" w:rsidRPr="00E85C06" w:rsidRDefault="00B4419F" w:rsidP="00AB51E8">
      <w:pPr>
        <w:spacing w:after="0" w:line="520" w:lineRule="exact"/>
        <w:ind w:firstLine="720"/>
        <w:jc w:val="both"/>
        <w:rPr>
          <w:sz w:val="24"/>
          <w:szCs w:val="24"/>
        </w:rPr>
      </w:pPr>
      <w:r w:rsidRPr="00E85C06">
        <w:rPr>
          <w:rFonts w:ascii="Arial" w:hAnsi="Arial" w:cs="Arial"/>
          <w:sz w:val="24"/>
          <w:szCs w:val="24"/>
          <w:lang w:val="en-US"/>
        </w:rPr>
        <w:t xml:space="preserve">At present there is no proposal under consideration of the Government to line </w:t>
      </w:r>
      <w:proofErr w:type="gramStart"/>
      <w:r w:rsidRPr="00E85C06">
        <w:rPr>
          <w:rFonts w:ascii="Arial" w:hAnsi="Arial" w:cs="Arial"/>
          <w:sz w:val="24"/>
          <w:szCs w:val="24"/>
          <w:lang w:val="en-US"/>
        </w:rPr>
        <w:t xml:space="preserve">the  </w:t>
      </w:r>
      <w:proofErr w:type="spellStart"/>
      <w:r w:rsidRPr="00E85C06">
        <w:rPr>
          <w:rFonts w:ascii="Arial" w:hAnsi="Arial" w:cs="Arial"/>
          <w:sz w:val="24"/>
          <w:szCs w:val="24"/>
          <w:lang w:val="en-US"/>
        </w:rPr>
        <w:t>Geong</w:t>
      </w:r>
      <w:proofErr w:type="spellEnd"/>
      <w:proofErr w:type="gramEnd"/>
      <w:r w:rsidRPr="00E85C06">
        <w:rPr>
          <w:rFonts w:ascii="Arial" w:hAnsi="Arial" w:cs="Arial"/>
          <w:sz w:val="24"/>
          <w:szCs w:val="24"/>
          <w:lang w:val="en-US"/>
        </w:rPr>
        <w:t xml:space="preserve"> drain in </w:t>
      </w:r>
      <w:proofErr w:type="spellStart"/>
      <w:r w:rsidRPr="00E85C06">
        <w:rPr>
          <w:rFonts w:ascii="Arial" w:hAnsi="Arial" w:cs="Arial"/>
          <w:sz w:val="24"/>
          <w:szCs w:val="24"/>
          <w:lang w:val="en-US"/>
        </w:rPr>
        <w:t>Kaithal</w:t>
      </w:r>
      <w:proofErr w:type="spellEnd"/>
      <w:r w:rsidRPr="00E85C06">
        <w:rPr>
          <w:rFonts w:ascii="Arial" w:hAnsi="Arial" w:cs="Arial"/>
          <w:sz w:val="24"/>
          <w:szCs w:val="24"/>
          <w:lang w:val="en-US"/>
        </w:rPr>
        <w:t xml:space="preserve"> city.</w:t>
      </w:r>
    </w:p>
    <w:p w:rsidR="00BE2C08" w:rsidRPr="00E85C06" w:rsidRDefault="00BE2C08" w:rsidP="00AB51E8">
      <w:pPr>
        <w:spacing w:after="0" w:line="520" w:lineRule="exact"/>
        <w:rPr>
          <w:rFonts w:ascii="Arial" w:hAnsi="Arial" w:cs="Arial"/>
          <w:sz w:val="24"/>
          <w:szCs w:val="24"/>
        </w:rPr>
      </w:pPr>
      <w:r w:rsidRPr="00E85C06">
        <w:rPr>
          <w:rFonts w:ascii="Arial" w:hAnsi="Arial" w:cs="Arial"/>
          <w:sz w:val="24"/>
          <w:szCs w:val="24"/>
        </w:rPr>
        <w:br w:type="page"/>
      </w:r>
    </w:p>
    <w:p w:rsidR="00A32A54" w:rsidRDefault="00A32A54" w:rsidP="00A32A54">
      <w:pPr>
        <w:spacing w:after="0" w:line="240" w:lineRule="auto"/>
        <w:jc w:val="center"/>
        <w:rPr>
          <w:b/>
          <w:bCs/>
          <w:sz w:val="24"/>
          <w:szCs w:val="24"/>
        </w:rPr>
      </w:pPr>
      <w:r w:rsidRPr="00CC2DC2">
        <w:rPr>
          <w:rFonts w:cs="Mangal"/>
          <w:b/>
          <w:bCs/>
          <w:sz w:val="24"/>
          <w:szCs w:val="24"/>
          <w:cs/>
          <w:lang w:bidi="hi-IN"/>
        </w:rPr>
        <w:lastRenderedPageBreak/>
        <w:t xml:space="preserve">विधानसभा अतारांकित प्रश्न संख्या </w:t>
      </w:r>
      <w:r>
        <w:rPr>
          <w:b/>
          <w:bCs/>
          <w:sz w:val="24"/>
          <w:szCs w:val="24"/>
        </w:rPr>
        <w:t>21</w:t>
      </w:r>
    </w:p>
    <w:p w:rsidR="00A32A54" w:rsidRDefault="00A32A54" w:rsidP="00A32A54">
      <w:pPr>
        <w:spacing w:line="360" w:lineRule="auto"/>
        <w:jc w:val="both"/>
      </w:pPr>
      <w:r>
        <w:rPr>
          <w:rFonts w:cs="Mangal"/>
          <w:lang w:bidi="hi-IN"/>
        </w:rPr>
        <w:tab/>
      </w:r>
      <w:r>
        <w:rPr>
          <w:rFonts w:cs="Mangal"/>
          <w:cs/>
          <w:lang w:bidi="hi-IN"/>
        </w:rPr>
        <w:t>हरियाणा में दो जल निकासी बेसिन हैं अर्थात् यमुना बेसिन और घग्गर बेसिन। यमुना सब बेसिन के जल निकासी क्षेत्र में यमुना नगर (भाग)</w:t>
      </w:r>
      <w:r>
        <w:t xml:space="preserve">, </w:t>
      </w:r>
      <w:r>
        <w:rPr>
          <w:rFonts w:cs="Mangal"/>
          <w:cs/>
          <w:lang w:bidi="hi-IN"/>
        </w:rPr>
        <w:t>करनाल</w:t>
      </w:r>
      <w:r>
        <w:t xml:space="preserve">, </w:t>
      </w:r>
      <w:r>
        <w:rPr>
          <w:rFonts w:cs="Mangal"/>
          <w:cs/>
          <w:lang w:bidi="hi-IN"/>
        </w:rPr>
        <w:t>पानीपत</w:t>
      </w:r>
      <w:r>
        <w:t xml:space="preserve">, </w:t>
      </w:r>
      <w:r>
        <w:rPr>
          <w:rFonts w:cs="Mangal"/>
          <w:cs/>
          <w:lang w:bidi="hi-IN"/>
        </w:rPr>
        <w:t>सोनीपत</w:t>
      </w:r>
      <w:r>
        <w:t xml:space="preserve">, </w:t>
      </w:r>
      <w:r>
        <w:rPr>
          <w:rFonts w:cs="Mangal"/>
          <w:cs/>
          <w:lang w:bidi="hi-IN"/>
        </w:rPr>
        <w:t>रोहतक</w:t>
      </w:r>
      <w:r>
        <w:t xml:space="preserve">, </w:t>
      </w:r>
      <w:r>
        <w:rPr>
          <w:rFonts w:cs="Mangal"/>
          <w:cs/>
          <w:lang w:bidi="hi-IN"/>
        </w:rPr>
        <w:t>झज्जर</w:t>
      </w:r>
      <w:r>
        <w:t xml:space="preserve">, </w:t>
      </w:r>
      <w:r>
        <w:rPr>
          <w:rFonts w:cs="Mangal"/>
          <w:cs/>
          <w:lang w:bidi="hi-IN"/>
        </w:rPr>
        <w:t>रेवाड़ी</w:t>
      </w:r>
      <w:r>
        <w:t xml:space="preserve">, </w:t>
      </w:r>
      <w:r>
        <w:rPr>
          <w:rFonts w:cs="Mangal"/>
          <w:cs/>
          <w:lang w:bidi="hi-IN"/>
        </w:rPr>
        <w:t>गुड़गांव</w:t>
      </w:r>
      <w:r>
        <w:t xml:space="preserve">, </w:t>
      </w:r>
      <w:r>
        <w:rPr>
          <w:rFonts w:cs="Mangal"/>
          <w:cs/>
          <w:lang w:bidi="hi-IN"/>
        </w:rPr>
        <w:t>महेंद्रगढ़</w:t>
      </w:r>
      <w:r>
        <w:t xml:space="preserve">, </w:t>
      </w:r>
      <w:r>
        <w:rPr>
          <w:rFonts w:cs="Mangal"/>
          <w:cs/>
          <w:lang w:bidi="hi-IN"/>
        </w:rPr>
        <w:t>जींद (भाग)</w:t>
      </w:r>
      <w:r>
        <w:t xml:space="preserve">, </w:t>
      </w:r>
      <w:r>
        <w:rPr>
          <w:rFonts w:cs="Mangal"/>
          <w:cs/>
          <w:lang w:bidi="hi-IN"/>
        </w:rPr>
        <w:t xml:space="preserve">फरीदाबाद और पलवल जिलों का क्षेत्र शामिल है। यह राज्य के लगभग </w:t>
      </w:r>
      <w:r>
        <w:t>40</w:t>
      </w:r>
      <w:r>
        <w:rPr>
          <w:rFonts w:cs="Mangal"/>
          <w:cs/>
          <w:lang w:bidi="hi-IN"/>
        </w:rPr>
        <w:t xml:space="preserve"> प्रतिशत क्षेत्र को कवर करता है और यह यमुना नदी में गिरता है। राज्य का शेष </w:t>
      </w:r>
      <w:r>
        <w:t>60</w:t>
      </w:r>
      <w:r>
        <w:rPr>
          <w:rFonts w:cs="Mangal"/>
          <w:cs/>
          <w:lang w:bidi="hi-IN"/>
        </w:rPr>
        <w:t xml:space="preserve"> प्रतिशत क्षेत्र यमुनानगर (भाग)</w:t>
      </w:r>
      <w:r>
        <w:t xml:space="preserve">, </w:t>
      </w:r>
      <w:r>
        <w:rPr>
          <w:rFonts w:cs="Mangal"/>
          <w:cs/>
          <w:lang w:bidi="hi-IN"/>
        </w:rPr>
        <w:t>पंचकुला</w:t>
      </w:r>
      <w:r>
        <w:t xml:space="preserve">, </w:t>
      </w:r>
      <w:r>
        <w:rPr>
          <w:rFonts w:cs="Mangal"/>
          <w:cs/>
          <w:lang w:bidi="hi-IN"/>
        </w:rPr>
        <w:t>अंबाला</w:t>
      </w:r>
      <w:r>
        <w:t xml:space="preserve">, </w:t>
      </w:r>
      <w:r>
        <w:rPr>
          <w:rFonts w:cs="Mangal"/>
          <w:cs/>
          <w:lang w:bidi="hi-IN"/>
        </w:rPr>
        <w:t>कुरुक्षेत्र</w:t>
      </w:r>
      <w:r>
        <w:t xml:space="preserve">, </w:t>
      </w:r>
      <w:r>
        <w:rPr>
          <w:rFonts w:cs="Mangal"/>
          <w:cs/>
          <w:lang w:bidi="hi-IN"/>
        </w:rPr>
        <w:t>कैथल</w:t>
      </w:r>
      <w:r>
        <w:t xml:space="preserve">, </w:t>
      </w:r>
      <w:r>
        <w:rPr>
          <w:rFonts w:cs="Mangal"/>
          <w:cs/>
          <w:lang w:bidi="hi-IN"/>
        </w:rPr>
        <w:t>जींद</w:t>
      </w:r>
      <w:r>
        <w:t xml:space="preserve">, </w:t>
      </w:r>
      <w:r>
        <w:rPr>
          <w:rFonts w:cs="Mangal"/>
          <w:cs/>
          <w:lang w:bidi="hi-IN"/>
        </w:rPr>
        <w:t>भिवानी</w:t>
      </w:r>
      <w:r>
        <w:t xml:space="preserve">, </w:t>
      </w:r>
      <w:r>
        <w:rPr>
          <w:rFonts w:cs="Mangal"/>
          <w:cs/>
          <w:lang w:bidi="hi-IN"/>
        </w:rPr>
        <w:t>हिसार</w:t>
      </w:r>
      <w:r>
        <w:t xml:space="preserve">, </w:t>
      </w:r>
      <w:r>
        <w:rPr>
          <w:rFonts w:cs="Mangal"/>
          <w:cs/>
          <w:lang w:bidi="hi-IN"/>
        </w:rPr>
        <w:t xml:space="preserve">फतेहाबाद और सिरसा जिलों को मिलाकर सिंधु बेसिन के घग्गर सब बेसिन में जाता है। इस क्षेत्र का ढाल घग्घर नदी की ओर है। इस प्रकार हरियाणा में </w:t>
      </w:r>
      <w:r>
        <w:t>5144</w:t>
      </w:r>
      <w:r>
        <w:rPr>
          <w:rFonts w:cs="Mangal"/>
          <w:cs/>
          <w:lang w:bidi="hi-IN"/>
        </w:rPr>
        <w:t xml:space="preserve"> किलोमीटर की लंबाई को कवर करने वाली </w:t>
      </w:r>
      <w:r>
        <w:t>801</w:t>
      </w:r>
      <w:r>
        <w:rPr>
          <w:rFonts w:cs="Mangal"/>
          <w:cs/>
          <w:lang w:bidi="hi-IN"/>
        </w:rPr>
        <w:t xml:space="preserve"> ड्रेनों का एक विशाल नेटवर्क है।</w:t>
      </w:r>
    </w:p>
    <w:p w:rsidR="00A32A54" w:rsidRDefault="00A32A54" w:rsidP="00A32A54">
      <w:pPr>
        <w:spacing w:line="360" w:lineRule="auto"/>
        <w:jc w:val="both"/>
      </w:pPr>
      <w:r>
        <w:rPr>
          <w:rFonts w:cs="Mangal"/>
          <w:lang w:bidi="hi-IN"/>
        </w:rPr>
        <w:tab/>
      </w:r>
      <w:r>
        <w:rPr>
          <w:rFonts w:cs="Mangal"/>
          <w:cs/>
          <w:lang w:bidi="hi-IN"/>
        </w:rPr>
        <w:t>प्रश्न पर आते हुए यह पता चलता है कि ग्योंग ड्रेन अमीन ड्रेन में गिरती है</w:t>
      </w:r>
      <w:r>
        <w:t xml:space="preserve">, </w:t>
      </w:r>
      <w:r>
        <w:rPr>
          <w:rFonts w:cs="Mangal"/>
          <w:cs/>
          <w:lang w:bidi="hi-IN"/>
        </w:rPr>
        <w:t xml:space="preserve">जो बाद में कैथल ड्रेन में गिरती है। कैथल ड्रेन फिर अंततः घग्घर नदी में गिरती है। </w:t>
      </w:r>
      <w:r>
        <w:t>34000</w:t>
      </w:r>
      <w:r>
        <w:rPr>
          <w:rFonts w:cs="Mangal"/>
          <w:cs/>
          <w:lang w:bidi="hi-IN"/>
        </w:rPr>
        <w:t xml:space="preserve"> फीट की लंबाई वाली ग्योंग ड्रेन गाँव ग्योंग (बुर्जी संख्या </w:t>
      </w:r>
      <w:r>
        <w:t xml:space="preserve">34000) </w:t>
      </w:r>
      <w:r>
        <w:rPr>
          <w:rFonts w:cs="Mangal"/>
          <w:cs/>
          <w:lang w:bidi="hi-IN"/>
        </w:rPr>
        <w:t xml:space="preserve">से निकलती है और ग्रामीण क्षेत्र में </w:t>
      </w:r>
      <w:r>
        <w:t>13000</w:t>
      </w:r>
      <w:r>
        <w:rPr>
          <w:rFonts w:cs="Mangal"/>
          <w:cs/>
          <w:lang w:bidi="hi-IN"/>
        </w:rPr>
        <w:t xml:space="preserve"> फीट (बुर्जी संख्या </w:t>
      </w:r>
      <w:r>
        <w:t xml:space="preserve">21000) </w:t>
      </w:r>
      <w:r>
        <w:rPr>
          <w:rFonts w:cs="Mangal"/>
          <w:cs/>
          <w:lang w:bidi="hi-IN"/>
        </w:rPr>
        <w:t xml:space="preserve">की लंबाई तक चलने के बाद यह कैथल शहर में प्रवेश करती है और इसकी शेष </w:t>
      </w:r>
      <w:r>
        <w:t>21000</w:t>
      </w:r>
      <w:r>
        <w:rPr>
          <w:rFonts w:cs="Mangal"/>
          <w:cs/>
          <w:lang w:bidi="hi-IN"/>
        </w:rPr>
        <w:t xml:space="preserve"> फीट की लंबाई के लिए यह कैथल के शहरी क्षेत्र से होकर बहती है और बुर्जी संख्या </w:t>
      </w:r>
      <w:r>
        <w:t>29785-</w:t>
      </w:r>
      <w:r>
        <w:rPr>
          <w:rFonts w:cs="Mangal"/>
          <w:cs/>
          <w:lang w:bidi="hi-IN"/>
        </w:rPr>
        <w:t xml:space="preserve">दाएं पर अमीन ड्रेन में गिरती है। नगर परिषद कैथल द्वारा कैथल से जींद सड़क मार्ग के साथ ड्रेन की बुर्जी संख्या </w:t>
      </w:r>
      <w:r>
        <w:t>0-4000</w:t>
      </w:r>
      <w:r>
        <w:rPr>
          <w:rFonts w:cs="Mangal"/>
          <w:cs/>
          <w:lang w:bidi="hi-IN"/>
        </w:rPr>
        <w:t xml:space="preserve"> को पहले ही आरसीसी कवर्ड ड्रेन में परिवर्तित कर दिया गया है। ग्रामीण क्षेत्र में ग्योंग ड्रेन का रख-रखाव सिंचाई एवं जल संसाधन विभाग द्वारा तथा शहरी क्षेत्र में जन स्वास्थ्य अभियांत्रिकी विभाग द्वारा किया जा रहा है। ग्योंग ड्रेन की क्षमता शुरुआत में </w:t>
      </w:r>
      <w:r>
        <w:t>50</w:t>
      </w:r>
      <w:r>
        <w:rPr>
          <w:rFonts w:cs="Mangal"/>
          <w:cs/>
          <w:lang w:bidi="hi-IN"/>
        </w:rPr>
        <w:t xml:space="preserve"> क्यूसेक से लेकर आउटफॉल पर </w:t>
      </w:r>
      <w:r>
        <w:t>141</w:t>
      </w:r>
      <w:r>
        <w:rPr>
          <w:rFonts w:cs="Mangal"/>
          <w:cs/>
          <w:lang w:bidi="hi-IN"/>
        </w:rPr>
        <w:t xml:space="preserve"> क्यूसेक है।</w:t>
      </w:r>
    </w:p>
    <w:p w:rsidR="00A32A54" w:rsidRDefault="00A32A54" w:rsidP="00A32A54">
      <w:pPr>
        <w:spacing w:line="360" w:lineRule="auto"/>
        <w:jc w:val="both"/>
      </w:pPr>
      <w:r>
        <w:rPr>
          <w:rFonts w:cs="Mangal"/>
          <w:lang w:bidi="hi-IN"/>
        </w:rPr>
        <w:tab/>
      </w:r>
      <w:r>
        <w:rPr>
          <w:rFonts w:cs="Mangal"/>
          <w:cs/>
          <w:lang w:bidi="hi-IN"/>
        </w:rPr>
        <w:t>ग्योंग ड्रेन को लाईन करने का कोई प्रस्ताव विभाग के विचाराधीन नहीं है क्योंकि ड्रेनों का निर्माण बाढ़ के पानी के निपटान के लिए किया जाता है और कच्ची ड्रेन के साथ बाढ़ के पानी का रिसाव होता है जो भूजल के पुनर्भरण में मदद करता है। ड्रेन को वहाँ पक्का किया जाता है जहां पर मिट्टी के खिसकने जैसी समस्या होती है जिसके परिणामस्वरूप ड्रेन बंद हो जाती है और बाढ़ के पानी के प्रवाह में बाधा उत्पन्न होती है</w:t>
      </w:r>
      <w:r>
        <w:t xml:space="preserve">, </w:t>
      </w:r>
      <w:r>
        <w:rPr>
          <w:rFonts w:cs="Mangal"/>
          <w:cs/>
          <w:lang w:bidi="hi-IN"/>
        </w:rPr>
        <w:t>क्योंकि गाद ड्रेन में चली जाती है। माननीय मुख्यमंत्री</w:t>
      </w:r>
      <w:r>
        <w:t xml:space="preserve">, </w:t>
      </w:r>
      <w:r>
        <w:rPr>
          <w:rFonts w:cs="Mangal"/>
          <w:cs/>
          <w:lang w:bidi="hi-IN"/>
        </w:rPr>
        <w:t xml:space="preserve">हरियाणा ने कैथल शहर के घनी आबादी वाले क्षेत्र में खुले ग्योंग ड्रेन की बुर्जी संख्या </w:t>
      </w:r>
      <w:r>
        <w:t>21000</w:t>
      </w:r>
      <w:r>
        <w:rPr>
          <w:rFonts w:cs="Mangal"/>
          <w:cs/>
          <w:lang w:bidi="hi-IN"/>
        </w:rPr>
        <w:t xml:space="preserve"> से </w:t>
      </w:r>
      <w:r>
        <w:t>12000</w:t>
      </w:r>
      <w:r>
        <w:rPr>
          <w:rFonts w:cs="Mangal"/>
          <w:cs/>
          <w:lang w:bidi="hi-IN"/>
        </w:rPr>
        <w:t xml:space="preserve"> तक सी.एम. घोषणा कोड संख्या </w:t>
      </w:r>
      <w:r>
        <w:t>12556</w:t>
      </w:r>
      <w:r>
        <w:rPr>
          <w:rFonts w:cs="Mangal"/>
          <w:cs/>
          <w:lang w:bidi="hi-IN"/>
        </w:rPr>
        <w:t xml:space="preserve"> दिनांक </w:t>
      </w:r>
      <w:r>
        <w:t>28.05.2016</w:t>
      </w:r>
      <w:r>
        <w:rPr>
          <w:rFonts w:cs="Mangal"/>
          <w:cs/>
          <w:lang w:bidi="hi-IN"/>
        </w:rPr>
        <w:t xml:space="preserve"> के तहत कवर करने की घोषणा की थी। जन स्वास्थ्य अभियांत्रिकी विभाग द्वारा इसकी व्यवहार्यता की जांच की गई और इसे गैर-व्यवहार्य पाया गया और अंततः मुख्यमंत्री कार्यालय </w:t>
      </w:r>
      <w:r>
        <w:rPr>
          <w:rFonts w:cs="Mangal"/>
          <w:cs/>
          <w:lang w:bidi="hi-IN"/>
        </w:rPr>
        <w:lastRenderedPageBreak/>
        <w:t xml:space="preserve">नंबर </w:t>
      </w:r>
      <w:r>
        <w:t>35932</w:t>
      </w:r>
      <w:r>
        <w:rPr>
          <w:rFonts w:cs="Mangal"/>
          <w:cs/>
          <w:lang w:bidi="hi-IN"/>
        </w:rPr>
        <w:t xml:space="preserve"> दिनांक </w:t>
      </w:r>
      <w:r>
        <w:t>26.08.2016</w:t>
      </w:r>
      <w:r>
        <w:rPr>
          <w:rFonts w:cs="Mangal"/>
          <w:cs/>
          <w:lang w:bidi="hi-IN"/>
        </w:rPr>
        <w:t xml:space="preserve"> के तहत इसे ड्रोप कर दिया गया क्योंकि अगर ड्रेन को खुला छोड दिया जाए तो ड्रेन से गाद निकालना सुविधाजनक है और ड्रेन का एकमात्र उद्देश्य बारिश के पानी का निपटान करना है। </w:t>
      </w:r>
    </w:p>
    <w:p w:rsidR="00A32A54" w:rsidRDefault="00A32A54" w:rsidP="00A32A54">
      <w:pPr>
        <w:spacing w:line="360" w:lineRule="auto"/>
        <w:jc w:val="both"/>
      </w:pPr>
      <w:r>
        <w:rPr>
          <w:rFonts w:cs="Mangal"/>
          <w:lang w:bidi="hi-IN"/>
        </w:rPr>
        <w:tab/>
      </w:r>
      <w:r>
        <w:rPr>
          <w:rFonts w:cs="Mangal"/>
          <w:cs/>
          <w:lang w:bidi="hi-IN"/>
        </w:rPr>
        <w:t>यह ज्ञात हुआ है कि शहरी क्षेत्र में ग्योंग ड्रेन में अनाधिकृत सीवेज/प्रदूषित पानी का निपटान किया जा रहा है तथा सिंचाई एवं जल संसाधन विभाग द्वारा सीवेज/प्रदूषित पानी को ड्रेन में छोड़ने से रोकने के लिए जन स्वास्थ्य अभियांत्रिकी विभाग</w:t>
      </w:r>
      <w:r>
        <w:t xml:space="preserve">, </w:t>
      </w:r>
      <w:r>
        <w:rPr>
          <w:rFonts w:cs="Mangal"/>
          <w:cs/>
          <w:lang w:bidi="hi-IN"/>
        </w:rPr>
        <w:t>नगर परिषद</w:t>
      </w:r>
      <w:r>
        <w:t xml:space="preserve">, </w:t>
      </w:r>
      <w:r>
        <w:rPr>
          <w:rFonts w:cs="Mangal"/>
          <w:cs/>
          <w:lang w:bidi="hi-IN"/>
        </w:rPr>
        <w:t xml:space="preserve">जिला विकास एवं पंचायत अधिकारी एवं हरियाणा शहरी विकास प्राधिकरण कैथल को पहले ही नोटिस दिया जा चुका है। </w:t>
      </w:r>
    </w:p>
    <w:p w:rsidR="00A32A54" w:rsidRDefault="00A32A54" w:rsidP="00A32A54">
      <w:pPr>
        <w:spacing w:line="360" w:lineRule="auto"/>
        <w:jc w:val="both"/>
      </w:pPr>
      <w:r>
        <w:rPr>
          <w:rFonts w:cs="Mangal"/>
          <w:lang w:bidi="hi-IN"/>
        </w:rPr>
        <w:tab/>
      </w:r>
      <w:r>
        <w:rPr>
          <w:rFonts w:cs="Mangal"/>
          <w:cs/>
          <w:lang w:bidi="hi-IN"/>
        </w:rPr>
        <w:t>माननीय विधायक</w:t>
      </w:r>
      <w:r>
        <w:t xml:space="preserve">, </w:t>
      </w:r>
      <w:r>
        <w:rPr>
          <w:rFonts w:cs="Mangal"/>
          <w:cs/>
          <w:lang w:bidi="hi-IN"/>
        </w:rPr>
        <w:t xml:space="preserve">कैथल की मांग है कि कैथल शहर की आबादी क्षेत्र से गुजरने वाली ग्योंग </w:t>
      </w:r>
      <w:r w:rsidR="0090105C" w:rsidRPr="00A32A54">
        <w:rPr>
          <w:rFonts w:ascii="Kruti Dev 010" w:eastAsia="Times New Roman" w:hAnsi="Kruti Dev 010"/>
          <w:color w:val="000000"/>
          <w:sz w:val="24"/>
          <w:szCs w:val="24"/>
          <w:cs/>
          <w:lang w:bidi="hi-IN"/>
        </w:rPr>
        <w:t>ड्रेन</w:t>
      </w:r>
      <w:r w:rsidR="0090105C">
        <w:rPr>
          <w:rFonts w:cs="Mangal"/>
          <w:cs/>
          <w:lang w:bidi="hi-IN"/>
        </w:rPr>
        <w:t xml:space="preserve"> </w:t>
      </w:r>
      <w:r>
        <w:rPr>
          <w:rFonts w:cs="Mangal"/>
          <w:cs/>
          <w:lang w:bidi="hi-IN"/>
        </w:rPr>
        <w:t xml:space="preserve">की बुर्जी संख्या </w:t>
      </w:r>
      <w:r>
        <w:t>21000</w:t>
      </w:r>
      <w:r>
        <w:rPr>
          <w:rFonts w:cs="Mangal"/>
          <w:cs/>
          <w:lang w:bidi="hi-IN"/>
        </w:rPr>
        <w:t xml:space="preserve"> से बुर्जी संख्या </w:t>
      </w:r>
      <w:r>
        <w:t>12000</w:t>
      </w:r>
      <w:r>
        <w:rPr>
          <w:rFonts w:cs="Mangal"/>
          <w:cs/>
          <w:lang w:bidi="hi-IN"/>
        </w:rPr>
        <w:t xml:space="preserve"> तक के दोनों तरफ बाढ़ (फेसिंग ) लगाकर ड्रेन में मवेशियों को गिरने से रोका जाए और घरेलू कूडे/कचरे को भी रोका जाए। ग्योंग </w:t>
      </w:r>
      <w:r w:rsidR="0090105C" w:rsidRPr="00A32A54">
        <w:rPr>
          <w:rFonts w:ascii="Kruti Dev 010" w:eastAsia="Times New Roman" w:hAnsi="Kruti Dev 010"/>
          <w:color w:val="000000"/>
          <w:sz w:val="24"/>
          <w:szCs w:val="24"/>
          <w:cs/>
          <w:lang w:bidi="hi-IN"/>
        </w:rPr>
        <w:t>ड्रेन</w:t>
      </w:r>
      <w:r>
        <w:rPr>
          <w:rFonts w:cs="Mangal"/>
          <w:cs/>
          <w:lang w:bidi="hi-IN"/>
        </w:rPr>
        <w:t xml:space="preserve"> लगभग </w:t>
      </w:r>
      <w:r>
        <w:t>35</w:t>
      </w:r>
      <w:r>
        <w:rPr>
          <w:rFonts w:cs="Mangal"/>
          <w:cs/>
          <w:lang w:bidi="hi-IN"/>
        </w:rPr>
        <w:t xml:space="preserve"> फुट चैड़ी तथा </w:t>
      </w:r>
      <w:r>
        <w:t>6</w:t>
      </w:r>
      <w:r>
        <w:rPr>
          <w:rFonts w:cs="Mangal"/>
          <w:cs/>
          <w:lang w:bidi="hi-IN"/>
        </w:rPr>
        <w:t xml:space="preserve"> फुट गहरी है। माननीय विधायक</w:t>
      </w:r>
      <w:r>
        <w:t xml:space="preserve">, </w:t>
      </w:r>
      <w:r>
        <w:rPr>
          <w:rFonts w:cs="Mangal"/>
          <w:cs/>
          <w:lang w:bidi="hi-IN"/>
        </w:rPr>
        <w:t xml:space="preserve">कैथल की मांग के अनुसार ग्योंग </w:t>
      </w:r>
      <w:r w:rsidR="0090105C" w:rsidRPr="00A32A54">
        <w:rPr>
          <w:rFonts w:ascii="Kruti Dev 010" w:eastAsia="Times New Roman" w:hAnsi="Kruti Dev 010"/>
          <w:color w:val="000000"/>
          <w:sz w:val="24"/>
          <w:szCs w:val="24"/>
          <w:cs/>
          <w:lang w:bidi="hi-IN"/>
        </w:rPr>
        <w:t>ड्रेन</w:t>
      </w:r>
      <w:r>
        <w:rPr>
          <w:rFonts w:cs="Mangal"/>
          <w:cs/>
          <w:lang w:bidi="hi-IN"/>
        </w:rPr>
        <w:t xml:space="preserve"> के दोनों तरफ बाड़ लगाने के लिए साइट पर व्यवहार्यता की जांच की जाएगी और विभाग द्वारा जिला पानीपत में पानीपत </w:t>
      </w:r>
      <w:r w:rsidR="0090105C" w:rsidRPr="00A32A54">
        <w:rPr>
          <w:rFonts w:ascii="Kruti Dev 010" w:eastAsia="Times New Roman" w:hAnsi="Kruti Dev 010"/>
          <w:color w:val="000000"/>
          <w:sz w:val="24"/>
          <w:szCs w:val="24"/>
          <w:cs/>
          <w:lang w:bidi="hi-IN"/>
        </w:rPr>
        <w:t>ड्रेन</w:t>
      </w:r>
      <w:r w:rsidR="0090105C">
        <w:rPr>
          <w:rFonts w:cs="Mangal"/>
          <w:cs/>
          <w:lang w:bidi="hi-IN"/>
        </w:rPr>
        <w:t xml:space="preserve"> </w:t>
      </w:r>
      <w:r>
        <w:rPr>
          <w:rFonts w:cs="Mangal"/>
          <w:cs/>
          <w:lang w:bidi="hi-IN"/>
        </w:rPr>
        <w:t xml:space="preserve">एवं जिला फरीदाबाद में गौंची मेन </w:t>
      </w:r>
      <w:r w:rsidR="0090105C" w:rsidRPr="00A32A54">
        <w:rPr>
          <w:rFonts w:ascii="Kruti Dev 010" w:eastAsia="Times New Roman" w:hAnsi="Kruti Dev 010"/>
          <w:color w:val="000000"/>
          <w:sz w:val="24"/>
          <w:szCs w:val="24"/>
          <w:cs/>
          <w:lang w:bidi="hi-IN"/>
        </w:rPr>
        <w:t>ड्रेन</w:t>
      </w:r>
      <w:r>
        <w:rPr>
          <w:rFonts w:cs="Mangal"/>
          <w:cs/>
          <w:lang w:bidi="hi-IN"/>
        </w:rPr>
        <w:t xml:space="preserve"> की बाड़ लगाने वाले निष्पादित कार्यों के आधार पर इसका पता लगाया जाएगा।    </w:t>
      </w:r>
    </w:p>
    <w:p w:rsidR="00A32A54" w:rsidRDefault="00A32A54" w:rsidP="00A32A54">
      <w:pPr>
        <w:spacing w:line="360" w:lineRule="auto"/>
        <w:jc w:val="both"/>
      </w:pPr>
      <w:r>
        <w:rPr>
          <w:rFonts w:cs="Mangal"/>
          <w:lang w:bidi="hi-IN"/>
        </w:rPr>
        <w:tab/>
      </w:r>
      <w:r>
        <w:rPr>
          <w:rFonts w:cs="Mangal"/>
          <w:cs/>
          <w:lang w:bidi="hi-IN"/>
        </w:rPr>
        <w:t>वर्तमान में</w:t>
      </w:r>
      <w:r>
        <w:t xml:space="preserve">, </w:t>
      </w:r>
      <w:r>
        <w:rPr>
          <w:rFonts w:cs="Mangal"/>
          <w:cs/>
          <w:lang w:bidi="hi-IN"/>
        </w:rPr>
        <w:t xml:space="preserve">कैथल शहर में ग्योंग ड्रेन की लाइनिंग का कोई प्रस्ताव सरकार के विचाराधीन नहीं है। </w:t>
      </w:r>
    </w:p>
    <w:p w:rsidR="00A32A54" w:rsidRDefault="00A32A54" w:rsidP="00A32A54">
      <w:pPr>
        <w:spacing w:line="360" w:lineRule="auto"/>
        <w:jc w:val="both"/>
      </w:pPr>
    </w:p>
    <w:p w:rsidR="00A32A54" w:rsidRPr="00CC2DC2" w:rsidRDefault="00A32A54" w:rsidP="00A32A54">
      <w:pPr>
        <w:spacing w:after="0" w:line="240" w:lineRule="auto"/>
        <w:jc w:val="center"/>
        <w:rPr>
          <w:b/>
          <w:bCs/>
          <w:sz w:val="24"/>
          <w:szCs w:val="24"/>
        </w:rPr>
      </w:pPr>
    </w:p>
    <w:sectPr w:rsidR="00A32A54" w:rsidRPr="00CC2DC2" w:rsidSect="00605825">
      <w:headerReference w:type="default" r:id="rId8"/>
      <w:footerReference w:type="default" r:id="rId9"/>
      <w:pgSz w:w="11907" w:h="16839" w:code="9"/>
      <w:pgMar w:top="1440" w:right="1017"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29E" w:rsidRDefault="00C9429E" w:rsidP="003072F2">
      <w:pPr>
        <w:spacing w:after="0" w:line="240" w:lineRule="auto"/>
      </w:pPr>
      <w:r>
        <w:separator/>
      </w:r>
    </w:p>
  </w:endnote>
  <w:endnote w:type="continuationSeparator" w:id="0">
    <w:p w:rsidR="00C9429E" w:rsidRDefault="00C9429E"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1" w:rsidRDefault="008259B1" w:rsidP="006C2B51">
    <w:pPr>
      <w:pStyle w:val="Footer"/>
      <w:jc w:val="center"/>
    </w:pPr>
  </w:p>
  <w:p w:rsidR="008259B1" w:rsidRPr="00B95280" w:rsidRDefault="008259B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29E" w:rsidRDefault="00C9429E" w:rsidP="003072F2">
      <w:pPr>
        <w:spacing w:after="0" w:line="240" w:lineRule="auto"/>
      </w:pPr>
      <w:r>
        <w:separator/>
      </w:r>
    </w:p>
  </w:footnote>
  <w:footnote w:type="continuationSeparator" w:id="0">
    <w:p w:rsidR="00C9429E" w:rsidRDefault="00C9429E"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98" w:rsidRPr="006E3915" w:rsidRDefault="009A0598" w:rsidP="009A0598">
    <w:pPr>
      <w:pStyle w:val="Header"/>
      <w:jc w:val="right"/>
      <w:rPr>
        <w:rFonts w:ascii="Arial" w:hAnsi="Arial" w:cs="Arial"/>
        <w:b/>
        <w:bCs/>
        <w:sz w:val="24"/>
        <w:szCs w:val="24"/>
      </w:rPr>
    </w:pPr>
    <w:r w:rsidRPr="006E3915">
      <w:rPr>
        <w:rFonts w:ascii="Arial" w:hAnsi="Arial" w:cs="Arial"/>
        <w:b/>
        <w:bCs/>
        <w:sz w:val="24"/>
        <w:szCs w:val="24"/>
      </w:rPr>
      <w:t>Dy. No.</w:t>
    </w:r>
    <w:r>
      <w:rPr>
        <w:rFonts w:ascii="Arial" w:hAnsi="Arial" w:cs="Arial"/>
        <w:b/>
        <w:bCs/>
        <w:sz w:val="24"/>
        <w:szCs w:val="24"/>
      </w:rPr>
      <w:t xml:space="preserve"> 14/1</w:t>
    </w:r>
    <w:r w:rsidR="003F52DE">
      <w:rPr>
        <w:rFonts w:ascii="Arial" w:hAnsi="Arial" w:cs="Arial"/>
        <w:b/>
        <w:bCs/>
        <w:sz w:val="24"/>
        <w:szCs w:val="24"/>
      </w:rPr>
      <w:t>6/154</w:t>
    </w:r>
  </w:p>
  <w:p w:rsidR="009A0598" w:rsidRDefault="009A0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5">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7">
    <w:nsid w:val="1C5524AF"/>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300F25"/>
    <w:multiLevelType w:val="hybridMultilevel"/>
    <w:tmpl w:val="747C2E48"/>
    <w:lvl w:ilvl="0" w:tplc="D8D2B2DE">
      <w:start w:val="1"/>
      <w:numFmt w:val="decimal"/>
      <w:lvlText w:val="%1"/>
      <w:lvlJc w:val="left"/>
      <w:pPr>
        <w:ind w:left="1080" w:hanging="720"/>
      </w:pPr>
      <w:rPr>
        <w:rFonts w:ascii="Arial" w:hAnsi="Arial" w:cs="Arial"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C3F72"/>
    <w:multiLevelType w:val="hybridMultilevel"/>
    <w:tmpl w:val="32845742"/>
    <w:lvl w:ilvl="0" w:tplc="40090017">
      <w:start w:val="1"/>
      <w:numFmt w:val="lowerLetter"/>
      <w:lvlText w:val="%1)"/>
      <w:lvlJc w:val="left"/>
      <w:pPr>
        <w:ind w:left="1440" w:hanging="360"/>
      </w:pPr>
      <w:rPr>
        <w:rFonts w:hint="default"/>
        <w:b w:val="0"/>
        <w:color w:val="auto"/>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B2F0485"/>
    <w:multiLevelType w:val="hybridMultilevel"/>
    <w:tmpl w:val="55344006"/>
    <w:lvl w:ilvl="0" w:tplc="49A47246">
      <w:start w:val="1"/>
      <w:numFmt w:val="hindiVowels"/>
      <w:lvlText w:val="(%1)"/>
      <w:lvlJc w:val="left"/>
      <w:pPr>
        <w:ind w:left="1440" w:hanging="720"/>
      </w:pPr>
      <w:rPr>
        <w:rFonts w:asciiTheme="minorHAnsi" w:eastAsia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17"/>
  </w:num>
  <w:num w:numId="3">
    <w:abstractNumId w:val="3"/>
  </w:num>
  <w:num w:numId="4">
    <w:abstractNumId w:val="8"/>
  </w:num>
  <w:num w:numId="5">
    <w:abstractNumId w:val="6"/>
  </w:num>
  <w:num w:numId="6">
    <w:abstractNumId w:val="4"/>
  </w:num>
  <w:num w:numId="7">
    <w:abstractNumId w:val="2"/>
  </w:num>
  <w:num w:numId="8">
    <w:abstractNumId w:val="10"/>
  </w:num>
  <w:num w:numId="9">
    <w:abstractNumId w:val="5"/>
  </w:num>
  <w:num w:numId="10">
    <w:abstractNumId w:val="9"/>
  </w:num>
  <w:num w:numId="11">
    <w:abstractNumId w:val="12"/>
  </w:num>
  <w:num w:numId="12">
    <w:abstractNumId w:val="11"/>
  </w:num>
  <w:num w:numId="13">
    <w:abstractNumId w:val="0"/>
  </w:num>
  <w:num w:numId="14">
    <w:abstractNumId w:val="16"/>
  </w:num>
  <w:num w:numId="15">
    <w:abstractNumId w:val="13"/>
  </w:num>
  <w:num w:numId="16">
    <w:abstractNumId w:val="14"/>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97B"/>
    <w:rsid w:val="00034049"/>
    <w:rsid w:val="000420D4"/>
    <w:rsid w:val="000571A0"/>
    <w:rsid w:val="000571F7"/>
    <w:rsid w:val="00074C09"/>
    <w:rsid w:val="000B166A"/>
    <w:rsid w:val="000B1BA9"/>
    <w:rsid w:val="000B6F85"/>
    <w:rsid w:val="000B79EF"/>
    <w:rsid w:val="000F7EF8"/>
    <w:rsid w:val="0015142D"/>
    <w:rsid w:val="00157632"/>
    <w:rsid w:val="0016044A"/>
    <w:rsid w:val="00160611"/>
    <w:rsid w:val="001627F7"/>
    <w:rsid w:val="001A04CC"/>
    <w:rsid w:val="001A404A"/>
    <w:rsid w:val="001A5423"/>
    <w:rsid w:val="001D5573"/>
    <w:rsid w:val="001E51AC"/>
    <w:rsid w:val="001F17A7"/>
    <w:rsid w:val="00222668"/>
    <w:rsid w:val="002254DF"/>
    <w:rsid w:val="00230C91"/>
    <w:rsid w:val="00285279"/>
    <w:rsid w:val="002906B4"/>
    <w:rsid w:val="00290C05"/>
    <w:rsid w:val="00297BAE"/>
    <w:rsid w:val="00297E52"/>
    <w:rsid w:val="002B6A73"/>
    <w:rsid w:val="002D4A1D"/>
    <w:rsid w:val="002D54BB"/>
    <w:rsid w:val="002D7355"/>
    <w:rsid w:val="002F6F18"/>
    <w:rsid w:val="0030457E"/>
    <w:rsid w:val="003072F2"/>
    <w:rsid w:val="00333C60"/>
    <w:rsid w:val="00341653"/>
    <w:rsid w:val="00352AC8"/>
    <w:rsid w:val="00363163"/>
    <w:rsid w:val="00363F4E"/>
    <w:rsid w:val="003702AC"/>
    <w:rsid w:val="00377FA5"/>
    <w:rsid w:val="00393413"/>
    <w:rsid w:val="00393991"/>
    <w:rsid w:val="003B3943"/>
    <w:rsid w:val="003F4C56"/>
    <w:rsid w:val="003F52DE"/>
    <w:rsid w:val="00416551"/>
    <w:rsid w:val="00430573"/>
    <w:rsid w:val="0043587C"/>
    <w:rsid w:val="00442C88"/>
    <w:rsid w:val="00442E91"/>
    <w:rsid w:val="004516D2"/>
    <w:rsid w:val="00456355"/>
    <w:rsid w:val="0046797B"/>
    <w:rsid w:val="00477BED"/>
    <w:rsid w:val="004C472B"/>
    <w:rsid w:val="004D18B9"/>
    <w:rsid w:val="004D55AD"/>
    <w:rsid w:val="004D7E40"/>
    <w:rsid w:val="004E71F9"/>
    <w:rsid w:val="004F2B48"/>
    <w:rsid w:val="004F59F9"/>
    <w:rsid w:val="00501617"/>
    <w:rsid w:val="00512CA6"/>
    <w:rsid w:val="00515BC7"/>
    <w:rsid w:val="00520AB4"/>
    <w:rsid w:val="00531712"/>
    <w:rsid w:val="005E0605"/>
    <w:rsid w:val="005E1490"/>
    <w:rsid w:val="005E72A2"/>
    <w:rsid w:val="005F7C4F"/>
    <w:rsid w:val="006042D9"/>
    <w:rsid w:val="00605825"/>
    <w:rsid w:val="006142D7"/>
    <w:rsid w:val="00637B36"/>
    <w:rsid w:val="0065191F"/>
    <w:rsid w:val="00655411"/>
    <w:rsid w:val="00660FC6"/>
    <w:rsid w:val="0066125B"/>
    <w:rsid w:val="00681A17"/>
    <w:rsid w:val="006C2B51"/>
    <w:rsid w:val="006C43C9"/>
    <w:rsid w:val="006D2A25"/>
    <w:rsid w:val="006D7596"/>
    <w:rsid w:val="006E7D89"/>
    <w:rsid w:val="006F0366"/>
    <w:rsid w:val="00714AFA"/>
    <w:rsid w:val="00721220"/>
    <w:rsid w:val="007367D4"/>
    <w:rsid w:val="00745D1A"/>
    <w:rsid w:val="00754F9B"/>
    <w:rsid w:val="0075758E"/>
    <w:rsid w:val="007653CE"/>
    <w:rsid w:val="00776DF1"/>
    <w:rsid w:val="00787395"/>
    <w:rsid w:val="007942D9"/>
    <w:rsid w:val="007A72D7"/>
    <w:rsid w:val="007C394A"/>
    <w:rsid w:val="007C58AA"/>
    <w:rsid w:val="007E2387"/>
    <w:rsid w:val="007F1D02"/>
    <w:rsid w:val="007F7977"/>
    <w:rsid w:val="00802A95"/>
    <w:rsid w:val="008259B1"/>
    <w:rsid w:val="0085373E"/>
    <w:rsid w:val="00892DF6"/>
    <w:rsid w:val="008A11A1"/>
    <w:rsid w:val="008D2EA1"/>
    <w:rsid w:val="008D3157"/>
    <w:rsid w:val="008E4A7C"/>
    <w:rsid w:val="008F24A7"/>
    <w:rsid w:val="00900614"/>
    <w:rsid w:val="0090105C"/>
    <w:rsid w:val="00917B14"/>
    <w:rsid w:val="009209C3"/>
    <w:rsid w:val="00933BB8"/>
    <w:rsid w:val="00963444"/>
    <w:rsid w:val="00965E1E"/>
    <w:rsid w:val="00966E68"/>
    <w:rsid w:val="00975B7D"/>
    <w:rsid w:val="009848FE"/>
    <w:rsid w:val="0099753C"/>
    <w:rsid w:val="009A0598"/>
    <w:rsid w:val="009A332F"/>
    <w:rsid w:val="009A6723"/>
    <w:rsid w:val="009C1CE9"/>
    <w:rsid w:val="009C2A49"/>
    <w:rsid w:val="009E2E5A"/>
    <w:rsid w:val="009E437E"/>
    <w:rsid w:val="009E61D5"/>
    <w:rsid w:val="00A011C7"/>
    <w:rsid w:val="00A07122"/>
    <w:rsid w:val="00A1294A"/>
    <w:rsid w:val="00A2065A"/>
    <w:rsid w:val="00A20C28"/>
    <w:rsid w:val="00A32229"/>
    <w:rsid w:val="00A32A54"/>
    <w:rsid w:val="00A82D93"/>
    <w:rsid w:val="00A9333F"/>
    <w:rsid w:val="00AA146A"/>
    <w:rsid w:val="00AB51E8"/>
    <w:rsid w:val="00AC127A"/>
    <w:rsid w:val="00AE12FA"/>
    <w:rsid w:val="00AE51F3"/>
    <w:rsid w:val="00B05A95"/>
    <w:rsid w:val="00B07E8D"/>
    <w:rsid w:val="00B13805"/>
    <w:rsid w:val="00B34154"/>
    <w:rsid w:val="00B35A4B"/>
    <w:rsid w:val="00B37E1E"/>
    <w:rsid w:val="00B4419F"/>
    <w:rsid w:val="00B65F70"/>
    <w:rsid w:val="00B95280"/>
    <w:rsid w:val="00BA41B2"/>
    <w:rsid w:val="00BA486B"/>
    <w:rsid w:val="00BE2C08"/>
    <w:rsid w:val="00BE7E5D"/>
    <w:rsid w:val="00BF1E70"/>
    <w:rsid w:val="00C00F77"/>
    <w:rsid w:val="00C05E7A"/>
    <w:rsid w:val="00C32C3C"/>
    <w:rsid w:val="00C4527A"/>
    <w:rsid w:val="00C710ED"/>
    <w:rsid w:val="00C71405"/>
    <w:rsid w:val="00C7659C"/>
    <w:rsid w:val="00C83276"/>
    <w:rsid w:val="00C861D4"/>
    <w:rsid w:val="00C90F51"/>
    <w:rsid w:val="00C9429E"/>
    <w:rsid w:val="00CA5C57"/>
    <w:rsid w:val="00CC089A"/>
    <w:rsid w:val="00CC612B"/>
    <w:rsid w:val="00CD3671"/>
    <w:rsid w:val="00CD5C1C"/>
    <w:rsid w:val="00CF287A"/>
    <w:rsid w:val="00D015D6"/>
    <w:rsid w:val="00D11521"/>
    <w:rsid w:val="00D2219E"/>
    <w:rsid w:val="00D501EC"/>
    <w:rsid w:val="00D72658"/>
    <w:rsid w:val="00D936D5"/>
    <w:rsid w:val="00D93DCA"/>
    <w:rsid w:val="00DB324B"/>
    <w:rsid w:val="00DC220E"/>
    <w:rsid w:val="00DD3045"/>
    <w:rsid w:val="00DE4D79"/>
    <w:rsid w:val="00E01280"/>
    <w:rsid w:val="00E07CFE"/>
    <w:rsid w:val="00E12A9F"/>
    <w:rsid w:val="00E26058"/>
    <w:rsid w:val="00E35BEE"/>
    <w:rsid w:val="00E52E85"/>
    <w:rsid w:val="00E64E1D"/>
    <w:rsid w:val="00E65E24"/>
    <w:rsid w:val="00E67C12"/>
    <w:rsid w:val="00E854F3"/>
    <w:rsid w:val="00E85C06"/>
    <w:rsid w:val="00E912A7"/>
    <w:rsid w:val="00ED094D"/>
    <w:rsid w:val="00EE3805"/>
    <w:rsid w:val="00F12D9F"/>
    <w:rsid w:val="00F33901"/>
    <w:rsid w:val="00F340D0"/>
    <w:rsid w:val="00F55809"/>
    <w:rsid w:val="00F63FE4"/>
    <w:rsid w:val="00F74A96"/>
    <w:rsid w:val="00FA0F42"/>
    <w:rsid w:val="00FA36A2"/>
    <w:rsid w:val="00FB0A32"/>
    <w:rsid w:val="00FB5A17"/>
    <w:rsid w:val="00FC2771"/>
    <w:rsid w:val="00FC31DF"/>
    <w:rsid w:val="00FC3FAF"/>
    <w:rsid w:val="00FD2ECC"/>
    <w:rsid w:val="00FD4808"/>
    <w:rsid w:val="00FD49C2"/>
    <w:rsid w:val="00FD6A4C"/>
    <w:rsid w:val="00FE6C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 w:type="paragraph" w:styleId="NoSpacing">
    <w:name w:val="No Spacing"/>
    <w:link w:val="NoSpacingChar"/>
    <w:uiPriority w:val="1"/>
    <w:qFormat/>
    <w:rsid w:val="003702AC"/>
    <w:pPr>
      <w:spacing w:after="0" w:line="240" w:lineRule="auto"/>
    </w:pPr>
    <w:rPr>
      <w:rFonts w:ascii="Calibri" w:eastAsia="SimSun" w:hAnsi="Calibri" w:cs="SimSun"/>
      <w:lang w:val="en-US"/>
    </w:rPr>
  </w:style>
  <w:style w:type="character" w:customStyle="1" w:styleId="NoSpacingChar">
    <w:name w:val="No Spacing Char"/>
    <w:basedOn w:val="DefaultParagraphFont"/>
    <w:link w:val="NoSpacing"/>
    <w:uiPriority w:val="1"/>
    <w:rsid w:val="003702AC"/>
    <w:rPr>
      <w:rFonts w:ascii="Calibri" w:eastAsia="SimSun"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A03E-A8B3-404D-9537-AB3BFAA3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2</cp:revision>
  <cp:lastPrinted>2023-08-24T08:13:00Z</cp:lastPrinted>
  <dcterms:created xsi:type="dcterms:W3CDTF">2023-08-24T09:42:00Z</dcterms:created>
  <dcterms:modified xsi:type="dcterms:W3CDTF">2023-08-24T09:42:00Z</dcterms:modified>
</cp:coreProperties>
</file>