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19F" w:rsidRPr="00B4419F" w:rsidRDefault="00142D66" w:rsidP="00B4419F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b/>
          <w:bCs/>
          <w:color w:val="000000"/>
          <w:sz w:val="28"/>
          <w:szCs w:val="28"/>
          <w:lang w:val="en-US" w:bidi="hi-IN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n-US" w:bidi="hi-IN"/>
        </w:rPr>
        <w:t>To set-up Recharge Bores</w:t>
      </w:r>
    </w:p>
    <w:p w:rsidR="009A0598" w:rsidRPr="009A0598" w:rsidRDefault="009A0598" w:rsidP="009A0598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b/>
          <w:bCs/>
          <w:color w:val="000000"/>
          <w:sz w:val="28"/>
          <w:szCs w:val="28"/>
          <w:lang w:bidi="hi-IN"/>
        </w:rPr>
      </w:pPr>
    </w:p>
    <w:p w:rsidR="00142D66" w:rsidRPr="00142D66" w:rsidRDefault="00142D66" w:rsidP="00142D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57</w:t>
      </w:r>
      <w:r w:rsidR="009A0598" w:rsidRPr="009A0598"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SH. LAKSHMAN NAPA </w:t>
      </w:r>
      <w:r w:rsidRPr="00142D66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(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Ratia</w:t>
      </w:r>
      <w:proofErr w:type="spellEnd"/>
      <w:r w:rsidRPr="00142D66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)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:</w:t>
      </w:r>
    </w:p>
    <w:p w:rsidR="009A0598" w:rsidRDefault="009A0598" w:rsidP="009A05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A0598" w:rsidRPr="009A0598" w:rsidRDefault="009A0598" w:rsidP="009A05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42D66" w:rsidRPr="00142D66" w:rsidRDefault="00142D66" w:rsidP="00142D66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142D66">
        <w:rPr>
          <w:rFonts w:ascii="Arial" w:hAnsi="Arial" w:cs="Arial"/>
          <w:color w:val="000000"/>
          <w:sz w:val="24"/>
          <w:szCs w:val="24"/>
          <w:lang w:val="en-US"/>
        </w:rPr>
        <w:t>Will the Chief Minister be pleased to state:-</w:t>
      </w:r>
    </w:p>
    <w:p w:rsidR="00142D66" w:rsidRPr="00142D66" w:rsidRDefault="00142D66" w:rsidP="00142D66">
      <w:pPr>
        <w:numPr>
          <w:ilvl w:val="0"/>
          <w:numId w:val="18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  <w:color w:val="000000"/>
          <w:sz w:val="24"/>
          <w:szCs w:val="24"/>
          <w:lang w:val="en-US"/>
        </w:rPr>
      </w:pPr>
      <w:r w:rsidRPr="00142D66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whether it is a fact that the water accumulates in the low lying area of </w:t>
      </w:r>
      <w:proofErr w:type="spellStart"/>
      <w:r w:rsidRPr="00142D66">
        <w:rPr>
          <w:rFonts w:ascii="Arial" w:hAnsi="Arial" w:cs="Arial"/>
          <w:bCs/>
          <w:color w:val="000000"/>
          <w:sz w:val="24"/>
          <w:szCs w:val="24"/>
          <w:lang w:val="en-US"/>
        </w:rPr>
        <w:t>Ratia</w:t>
      </w:r>
      <w:proofErr w:type="spellEnd"/>
      <w:r w:rsidRPr="00142D66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 Assembly constituency during the rainy days; and</w:t>
      </w:r>
    </w:p>
    <w:p w:rsidR="00142D66" w:rsidRPr="00142D66" w:rsidRDefault="00142D66" w:rsidP="00142D66">
      <w:pPr>
        <w:numPr>
          <w:ilvl w:val="0"/>
          <w:numId w:val="18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  <w:color w:val="000000"/>
          <w:sz w:val="24"/>
          <w:szCs w:val="24"/>
          <w:lang w:val="en-US"/>
        </w:rPr>
      </w:pPr>
      <w:r w:rsidRPr="00142D66">
        <w:rPr>
          <w:rFonts w:ascii="Arial" w:hAnsi="Arial" w:cs="Arial"/>
          <w:bCs/>
          <w:color w:val="000000"/>
          <w:sz w:val="24"/>
          <w:szCs w:val="24"/>
          <w:lang w:val="en-US"/>
        </w:rPr>
        <w:t>whether there is any proposal under consideration of the Government to set-up recharge bores for the utilization of the said accumulated water for the irrigation of agriculture land; if so, the time by which the said recharge bores are likely to be set-up?</w:t>
      </w:r>
    </w:p>
    <w:p w:rsidR="00AC127A" w:rsidRPr="009A0598" w:rsidRDefault="00AC127A" w:rsidP="00142D66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Arial" w:hAnsi="Arial" w:cs="Arial"/>
          <w:b/>
          <w:bCs/>
          <w:color w:val="000000"/>
          <w:sz w:val="28"/>
          <w:szCs w:val="28"/>
          <w:lang w:bidi="hi-IN"/>
        </w:rPr>
      </w:pPr>
    </w:p>
    <w:p w:rsidR="00AC127A" w:rsidRPr="00AC127A" w:rsidRDefault="00AC127A" w:rsidP="00AC127A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Arial" w:hAnsi="Arial" w:cs="Arial"/>
          <w:b/>
          <w:bCs/>
          <w:color w:val="000000"/>
          <w:sz w:val="28"/>
          <w:szCs w:val="28"/>
          <w:lang w:bidi="hi-IN"/>
        </w:rPr>
      </w:pPr>
    </w:p>
    <w:p w:rsidR="00AC127A" w:rsidRDefault="00AC127A" w:rsidP="009A0598">
      <w:pPr>
        <w:ind w:firstLine="720"/>
        <w:rPr>
          <w:rFonts w:ascii="Arial" w:hAnsi="Arial" w:cs="Arial"/>
          <w:b/>
          <w:sz w:val="32"/>
          <w:szCs w:val="26"/>
          <w:u w:val="single"/>
        </w:rPr>
      </w:pPr>
      <w:r w:rsidRPr="005B0018">
        <w:rPr>
          <w:rFonts w:ascii="Arial" w:hAnsi="Arial" w:cs="Arial"/>
          <w:b/>
          <w:sz w:val="32"/>
          <w:szCs w:val="26"/>
          <w:u w:val="single"/>
        </w:rPr>
        <w:t xml:space="preserve">Sh. </w:t>
      </w:r>
      <w:proofErr w:type="spellStart"/>
      <w:r w:rsidRPr="005B0018">
        <w:rPr>
          <w:rFonts w:ascii="Arial" w:hAnsi="Arial" w:cs="Arial"/>
          <w:b/>
          <w:sz w:val="32"/>
          <w:szCs w:val="26"/>
          <w:u w:val="single"/>
        </w:rPr>
        <w:t>Manohar</w:t>
      </w:r>
      <w:proofErr w:type="spellEnd"/>
      <w:r w:rsidRPr="005B0018">
        <w:rPr>
          <w:rFonts w:ascii="Arial" w:hAnsi="Arial" w:cs="Arial"/>
          <w:b/>
          <w:sz w:val="32"/>
          <w:szCs w:val="26"/>
          <w:u w:val="single"/>
        </w:rPr>
        <w:t xml:space="preserve"> </w:t>
      </w:r>
      <w:proofErr w:type="spellStart"/>
      <w:r w:rsidRPr="005B0018">
        <w:rPr>
          <w:rFonts w:ascii="Arial" w:hAnsi="Arial" w:cs="Arial"/>
          <w:b/>
          <w:sz w:val="32"/>
          <w:szCs w:val="26"/>
          <w:u w:val="single"/>
        </w:rPr>
        <w:t>Lal</w:t>
      </w:r>
      <w:proofErr w:type="spellEnd"/>
      <w:r w:rsidRPr="005B0018">
        <w:rPr>
          <w:rFonts w:ascii="Arial" w:hAnsi="Arial" w:cs="Arial"/>
          <w:b/>
          <w:sz w:val="32"/>
          <w:szCs w:val="26"/>
          <w:u w:val="single"/>
        </w:rPr>
        <w:t>, Chief Minister, Haryana</w:t>
      </w:r>
    </w:p>
    <w:p w:rsidR="006C43C9" w:rsidRPr="006C43C9" w:rsidRDefault="006C43C9" w:rsidP="009A0598">
      <w:pPr>
        <w:ind w:firstLine="720"/>
        <w:rPr>
          <w:rFonts w:ascii="Arial" w:hAnsi="Arial" w:cs="Arial"/>
          <w:b/>
          <w:bCs/>
          <w:sz w:val="16"/>
          <w:szCs w:val="10"/>
          <w:u w:val="single"/>
        </w:rPr>
      </w:pPr>
    </w:p>
    <w:p w:rsidR="006C43C9" w:rsidRPr="006C43C9" w:rsidRDefault="00142D66" w:rsidP="006C43C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480" w:lineRule="auto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Yes,</w:t>
      </w:r>
      <w:r w:rsidR="006C43C9" w:rsidRPr="006C43C9">
        <w:rPr>
          <w:rFonts w:ascii="Arial" w:hAnsi="Arial" w:cs="Arial"/>
          <w:sz w:val="24"/>
          <w:szCs w:val="24"/>
        </w:rPr>
        <w:t xml:space="preserve"> Sir </w:t>
      </w:r>
    </w:p>
    <w:p w:rsidR="00142D66" w:rsidRPr="006C43C9" w:rsidRDefault="00142D66" w:rsidP="00142D6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480" w:lineRule="auto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Yes, Sir.</w:t>
      </w:r>
      <w:r w:rsidRPr="00142D66">
        <w:rPr>
          <w:rFonts w:ascii="Arial" w:eastAsiaTheme="minorEastAsia" w:hAnsi="Arial" w:cs="Arial"/>
          <w:color w:val="000000"/>
          <w:lang w:bidi="ar-SA"/>
        </w:rPr>
        <w:t xml:space="preserve"> </w:t>
      </w:r>
      <w:r w:rsidRPr="00142D66">
        <w:rPr>
          <w:rFonts w:ascii="Arial" w:hAnsi="Arial" w:cs="Arial"/>
          <w:sz w:val="24"/>
          <w:szCs w:val="24"/>
          <w:lang w:val="en-IN"/>
        </w:rPr>
        <w:t xml:space="preserve">There is proposal for constructing 40 No. recharge </w:t>
      </w:r>
      <w:proofErr w:type="spellStart"/>
      <w:r w:rsidRPr="00142D66">
        <w:rPr>
          <w:rFonts w:ascii="Arial" w:hAnsi="Arial" w:cs="Arial"/>
          <w:sz w:val="24"/>
          <w:szCs w:val="24"/>
          <w:lang w:val="en-IN"/>
        </w:rPr>
        <w:t>borewells</w:t>
      </w:r>
      <w:proofErr w:type="spellEnd"/>
      <w:r w:rsidRPr="00142D66">
        <w:rPr>
          <w:rFonts w:ascii="Arial" w:hAnsi="Arial" w:cs="Arial"/>
          <w:sz w:val="24"/>
          <w:szCs w:val="24"/>
          <w:lang w:val="en-IN"/>
        </w:rPr>
        <w:t xml:space="preserve"> in villages of </w:t>
      </w:r>
      <w:proofErr w:type="spellStart"/>
      <w:r w:rsidRPr="00142D66">
        <w:rPr>
          <w:rFonts w:ascii="Arial" w:hAnsi="Arial" w:cs="Arial"/>
          <w:sz w:val="24"/>
          <w:szCs w:val="24"/>
          <w:lang w:val="en-IN"/>
        </w:rPr>
        <w:t>Ratia</w:t>
      </w:r>
      <w:proofErr w:type="spellEnd"/>
      <w:r w:rsidRPr="00142D66">
        <w:rPr>
          <w:rFonts w:ascii="Arial" w:hAnsi="Arial" w:cs="Arial"/>
          <w:sz w:val="24"/>
          <w:szCs w:val="24"/>
          <w:lang w:val="en-IN"/>
        </w:rPr>
        <w:t xml:space="preserve"> Assembly Constituency for which Administrative Approval amounting to Rs. 213.75 </w:t>
      </w:r>
      <w:proofErr w:type="spellStart"/>
      <w:r w:rsidRPr="00142D66">
        <w:rPr>
          <w:rFonts w:ascii="Arial" w:hAnsi="Arial" w:cs="Arial"/>
          <w:sz w:val="24"/>
          <w:szCs w:val="24"/>
          <w:lang w:val="en-IN"/>
        </w:rPr>
        <w:t>Lakhs</w:t>
      </w:r>
      <w:proofErr w:type="spellEnd"/>
      <w:r w:rsidRPr="00142D66">
        <w:rPr>
          <w:rFonts w:ascii="Arial" w:hAnsi="Arial" w:cs="Arial"/>
          <w:sz w:val="24"/>
          <w:szCs w:val="24"/>
          <w:lang w:val="en-IN"/>
        </w:rPr>
        <w:t xml:space="preserve"> stands accorded by the Govt. The work is likely to start by 01.11.2023 and will be completed </w:t>
      </w:r>
      <w:proofErr w:type="spellStart"/>
      <w:r w:rsidRPr="00142D66">
        <w:rPr>
          <w:rFonts w:ascii="Arial" w:hAnsi="Arial" w:cs="Arial"/>
          <w:sz w:val="24"/>
          <w:szCs w:val="24"/>
          <w:lang w:val="en-IN"/>
        </w:rPr>
        <w:t>upto</w:t>
      </w:r>
      <w:proofErr w:type="spellEnd"/>
      <w:r w:rsidRPr="00142D66">
        <w:rPr>
          <w:rFonts w:ascii="Arial" w:hAnsi="Arial" w:cs="Arial"/>
          <w:sz w:val="24"/>
          <w:szCs w:val="24"/>
          <w:lang w:val="en-IN"/>
        </w:rPr>
        <w:t xml:space="preserve"> 30.06.2024.</w:t>
      </w:r>
      <w:r w:rsidRPr="006C43C9">
        <w:rPr>
          <w:rFonts w:ascii="Arial" w:hAnsi="Arial" w:cs="Arial"/>
          <w:sz w:val="24"/>
          <w:szCs w:val="24"/>
        </w:rPr>
        <w:t xml:space="preserve"> </w:t>
      </w:r>
    </w:p>
    <w:p w:rsidR="006C43C9" w:rsidRDefault="006C43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705B4" w:rsidRPr="00BE083F" w:rsidRDefault="00F705B4" w:rsidP="00B4419F">
      <w:pPr>
        <w:jc w:val="center"/>
        <w:rPr>
          <w:rFonts w:ascii="Kruti Dev 010" w:hAnsi="Kruti Dev 010" w:cs="Mangal"/>
          <w:b/>
          <w:bCs/>
          <w:sz w:val="24"/>
          <w:szCs w:val="24"/>
          <w:lang w:bidi="hi-IN"/>
        </w:rPr>
      </w:pPr>
      <w:r w:rsidRPr="00BE083F">
        <w:rPr>
          <w:rFonts w:ascii="Kruti Dev 010" w:hAnsi="Kruti Dev 010" w:cs="Mangal"/>
          <w:b/>
          <w:bCs/>
          <w:sz w:val="24"/>
          <w:szCs w:val="24"/>
          <w:cs/>
          <w:lang w:bidi="hi-IN"/>
        </w:rPr>
        <w:lastRenderedPageBreak/>
        <w:t>रिचार्ज बोर स्थापित करना</w:t>
      </w:r>
    </w:p>
    <w:p w:rsidR="00F705B4" w:rsidRPr="00B13790" w:rsidRDefault="00F705B4" w:rsidP="00F705B4">
      <w:pPr>
        <w:spacing w:line="360" w:lineRule="auto"/>
        <w:rPr>
          <w:rFonts w:ascii="Kruti Dev 010" w:eastAsia="Times New Roman" w:hAnsi="Kruti Dev 010" w:cs="Times New Roman"/>
          <w:b/>
          <w:bCs/>
          <w:color w:val="000000"/>
          <w:sz w:val="24"/>
          <w:szCs w:val="24"/>
        </w:rPr>
      </w:pPr>
      <w:r>
        <w:rPr>
          <w:rFonts w:ascii="Arial" w:hAnsi="Arial" w:cs="Mangal"/>
          <w:b/>
          <w:bCs/>
          <w:color w:val="000000" w:themeColor="text1"/>
          <w:sz w:val="24"/>
          <w:szCs w:val="24"/>
          <w:lang w:bidi="hi-IN"/>
        </w:rPr>
        <w:t>57</w:t>
      </w:r>
      <w:r w:rsidRPr="00AC127A">
        <w:rPr>
          <w:rFonts w:ascii="Kruti Dev 010" w:hAnsi="Kruti Dev 010"/>
          <w:b/>
          <w:bCs/>
          <w:sz w:val="32"/>
          <w:szCs w:val="32"/>
        </w:rPr>
        <w:tab/>
      </w:r>
      <w:r w:rsidRPr="00F705B4">
        <w:rPr>
          <w:rFonts w:ascii="Kruti Dev 010" w:hAnsi="Kruti Dev 010" w:cs="Mangal"/>
          <w:b/>
          <w:bCs/>
          <w:sz w:val="24"/>
          <w:szCs w:val="24"/>
          <w:cs/>
          <w:lang w:bidi="hi-IN"/>
        </w:rPr>
        <w:t>श्री लक्ष्मण नापा (रतिया</w:t>
      </w:r>
      <w:proofErr w:type="gramStart"/>
      <w:r w:rsidRPr="00F705B4">
        <w:rPr>
          <w:rFonts w:ascii="Kruti Dev 010" w:hAnsi="Kruti Dev 010" w:cs="Mangal"/>
          <w:b/>
          <w:bCs/>
          <w:sz w:val="24"/>
          <w:szCs w:val="24"/>
          <w:cs/>
          <w:lang w:bidi="hi-IN"/>
        </w:rPr>
        <w:t>)</w:t>
      </w:r>
      <w:r w:rsidRPr="00B13790">
        <w:rPr>
          <w:rFonts w:ascii="Kruti Dev 010" w:eastAsia="Times New Roman" w:hAnsi="Kruti Dev 010" w:cs="Times New Roman"/>
          <w:b/>
          <w:bCs/>
          <w:color w:val="000000"/>
          <w:sz w:val="24"/>
          <w:szCs w:val="24"/>
        </w:rPr>
        <w:t>%</w:t>
      </w:r>
      <w:proofErr w:type="gramEnd"/>
    </w:p>
    <w:p w:rsidR="00F705B4" w:rsidRPr="00B13790" w:rsidRDefault="00F705B4" w:rsidP="00F705B4">
      <w:pPr>
        <w:spacing w:line="360" w:lineRule="auto"/>
        <w:ind w:left="1440" w:hanging="720"/>
        <w:jc w:val="both"/>
        <w:rPr>
          <w:rFonts w:ascii="Kruti Dev 010" w:eastAsia="Times New Roman" w:hAnsi="Kruti Dev 010" w:cs="Mangal"/>
          <w:b/>
          <w:bCs/>
          <w:color w:val="000000"/>
          <w:sz w:val="24"/>
          <w:szCs w:val="24"/>
          <w:lang w:bidi="hi-IN"/>
        </w:rPr>
      </w:pPr>
      <w:r w:rsidRPr="00B13790">
        <w:rPr>
          <w:rFonts w:ascii="Kruti Dev 010" w:eastAsia="Times New Roman" w:hAnsi="Kruti Dev 010" w:cs="Mangal"/>
          <w:b/>
          <w:bCs/>
          <w:color w:val="000000"/>
          <w:sz w:val="24"/>
          <w:szCs w:val="24"/>
          <w:cs/>
          <w:lang w:bidi="hi-IN"/>
        </w:rPr>
        <w:t>क्या मुख्यमंत्री कृपया बताएंगे किः-</w:t>
      </w:r>
    </w:p>
    <w:p w:rsidR="00F705B4" w:rsidRPr="00CC2DC2" w:rsidRDefault="00F705B4" w:rsidP="00F705B4">
      <w:pPr>
        <w:ind w:left="1440" w:hanging="720"/>
        <w:rPr>
          <w:sz w:val="24"/>
          <w:szCs w:val="24"/>
        </w:rPr>
      </w:pPr>
      <w:r w:rsidRPr="00CC2DC2">
        <w:rPr>
          <w:sz w:val="24"/>
          <w:szCs w:val="24"/>
        </w:rPr>
        <w:t>(</w:t>
      </w:r>
      <w:r w:rsidRPr="00CC2DC2">
        <w:rPr>
          <w:rFonts w:cs="Mangal"/>
          <w:sz w:val="24"/>
          <w:szCs w:val="24"/>
          <w:cs/>
          <w:lang w:bidi="hi-IN"/>
        </w:rPr>
        <w:t>क)</w:t>
      </w:r>
      <w:r w:rsidRPr="00CC2DC2">
        <w:rPr>
          <w:rFonts w:cs="Mangal"/>
          <w:sz w:val="24"/>
          <w:szCs w:val="24"/>
          <w:cs/>
          <w:lang w:bidi="hi-IN"/>
        </w:rPr>
        <w:tab/>
        <w:t xml:space="preserve">क्या </w:t>
      </w:r>
      <w:r w:rsidRPr="00F705B4">
        <w:rPr>
          <w:rFonts w:cs="Mangal"/>
          <w:sz w:val="24"/>
          <w:szCs w:val="24"/>
          <w:cs/>
          <w:lang w:bidi="hi-IN"/>
        </w:rPr>
        <w:t>यह तथ्य है की बरसात के दिनों में रतिया विधानसभा निर्वाचन क्षेत्र के निचले क्षेत्र में पानी जमा हो जाता है</w:t>
      </w:r>
      <w:r w:rsidRPr="00F705B4">
        <w:rPr>
          <w:rFonts w:cs="Mangal"/>
          <w:sz w:val="24"/>
          <w:szCs w:val="24"/>
        </w:rPr>
        <w:t xml:space="preserve">; </w:t>
      </w:r>
      <w:r w:rsidRPr="00F705B4">
        <w:rPr>
          <w:rFonts w:cs="Mangal"/>
          <w:sz w:val="24"/>
          <w:szCs w:val="24"/>
          <w:cs/>
          <w:lang w:bidi="hi-IN"/>
        </w:rPr>
        <w:t>तथा</w:t>
      </w:r>
      <w:r>
        <w:rPr>
          <w:rFonts w:cs="Mangal"/>
          <w:sz w:val="24"/>
          <w:szCs w:val="24"/>
          <w:cs/>
          <w:lang w:bidi="hi-IN"/>
        </w:rPr>
        <w:t xml:space="preserve"> </w:t>
      </w:r>
    </w:p>
    <w:p w:rsidR="00F705B4" w:rsidRDefault="00F705B4" w:rsidP="00F705B4">
      <w:pPr>
        <w:ind w:left="1440" w:hanging="720"/>
        <w:rPr>
          <w:sz w:val="24"/>
          <w:szCs w:val="24"/>
        </w:rPr>
      </w:pPr>
      <w:r w:rsidRPr="00CC2DC2">
        <w:rPr>
          <w:sz w:val="24"/>
          <w:szCs w:val="24"/>
        </w:rPr>
        <w:t>(</w:t>
      </w:r>
      <w:r w:rsidRPr="00CC2DC2">
        <w:rPr>
          <w:rFonts w:cs="Mangal"/>
          <w:sz w:val="24"/>
          <w:szCs w:val="24"/>
          <w:cs/>
          <w:lang w:bidi="hi-IN"/>
        </w:rPr>
        <w:t>ख)</w:t>
      </w:r>
      <w:r w:rsidRPr="00CC2DC2">
        <w:rPr>
          <w:rFonts w:cs="Mangal"/>
          <w:sz w:val="24"/>
          <w:szCs w:val="24"/>
          <w:cs/>
          <w:lang w:bidi="hi-IN"/>
        </w:rPr>
        <w:tab/>
        <w:t xml:space="preserve">क्या </w:t>
      </w:r>
      <w:r w:rsidRPr="00F705B4">
        <w:rPr>
          <w:rFonts w:cs="Mangal"/>
          <w:sz w:val="24"/>
          <w:szCs w:val="24"/>
          <w:cs/>
          <w:lang w:bidi="hi-IN"/>
        </w:rPr>
        <w:t>कृषि भूमि की सिंचाई के लिए उक्त जमा पानी का उपयोग करने के लिए रिचार्ज बोर स्थापित करने का कोई प्रस्ताव सरकार के विचाराधीन है</w:t>
      </w:r>
      <w:r w:rsidRPr="00F705B4">
        <w:rPr>
          <w:rFonts w:cs="Mangal"/>
          <w:sz w:val="24"/>
          <w:szCs w:val="24"/>
        </w:rPr>
        <w:t xml:space="preserve">; </w:t>
      </w:r>
      <w:r w:rsidRPr="00F705B4">
        <w:rPr>
          <w:rFonts w:cs="Mangal"/>
          <w:sz w:val="24"/>
          <w:szCs w:val="24"/>
          <w:cs/>
          <w:lang w:bidi="hi-IN"/>
        </w:rPr>
        <w:t>यदि हां</w:t>
      </w:r>
      <w:r w:rsidRPr="00F705B4">
        <w:rPr>
          <w:rFonts w:cs="Mangal"/>
          <w:sz w:val="24"/>
          <w:szCs w:val="24"/>
        </w:rPr>
        <w:t xml:space="preserve">, </w:t>
      </w:r>
      <w:r w:rsidRPr="00F705B4">
        <w:rPr>
          <w:rFonts w:cs="Mangal"/>
          <w:sz w:val="24"/>
          <w:szCs w:val="24"/>
          <w:cs/>
          <w:lang w:bidi="hi-IN"/>
        </w:rPr>
        <w:t xml:space="preserve">तो उक्त रिचार्ज बोर कब तक स्थापित </w:t>
      </w:r>
      <w:r w:rsidRPr="00CC2DC2">
        <w:rPr>
          <w:rFonts w:cs="Mangal"/>
          <w:sz w:val="24"/>
          <w:szCs w:val="24"/>
          <w:cs/>
          <w:lang w:bidi="hi-IN"/>
        </w:rPr>
        <w:t>किए जाने की संभावना है</w:t>
      </w:r>
      <w:r w:rsidRPr="00CC2DC2">
        <w:rPr>
          <w:sz w:val="24"/>
          <w:szCs w:val="24"/>
        </w:rPr>
        <w:t>?</w:t>
      </w:r>
    </w:p>
    <w:p w:rsidR="006059FF" w:rsidRDefault="006059FF" w:rsidP="006059FF">
      <w:pPr>
        <w:spacing w:line="360" w:lineRule="auto"/>
        <w:ind w:left="1440" w:hanging="720"/>
        <w:jc w:val="both"/>
        <w:rPr>
          <w:rFonts w:ascii="Kruti Dev 010" w:eastAsia="Times New Roman" w:hAnsi="Kruti Dev 010" w:cs="Mangal"/>
          <w:b/>
          <w:bCs/>
          <w:color w:val="000000"/>
          <w:sz w:val="24"/>
          <w:szCs w:val="24"/>
          <w:u w:val="single"/>
          <w:lang w:bidi="hi-IN"/>
        </w:rPr>
      </w:pPr>
    </w:p>
    <w:p w:rsidR="006059FF" w:rsidRPr="00B13790" w:rsidRDefault="006059FF" w:rsidP="006059FF">
      <w:pPr>
        <w:spacing w:line="360" w:lineRule="auto"/>
        <w:ind w:left="1440" w:hanging="720"/>
        <w:jc w:val="both"/>
        <w:rPr>
          <w:rFonts w:ascii="Kruti Dev 010" w:eastAsia="Times New Roman" w:hAnsi="Kruti Dev 010" w:cs="Mangal"/>
          <w:b/>
          <w:bCs/>
          <w:color w:val="000000"/>
          <w:sz w:val="24"/>
          <w:szCs w:val="24"/>
          <w:u w:val="single"/>
          <w:lang w:bidi="hi-IN"/>
        </w:rPr>
      </w:pPr>
      <w:r w:rsidRPr="00B13790">
        <w:rPr>
          <w:rFonts w:ascii="Kruti Dev 010" w:eastAsia="Times New Roman" w:hAnsi="Kruti Dev 010" w:cs="Mangal"/>
          <w:b/>
          <w:bCs/>
          <w:color w:val="000000"/>
          <w:sz w:val="24"/>
          <w:szCs w:val="24"/>
          <w:u w:val="single"/>
          <w:cs/>
          <w:lang w:bidi="hi-IN"/>
        </w:rPr>
        <w:t>श्री मनोहर लाल</w:t>
      </w:r>
      <w:r w:rsidRPr="00B13790">
        <w:rPr>
          <w:rFonts w:ascii="Arial" w:hAnsi="Arial" w:cs="Mangal"/>
          <w:b/>
          <w:bCs/>
          <w:color w:val="000000" w:themeColor="text1"/>
          <w:sz w:val="24"/>
          <w:szCs w:val="24"/>
          <w:u w:val="single"/>
          <w:lang w:bidi="hi-IN"/>
        </w:rPr>
        <w:t xml:space="preserve">, </w:t>
      </w:r>
      <w:r w:rsidRPr="00B13790">
        <w:rPr>
          <w:rFonts w:ascii="Kruti Dev 010" w:eastAsia="Times New Roman" w:hAnsi="Kruti Dev 010" w:cs="Mangal"/>
          <w:b/>
          <w:bCs/>
          <w:color w:val="000000"/>
          <w:sz w:val="24"/>
          <w:szCs w:val="24"/>
          <w:u w:val="single"/>
          <w:cs/>
          <w:lang w:bidi="hi-IN"/>
        </w:rPr>
        <w:t>मुख्यमंत्री</w:t>
      </w:r>
      <w:r w:rsidRPr="00B13790">
        <w:rPr>
          <w:rFonts w:ascii="Arial" w:hAnsi="Arial" w:cs="Mangal"/>
          <w:b/>
          <w:bCs/>
          <w:color w:val="000000" w:themeColor="text1"/>
          <w:sz w:val="24"/>
          <w:szCs w:val="24"/>
          <w:u w:val="single"/>
          <w:lang w:bidi="hi-IN"/>
        </w:rPr>
        <w:t xml:space="preserve">, </w:t>
      </w:r>
      <w:r w:rsidRPr="00B13790">
        <w:rPr>
          <w:rFonts w:ascii="Kruti Dev 010" w:eastAsia="Times New Roman" w:hAnsi="Kruti Dev 010" w:cs="Mangal"/>
          <w:b/>
          <w:bCs/>
          <w:color w:val="000000"/>
          <w:sz w:val="24"/>
          <w:szCs w:val="24"/>
          <w:u w:val="single"/>
          <w:cs/>
          <w:lang w:bidi="hi-IN"/>
        </w:rPr>
        <w:t>हरियाणा</w:t>
      </w:r>
    </w:p>
    <w:p w:rsidR="006059FF" w:rsidRPr="006059FF" w:rsidRDefault="006059FF" w:rsidP="006059FF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Kruti Dev 010" w:eastAsia="Times New Roman" w:hAnsi="Kruti Dev 010"/>
          <w:color w:val="000000"/>
          <w:sz w:val="24"/>
          <w:szCs w:val="24"/>
        </w:rPr>
      </w:pPr>
      <w:r w:rsidRPr="006059FF">
        <w:rPr>
          <w:rFonts w:ascii="Kruti Dev 010" w:eastAsia="Times New Roman" w:hAnsi="Kruti Dev 010"/>
          <w:color w:val="000000"/>
          <w:sz w:val="24"/>
          <w:szCs w:val="24"/>
          <w:cs/>
        </w:rPr>
        <w:t>हां</w:t>
      </w:r>
      <w:r w:rsidRPr="006059FF">
        <w:rPr>
          <w:rFonts w:ascii="Arial" w:hAnsi="Arial"/>
          <w:color w:val="000000" w:themeColor="text1"/>
          <w:sz w:val="24"/>
          <w:szCs w:val="24"/>
        </w:rPr>
        <w:t>,</w:t>
      </w:r>
      <w:r w:rsidRPr="006059FF">
        <w:rPr>
          <w:rFonts w:ascii="Kruti Dev 010" w:eastAsia="Times New Roman" w:hAnsi="Kruti Dev 010"/>
          <w:color w:val="000000"/>
          <w:sz w:val="24"/>
          <w:szCs w:val="24"/>
        </w:rPr>
        <w:t xml:space="preserve"> </w:t>
      </w:r>
      <w:r w:rsidRPr="006059FF">
        <w:rPr>
          <w:rFonts w:ascii="Kruti Dev 010" w:eastAsia="Times New Roman" w:hAnsi="Kruti Dev 010"/>
          <w:color w:val="000000"/>
          <w:sz w:val="24"/>
          <w:szCs w:val="24"/>
          <w:cs/>
        </w:rPr>
        <w:t xml:space="preserve">श्रीमान जी। </w:t>
      </w:r>
    </w:p>
    <w:p w:rsidR="006059FF" w:rsidRPr="006059FF" w:rsidRDefault="006059FF" w:rsidP="006059FF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Kruti Dev 010" w:eastAsia="Times New Roman" w:hAnsi="Kruti Dev 010"/>
          <w:color w:val="000000"/>
          <w:sz w:val="24"/>
          <w:szCs w:val="24"/>
        </w:rPr>
      </w:pPr>
      <w:r w:rsidRPr="006059FF">
        <w:rPr>
          <w:rFonts w:ascii="Kruti Dev 010" w:eastAsia="Times New Roman" w:hAnsi="Kruti Dev 010"/>
          <w:color w:val="000000"/>
          <w:sz w:val="24"/>
          <w:szCs w:val="24"/>
          <w:cs/>
        </w:rPr>
        <w:t>हां</w:t>
      </w:r>
      <w:r w:rsidRPr="006059FF">
        <w:rPr>
          <w:rFonts w:ascii="Arial" w:hAnsi="Arial"/>
          <w:color w:val="000000" w:themeColor="text1"/>
          <w:sz w:val="24"/>
          <w:szCs w:val="24"/>
        </w:rPr>
        <w:t>,</w:t>
      </w:r>
      <w:r w:rsidRPr="006059FF">
        <w:rPr>
          <w:rFonts w:ascii="Kruti Dev 010" w:eastAsia="Times New Roman" w:hAnsi="Kruti Dev 010"/>
          <w:color w:val="000000"/>
          <w:sz w:val="24"/>
          <w:szCs w:val="24"/>
        </w:rPr>
        <w:t xml:space="preserve"> </w:t>
      </w:r>
      <w:r w:rsidRPr="006059FF">
        <w:rPr>
          <w:rFonts w:ascii="Kruti Dev 010" w:eastAsia="Times New Roman" w:hAnsi="Kruti Dev 010"/>
          <w:color w:val="000000"/>
          <w:sz w:val="24"/>
          <w:szCs w:val="24"/>
          <w:cs/>
        </w:rPr>
        <w:t>श्रीमान जी। रतिया विधानसभा क्षेत्र के गांवों में 40 रिचार्ज बोरवेल बनाने का प्रावधान है</w:t>
      </w:r>
      <w:r w:rsidRPr="006059FF">
        <w:rPr>
          <w:rFonts w:ascii="Arial" w:hAnsi="Arial"/>
          <w:color w:val="000000" w:themeColor="text1"/>
          <w:sz w:val="24"/>
          <w:szCs w:val="24"/>
        </w:rPr>
        <w:t>,</w:t>
      </w:r>
      <w:r w:rsidRPr="006059FF">
        <w:rPr>
          <w:rFonts w:ascii="Kruti Dev 010" w:eastAsia="Times New Roman" w:hAnsi="Kruti Dev 010"/>
          <w:color w:val="000000"/>
          <w:sz w:val="24"/>
          <w:szCs w:val="24"/>
        </w:rPr>
        <w:t xml:space="preserve"> </w:t>
      </w:r>
      <w:r w:rsidRPr="006059FF">
        <w:rPr>
          <w:rFonts w:ascii="Kruti Dev 010" w:eastAsia="Times New Roman" w:hAnsi="Kruti Dev 010"/>
          <w:color w:val="000000"/>
          <w:sz w:val="24"/>
          <w:szCs w:val="24"/>
          <w:cs/>
        </w:rPr>
        <w:t>जिसके लिए सरकार द्वार</w:t>
      </w:r>
      <w:r>
        <w:rPr>
          <w:rFonts w:ascii="Kruti Dev 010" w:eastAsia="Times New Roman" w:hAnsi="Kruti Dev 010"/>
          <w:color w:val="000000"/>
          <w:sz w:val="24"/>
          <w:szCs w:val="24"/>
          <w:cs/>
        </w:rPr>
        <w:t>ा 213.75 लाख रुपये की प्रशासनिक</w:t>
      </w:r>
      <w:r w:rsidRPr="006059FF">
        <w:rPr>
          <w:rFonts w:ascii="Kruti Dev 010" w:eastAsia="Times New Roman" w:hAnsi="Kruti Dev 010"/>
          <w:color w:val="000000"/>
          <w:sz w:val="24"/>
          <w:szCs w:val="24"/>
          <w:cs/>
        </w:rPr>
        <w:t xml:space="preserve"> स्वीकृति प्रदान की गई है। इस कार्य के 01.11.2023 से शुरू होने की संभावना है और 30.06.2024 तक पूरा हो जाएगा।</w:t>
      </w:r>
    </w:p>
    <w:p w:rsidR="006059FF" w:rsidRPr="006059FF" w:rsidRDefault="006059FF" w:rsidP="006059FF">
      <w:pPr>
        <w:pStyle w:val="ListParagraph"/>
        <w:spacing w:line="360" w:lineRule="auto"/>
        <w:ind w:left="1440"/>
        <w:jc w:val="both"/>
        <w:rPr>
          <w:rFonts w:ascii="Kruti Dev 010" w:eastAsia="Times New Roman" w:hAnsi="Kruti Dev 010"/>
          <w:color w:val="000000"/>
          <w:sz w:val="24"/>
          <w:szCs w:val="24"/>
        </w:rPr>
      </w:pPr>
    </w:p>
    <w:p w:rsidR="006059FF" w:rsidRPr="00CC2DC2" w:rsidRDefault="006059FF" w:rsidP="00F705B4">
      <w:pPr>
        <w:ind w:left="1440" w:hanging="720"/>
        <w:rPr>
          <w:sz w:val="24"/>
          <w:szCs w:val="24"/>
        </w:rPr>
      </w:pPr>
    </w:p>
    <w:p w:rsidR="00F705B4" w:rsidRDefault="00F705B4" w:rsidP="00B4419F">
      <w:pPr>
        <w:jc w:val="center"/>
        <w:rPr>
          <w:rFonts w:ascii="Kruti Dev 010" w:hAnsi="Kruti Dev 010"/>
          <w:b/>
          <w:bCs/>
          <w:sz w:val="38"/>
          <w:szCs w:val="38"/>
        </w:rPr>
      </w:pPr>
    </w:p>
    <w:p w:rsidR="00AC127A" w:rsidRDefault="00AC127A" w:rsidP="00AC127A">
      <w:pPr>
        <w:ind w:firstLine="720"/>
        <w:rPr>
          <w:rFonts w:ascii="Kruti Dev 010" w:hAnsi="Kruti Dev 010"/>
          <w:b/>
          <w:bCs/>
          <w:sz w:val="36"/>
          <w:szCs w:val="36"/>
          <w:u w:val="single"/>
        </w:rPr>
      </w:pPr>
    </w:p>
    <w:p w:rsidR="006059FF" w:rsidRDefault="006059FF">
      <w:pPr>
        <w:rPr>
          <w:rFonts w:ascii="Kruti Dev 010" w:hAnsi="Kruti Dev 010"/>
          <w:b/>
          <w:bCs/>
          <w:sz w:val="32"/>
          <w:szCs w:val="32"/>
        </w:rPr>
      </w:pPr>
    </w:p>
    <w:sectPr w:rsidR="006059FF" w:rsidSect="00605825">
      <w:headerReference w:type="default" r:id="rId8"/>
      <w:footerReference w:type="default" r:id="rId9"/>
      <w:pgSz w:w="11907" w:h="16839" w:code="9"/>
      <w:pgMar w:top="1440" w:right="1017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E69" w:rsidRDefault="00C86E69" w:rsidP="003072F2">
      <w:pPr>
        <w:spacing w:after="0" w:line="240" w:lineRule="auto"/>
      </w:pPr>
      <w:r>
        <w:separator/>
      </w:r>
    </w:p>
  </w:endnote>
  <w:endnote w:type="continuationSeparator" w:id="0">
    <w:p w:rsidR="00C86E69" w:rsidRDefault="00C86E69" w:rsidP="00307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9B1" w:rsidRDefault="00401547" w:rsidP="006C2B51">
    <w:pPr>
      <w:pStyle w:val="Footer"/>
      <w:jc w:val="center"/>
    </w:pPr>
    <w:fldSimple w:instr=" PAGE   \* MERGEFORMAT ">
      <w:r w:rsidR="00A719C7">
        <w:rPr>
          <w:noProof/>
        </w:rPr>
        <w:t>1</w:t>
      </w:r>
    </w:fldSimple>
  </w:p>
  <w:p w:rsidR="008259B1" w:rsidRPr="00B95280" w:rsidRDefault="008259B1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E69" w:rsidRDefault="00C86E69" w:rsidP="003072F2">
      <w:pPr>
        <w:spacing w:after="0" w:line="240" w:lineRule="auto"/>
      </w:pPr>
      <w:r>
        <w:separator/>
      </w:r>
    </w:p>
  </w:footnote>
  <w:footnote w:type="continuationSeparator" w:id="0">
    <w:p w:rsidR="00C86E69" w:rsidRDefault="00C86E69" w:rsidP="00307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598" w:rsidRPr="006E3915" w:rsidRDefault="009A0598" w:rsidP="009A0598">
    <w:pPr>
      <w:pStyle w:val="Header"/>
      <w:jc w:val="right"/>
      <w:rPr>
        <w:rFonts w:ascii="Arial" w:hAnsi="Arial" w:cs="Arial"/>
        <w:b/>
        <w:bCs/>
        <w:sz w:val="24"/>
        <w:szCs w:val="24"/>
      </w:rPr>
    </w:pPr>
    <w:r w:rsidRPr="006E3915">
      <w:rPr>
        <w:rFonts w:ascii="Arial" w:hAnsi="Arial" w:cs="Arial"/>
        <w:b/>
        <w:bCs/>
        <w:sz w:val="24"/>
        <w:szCs w:val="24"/>
      </w:rPr>
      <w:t>Dy. No.</w:t>
    </w:r>
    <w:r>
      <w:rPr>
        <w:rFonts w:ascii="Arial" w:hAnsi="Arial" w:cs="Arial"/>
        <w:b/>
        <w:bCs/>
        <w:sz w:val="24"/>
        <w:szCs w:val="24"/>
      </w:rPr>
      <w:t xml:space="preserve"> 14/1</w:t>
    </w:r>
    <w:r w:rsidR="00142D66">
      <w:rPr>
        <w:rFonts w:ascii="Arial" w:hAnsi="Arial" w:cs="Arial"/>
        <w:b/>
        <w:bCs/>
        <w:sz w:val="24"/>
        <w:szCs w:val="24"/>
      </w:rPr>
      <w:t>6/298</w:t>
    </w:r>
  </w:p>
  <w:p w:rsidR="009A0598" w:rsidRDefault="009A059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191E"/>
    <w:multiLevelType w:val="hybridMultilevel"/>
    <w:tmpl w:val="76123058"/>
    <w:lvl w:ilvl="0" w:tplc="0409000F">
      <w:start w:val="1"/>
      <w:numFmt w:val="decimal"/>
      <w:lvlText w:val="%1."/>
      <w:lvlJc w:val="left"/>
      <w:pPr>
        <w:ind w:left="87" w:hanging="360"/>
      </w:pPr>
    </w:lvl>
    <w:lvl w:ilvl="1" w:tplc="04090019" w:tentative="1">
      <w:start w:val="1"/>
      <w:numFmt w:val="lowerLetter"/>
      <w:lvlText w:val="%2."/>
      <w:lvlJc w:val="left"/>
      <w:pPr>
        <w:ind w:left="807" w:hanging="360"/>
      </w:pPr>
    </w:lvl>
    <w:lvl w:ilvl="2" w:tplc="0409001B" w:tentative="1">
      <w:start w:val="1"/>
      <w:numFmt w:val="lowerRoman"/>
      <w:lvlText w:val="%3."/>
      <w:lvlJc w:val="right"/>
      <w:pPr>
        <w:ind w:left="1527" w:hanging="180"/>
      </w:pPr>
    </w:lvl>
    <w:lvl w:ilvl="3" w:tplc="0409000F" w:tentative="1">
      <w:start w:val="1"/>
      <w:numFmt w:val="decimal"/>
      <w:lvlText w:val="%4."/>
      <w:lvlJc w:val="left"/>
      <w:pPr>
        <w:ind w:left="2247" w:hanging="360"/>
      </w:pPr>
    </w:lvl>
    <w:lvl w:ilvl="4" w:tplc="04090019" w:tentative="1">
      <w:start w:val="1"/>
      <w:numFmt w:val="lowerLetter"/>
      <w:lvlText w:val="%5."/>
      <w:lvlJc w:val="left"/>
      <w:pPr>
        <w:ind w:left="2967" w:hanging="360"/>
      </w:pPr>
    </w:lvl>
    <w:lvl w:ilvl="5" w:tplc="0409001B" w:tentative="1">
      <w:start w:val="1"/>
      <w:numFmt w:val="lowerRoman"/>
      <w:lvlText w:val="%6."/>
      <w:lvlJc w:val="right"/>
      <w:pPr>
        <w:ind w:left="3687" w:hanging="180"/>
      </w:pPr>
    </w:lvl>
    <w:lvl w:ilvl="6" w:tplc="0409000F" w:tentative="1">
      <w:start w:val="1"/>
      <w:numFmt w:val="decimal"/>
      <w:lvlText w:val="%7."/>
      <w:lvlJc w:val="left"/>
      <w:pPr>
        <w:ind w:left="4407" w:hanging="360"/>
      </w:pPr>
    </w:lvl>
    <w:lvl w:ilvl="7" w:tplc="04090019" w:tentative="1">
      <w:start w:val="1"/>
      <w:numFmt w:val="lowerLetter"/>
      <w:lvlText w:val="%8."/>
      <w:lvlJc w:val="left"/>
      <w:pPr>
        <w:ind w:left="5127" w:hanging="360"/>
      </w:pPr>
    </w:lvl>
    <w:lvl w:ilvl="8" w:tplc="0409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1">
    <w:nsid w:val="0D104BE2"/>
    <w:multiLevelType w:val="multilevel"/>
    <w:tmpl w:val="64B60BA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DF17F3D"/>
    <w:multiLevelType w:val="multilevel"/>
    <w:tmpl w:val="64B60BA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0C76563"/>
    <w:multiLevelType w:val="multilevel"/>
    <w:tmpl w:val="64B60BA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21E37FF"/>
    <w:multiLevelType w:val="hybridMultilevel"/>
    <w:tmpl w:val="FAFE9B2A"/>
    <w:lvl w:ilvl="0" w:tplc="C624D0CA">
      <w:start w:val="1"/>
      <w:numFmt w:val="lowerLetter"/>
      <w:lvlText w:val="%1)"/>
      <w:lvlJc w:val="left"/>
      <w:pPr>
        <w:ind w:left="2153" w:hanging="720"/>
      </w:pPr>
      <w:rPr>
        <w:rFonts w:hint="default"/>
      </w:rPr>
    </w:lvl>
    <w:lvl w:ilvl="1" w:tplc="2CD68884">
      <w:start w:val="1"/>
      <w:numFmt w:val="lowerLetter"/>
      <w:lvlText w:val="%2."/>
      <w:lvlJc w:val="left"/>
      <w:pPr>
        <w:ind w:left="2513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5">
    <w:nsid w:val="180A6CC4"/>
    <w:multiLevelType w:val="hybridMultilevel"/>
    <w:tmpl w:val="4B5220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45238"/>
    <w:multiLevelType w:val="hybridMultilevel"/>
    <w:tmpl w:val="C1324128"/>
    <w:lvl w:ilvl="0" w:tplc="FC7810E6">
      <w:start w:val="1"/>
      <w:numFmt w:val="lowerLetter"/>
      <w:lvlText w:val="%1)"/>
      <w:lvlJc w:val="left"/>
      <w:pPr>
        <w:ind w:left="23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7">
    <w:nsid w:val="1C5524AF"/>
    <w:multiLevelType w:val="hybridMultilevel"/>
    <w:tmpl w:val="BED68B2A"/>
    <w:lvl w:ilvl="0" w:tplc="33A2507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D43A3"/>
    <w:multiLevelType w:val="hybridMultilevel"/>
    <w:tmpl w:val="54803848"/>
    <w:lvl w:ilvl="0" w:tplc="745C746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D32AA"/>
    <w:multiLevelType w:val="multilevel"/>
    <w:tmpl w:val="72A4854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29A85FCF"/>
    <w:multiLevelType w:val="hybridMultilevel"/>
    <w:tmpl w:val="9AA091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3912F8"/>
    <w:multiLevelType w:val="hybridMultilevel"/>
    <w:tmpl w:val="EE6C2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726AE0"/>
    <w:multiLevelType w:val="hybridMultilevel"/>
    <w:tmpl w:val="89CCE72A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4527AB0"/>
    <w:multiLevelType w:val="hybridMultilevel"/>
    <w:tmpl w:val="AC5E055A"/>
    <w:lvl w:ilvl="0" w:tplc="564AC7BA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300F25"/>
    <w:multiLevelType w:val="hybridMultilevel"/>
    <w:tmpl w:val="747C2E48"/>
    <w:lvl w:ilvl="0" w:tplc="D8D2B2DE">
      <w:start w:val="1"/>
      <w:numFmt w:val="decimal"/>
      <w:lvlText w:val="%1"/>
      <w:lvlJc w:val="left"/>
      <w:pPr>
        <w:ind w:left="1080" w:hanging="720"/>
      </w:pPr>
      <w:rPr>
        <w:rFonts w:ascii="Arial" w:hAnsi="Arial" w:cs="Arial"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CC3F72"/>
    <w:multiLevelType w:val="hybridMultilevel"/>
    <w:tmpl w:val="32845742"/>
    <w:lvl w:ilvl="0" w:tplc="4009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auto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BF0032E"/>
    <w:multiLevelType w:val="hybridMultilevel"/>
    <w:tmpl w:val="7192466C"/>
    <w:lvl w:ilvl="0" w:tplc="D878054C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6E0BDF"/>
    <w:multiLevelType w:val="hybridMultilevel"/>
    <w:tmpl w:val="88ACC788"/>
    <w:lvl w:ilvl="0" w:tplc="F4203102">
      <w:start w:val="1"/>
      <w:numFmt w:val="hindiVowels"/>
      <w:lvlText w:val="(%1)"/>
      <w:lvlJc w:val="left"/>
      <w:pPr>
        <w:ind w:left="1440" w:hanging="720"/>
      </w:pPr>
      <w:rPr>
        <w:rFonts w:asciiTheme="minorHAnsi" w:eastAsiaTheme="minorHAnsi" w:hAnsiTheme="min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83D30C6"/>
    <w:multiLevelType w:val="multilevel"/>
    <w:tmpl w:val="64B60BA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78214DE2"/>
    <w:multiLevelType w:val="hybridMultilevel"/>
    <w:tmpl w:val="53C41DE0"/>
    <w:lvl w:ilvl="0" w:tplc="2266FE3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8"/>
  </w:num>
  <w:num w:numId="3">
    <w:abstractNumId w:val="3"/>
  </w:num>
  <w:num w:numId="4">
    <w:abstractNumId w:val="9"/>
  </w:num>
  <w:num w:numId="5">
    <w:abstractNumId w:val="6"/>
  </w:num>
  <w:num w:numId="6">
    <w:abstractNumId w:val="4"/>
  </w:num>
  <w:num w:numId="7">
    <w:abstractNumId w:val="2"/>
  </w:num>
  <w:num w:numId="8">
    <w:abstractNumId w:val="11"/>
  </w:num>
  <w:num w:numId="9">
    <w:abstractNumId w:val="5"/>
  </w:num>
  <w:num w:numId="10">
    <w:abstractNumId w:val="10"/>
  </w:num>
  <w:num w:numId="11">
    <w:abstractNumId w:val="13"/>
  </w:num>
  <w:num w:numId="12">
    <w:abstractNumId w:val="12"/>
  </w:num>
  <w:num w:numId="13">
    <w:abstractNumId w:val="0"/>
  </w:num>
  <w:num w:numId="14">
    <w:abstractNumId w:val="16"/>
  </w:num>
  <w:num w:numId="15">
    <w:abstractNumId w:val="14"/>
  </w:num>
  <w:num w:numId="16">
    <w:abstractNumId w:val="15"/>
  </w:num>
  <w:num w:numId="17">
    <w:abstractNumId w:val="7"/>
  </w:num>
  <w:num w:numId="18">
    <w:abstractNumId w:val="8"/>
  </w:num>
  <w:num w:numId="19">
    <w:abstractNumId w:val="19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797B"/>
    <w:rsid w:val="0000020D"/>
    <w:rsid w:val="00000CF4"/>
    <w:rsid w:val="00026E63"/>
    <w:rsid w:val="000420D4"/>
    <w:rsid w:val="000571A0"/>
    <w:rsid w:val="000571F7"/>
    <w:rsid w:val="00074C09"/>
    <w:rsid w:val="000B166A"/>
    <w:rsid w:val="000B1BA9"/>
    <w:rsid w:val="000B6F85"/>
    <w:rsid w:val="000B79EF"/>
    <w:rsid w:val="000C2CD4"/>
    <w:rsid w:val="000F007F"/>
    <w:rsid w:val="000F7EF8"/>
    <w:rsid w:val="00142D66"/>
    <w:rsid w:val="0015142D"/>
    <w:rsid w:val="00157632"/>
    <w:rsid w:val="0016044A"/>
    <w:rsid w:val="00160611"/>
    <w:rsid w:val="001627F7"/>
    <w:rsid w:val="00195783"/>
    <w:rsid w:val="001A04CC"/>
    <w:rsid w:val="001A404A"/>
    <w:rsid w:val="001A5423"/>
    <w:rsid w:val="001D5573"/>
    <w:rsid w:val="001E51AC"/>
    <w:rsid w:val="001F0951"/>
    <w:rsid w:val="001F17A7"/>
    <w:rsid w:val="00222668"/>
    <w:rsid w:val="002254DF"/>
    <w:rsid w:val="00230C91"/>
    <w:rsid w:val="00265845"/>
    <w:rsid w:val="00285279"/>
    <w:rsid w:val="002906B4"/>
    <w:rsid w:val="00290C05"/>
    <w:rsid w:val="00297BAE"/>
    <w:rsid w:val="00297E52"/>
    <w:rsid w:val="002A2A18"/>
    <w:rsid w:val="002B6A73"/>
    <w:rsid w:val="002C68CA"/>
    <w:rsid w:val="002D4A1D"/>
    <w:rsid w:val="002D7355"/>
    <w:rsid w:val="002F6F18"/>
    <w:rsid w:val="0030457E"/>
    <w:rsid w:val="00306644"/>
    <w:rsid w:val="003072F2"/>
    <w:rsid w:val="00333C60"/>
    <w:rsid w:val="00341653"/>
    <w:rsid w:val="00352AC8"/>
    <w:rsid w:val="00363163"/>
    <w:rsid w:val="00363F4E"/>
    <w:rsid w:val="003702AC"/>
    <w:rsid w:val="00377FA5"/>
    <w:rsid w:val="00393413"/>
    <w:rsid w:val="00393991"/>
    <w:rsid w:val="003B3943"/>
    <w:rsid w:val="003F4C56"/>
    <w:rsid w:val="003F52DE"/>
    <w:rsid w:val="00401547"/>
    <w:rsid w:val="00404EDE"/>
    <w:rsid w:val="00416551"/>
    <w:rsid w:val="00430573"/>
    <w:rsid w:val="0043587C"/>
    <w:rsid w:val="00442C88"/>
    <w:rsid w:val="00442E91"/>
    <w:rsid w:val="00456355"/>
    <w:rsid w:val="0046797B"/>
    <w:rsid w:val="00477BED"/>
    <w:rsid w:val="004A40C7"/>
    <w:rsid w:val="004C472B"/>
    <w:rsid w:val="004D18B9"/>
    <w:rsid w:val="004D55AD"/>
    <w:rsid w:val="004D7B58"/>
    <w:rsid w:val="004D7E40"/>
    <w:rsid w:val="004E71F9"/>
    <w:rsid w:val="004F2B48"/>
    <w:rsid w:val="004F59F9"/>
    <w:rsid w:val="00501617"/>
    <w:rsid w:val="00512CA6"/>
    <w:rsid w:val="00515BC7"/>
    <w:rsid w:val="00520AB4"/>
    <w:rsid w:val="00531712"/>
    <w:rsid w:val="00563E02"/>
    <w:rsid w:val="00567FF8"/>
    <w:rsid w:val="005E0605"/>
    <w:rsid w:val="005E1490"/>
    <w:rsid w:val="005E72A2"/>
    <w:rsid w:val="005F7C4F"/>
    <w:rsid w:val="006042D9"/>
    <w:rsid w:val="00605825"/>
    <w:rsid w:val="006059FF"/>
    <w:rsid w:val="006142D7"/>
    <w:rsid w:val="0065191F"/>
    <w:rsid w:val="00655411"/>
    <w:rsid w:val="00660FC6"/>
    <w:rsid w:val="0066125B"/>
    <w:rsid w:val="00681A17"/>
    <w:rsid w:val="006C2B51"/>
    <w:rsid w:val="006C43C9"/>
    <w:rsid w:val="006D2A25"/>
    <w:rsid w:val="006D7596"/>
    <w:rsid w:val="006E7D89"/>
    <w:rsid w:val="006F0366"/>
    <w:rsid w:val="00714AFA"/>
    <w:rsid w:val="00721220"/>
    <w:rsid w:val="007367D4"/>
    <w:rsid w:val="00745D1A"/>
    <w:rsid w:val="00754F9B"/>
    <w:rsid w:val="0075758E"/>
    <w:rsid w:val="007653CE"/>
    <w:rsid w:val="00776DF1"/>
    <w:rsid w:val="00787395"/>
    <w:rsid w:val="007942D9"/>
    <w:rsid w:val="007A72D7"/>
    <w:rsid w:val="007C394A"/>
    <w:rsid w:val="007C58AA"/>
    <w:rsid w:val="007E2387"/>
    <w:rsid w:val="007F1D02"/>
    <w:rsid w:val="007F7977"/>
    <w:rsid w:val="00802A95"/>
    <w:rsid w:val="008259B1"/>
    <w:rsid w:val="0085373E"/>
    <w:rsid w:val="0086473A"/>
    <w:rsid w:val="00892DF6"/>
    <w:rsid w:val="008A11A1"/>
    <w:rsid w:val="008D2EA1"/>
    <w:rsid w:val="008D3157"/>
    <w:rsid w:val="008E4A7C"/>
    <w:rsid w:val="008F24A7"/>
    <w:rsid w:val="00900614"/>
    <w:rsid w:val="00917B14"/>
    <w:rsid w:val="009209C3"/>
    <w:rsid w:val="00963444"/>
    <w:rsid w:val="00965E1E"/>
    <w:rsid w:val="00966E68"/>
    <w:rsid w:val="00975B7D"/>
    <w:rsid w:val="009848FE"/>
    <w:rsid w:val="0099753C"/>
    <w:rsid w:val="009A0598"/>
    <w:rsid w:val="009A332F"/>
    <w:rsid w:val="009A6723"/>
    <w:rsid w:val="009C1CE9"/>
    <w:rsid w:val="009C2A49"/>
    <w:rsid w:val="009E2E5A"/>
    <w:rsid w:val="009E437E"/>
    <w:rsid w:val="009E61D5"/>
    <w:rsid w:val="00A011C7"/>
    <w:rsid w:val="00A07122"/>
    <w:rsid w:val="00A1294A"/>
    <w:rsid w:val="00A2065A"/>
    <w:rsid w:val="00A719C7"/>
    <w:rsid w:val="00A82D93"/>
    <w:rsid w:val="00A9333F"/>
    <w:rsid w:val="00AA146A"/>
    <w:rsid w:val="00AB51E8"/>
    <w:rsid w:val="00AC127A"/>
    <w:rsid w:val="00AE12FA"/>
    <w:rsid w:val="00AE51F3"/>
    <w:rsid w:val="00B05A95"/>
    <w:rsid w:val="00B07E8D"/>
    <w:rsid w:val="00B10EB1"/>
    <w:rsid w:val="00B13805"/>
    <w:rsid w:val="00B34154"/>
    <w:rsid w:val="00B35A4B"/>
    <w:rsid w:val="00B37E1E"/>
    <w:rsid w:val="00B4182B"/>
    <w:rsid w:val="00B4419F"/>
    <w:rsid w:val="00B65F70"/>
    <w:rsid w:val="00B95280"/>
    <w:rsid w:val="00BA41B2"/>
    <w:rsid w:val="00BA486B"/>
    <w:rsid w:val="00BA7124"/>
    <w:rsid w:val="00BE083F"/>
    <w:rsid w:val="00BE2C08"/>
    <w:rsid w:val="00BE7E5D"/>
    <w:rsid w:val="00C00F77"/>
    <w:rsid w:val="00C05E7A"/>
    <w:rsid w:val="00C32C3C"/>
    <w:rsid w:val="00C4527A"/>
    <w:rsid w:val="00C710ED"/>
    <w:rsid w:val="00C7659C"/>
    <w:rsid w:val="00C83276"/>
    <w:rsid w:val="00C861D4"/>
    <w:rsid w:val="00C86E69"/>
    <w:rsid w:val="00C90F51"/>
    <w:rsid w:val="00C94B3F"/>
    <w:rsid w:val="00CA5C57"/>
    <w:rsid w:val="00CC089A"/>
    <w:rsid w:val="00CC612B"/>
    <w:rsid w:val="00CD3671"/>
    <w:rsid w:val="00CD5C1C"/>
    <w:rsid w:val="00CF287A"/>
    <w:rsid w:val="00D015D6"/>
    <w:rsid w:val="00D11521"/>
    <w:rsid w:val="00D2219E"/>
    <w:rsid w:val="00D234DF"/>
    <w:rsid w:val="00D501EC"/>
    <w:rsid w:val="00D72658"/>
    <w:rsid w:val="00D936D5"/>
    <w:rsid w:val="00D93DCA"/>
    <w:rsid w:val="00DB324B"/>
    <w:rsid w:val="00DC220E"/>
    <w:rsid w:val="00DD3045"/>
    <w:rsid w:val="00DE4D79"/>
    <w:rsid w:val="00E01280"/>
    <w:rsid w:val="00E07CFE"/>
    <w:rsid w:val="00E12A9F"/>
    <w:rsid w:val="00E26058"/>
    <w:rsid w:val="00E35BEE"/>
    <w:rsid w:val="00E52E85"/>
    <w:rsid w:val="00E64E1D"/>
    <w:rsid w:val="00E65E24"/>
    <w:rsid w:val="00E67C12"/>
    <w:rsid w:val="00E81279"/>
    <w:rsid w:val="00E854F3"/>
    <w:rsid w:val="00E85C06"/>
    <w:rsid w:val="00E912A7"/>
    <w:rsid w:val="00E97046"/>
    <w:rsid w:val="00ED094D"/>
    <w:rsid w:val="00EE3805"/>
    <w:rsid w:val="00F12D9F"/>
    <w:rsid w:val="00F33901"/>
    <w:rsid w:val="00F340D0"/>
    <w:rsid w:val="00F55111"/>
    <w:rsid w:val="00F55809"/>
    <w:rsid w:val="00F63FE4"/>
    <w:rsid w:val="00F705B4"/>
    <w:rsid w:val="00F74A96"/>
    <w:rsid w:val="00F81F44"/>
    <w:rsid w:val="00FA0F42"/>
    <w:rsid w:val="00FA36A2"/>
    <w:rsid w:val="00FB0A32"/>
    <w:rsid w:val="00FB5A17"/>
    <w:rsid w:val="00FC2771"/>
    <w:rsid w:val="00FC3FAF"/>
    <w:rsid w:val="00FD2ECC"/>
    <w:rsid w:val="00FD4808"/>
    <w:rsid w:val="00FD49C2"/>
    <w:rsid w:val="00FD6A4C"/>
    <w:rsid w:val="00FD7F0F"/>
    <w:rsid w:val="00FE6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C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Bullets1,Table of contents numbered,Graphic,List Paragraph1,Resume Title,numbered,O5,Para_sk,Paragraph,List Paragraph (numbered (a)),heading 4,Report Para,Heading 41,Heading 411,normal,First level bullet,1.1.1_List Paragraph"/>
    <w:basedOn w:val="Normal"/>
    <w:link w:val="ListParagraphChar"/>
    <w:uiPriority w:val="34"/>
    <w:qFormat/>
    <w:rsid w:val="00FE6C79"/>
    <w:pPr>
      <w:spacing w:after="200" w:line="276" w:lineRule="auto"/>
      <w:ind w:left="720"/>
      <w:contextualSpacing/>
    </w:pPr>
    <w:rPr>
      <w:rFonts w:ascii="Calibri" w:eastAsia="Calibri" w:hAnsi="Calibri" w:cs="Mangal"/>
      <w:lang w:val="en-US" w:bidi="hi-IN"/>
    </w:rPr>
  </w:style>
  <w:style w:type="character" w:customStyle="1" w:styleId="ListParagraphChar">
    <w:name w:val="List Paragraph Char"/>
    <w:aliases w:val="Citation List Char,Bullets1 Char,Table of contents numbered Char,Graphic Char,List Paragraph1 Char,Resume Title Char,numbered Char,O5 Char,Para_sk Char,Paragraph Char,List Paragraph (numbered (a)) Char,heading 4 Char,Report Para Char"/>
    <w:link w:val="ListParagraph"/>
    <w:uiPriority w:val="34"/>
    <w:qFormat/>
    <w:locked/>
    <w:rsid w:val="00FE6C79"/>
    <w:rPr>
      <w:rFonts w:ascii="Calibri" w:eastAsia="Calibri" w:hAnsi="Calibri" w:cs="Mangal"/>
      <w:lang w:val="en-US" w:bidi="hi-IN"/>
    </w:rPr>
  </w:style>
  <w:style w:type="table" w:styleId="TableGrid">
    <w:name w:val="Table Grid"/>
    <w:basedOn w:val="TableNormal"/>
    <w:uiPriority w:val="59"/>
    <w:rsid w:val="00FC2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1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7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07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072F2"/>
  </w:style>
  <w:style w:type="paragraph" w:styleId="Footer">
    <w:name w:val="footer"/>
    <w:basedOn w:val="Normal"/>
    <w:link w:val="FooterChar"/>
    <w:uiPriority w:val="99"/>
    <w:unhideWhenUsed/>
    <w:rsid w:val="00307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2F2"/>
  </w:style>
  <w:style w:type="character" w:customStyle="1" w:styleId="y2iqfc">
    <w:name w:val="y2iqfc"/>
    <w:basedOn w:val="DefaultParagraphFont"/>
    <w:rsid w:val="00B35A4B"/>
  </w:style>
  <w:style w:type="paragraph" w:styleId="NoSpacing">
    <w:name w:val="No Spacing"/>
    <w:aliases w:val="GDD Font"/>
    <w:link w:val="NoSpacingChar"/>
    <w:uiPriority w:val="1"/>
    <w:qFormat/>
    <w:rsid w:val="003702AC"/>
    <w:pPr>
      <w:spacing w:after="0" w:line="240" w:lineRule="auto"/>
    </w:pPr>
    <w:rPr>
      <w:rFonts w:ascii="Calibri" w:eastAsia="SimSun" w:hAnsi="Calibri" w:cs="SimSun"/>
      <w:lang w:val="en-US"/>
    </w:rPr>
  </w:style>
  <w:style w:type="character" w:customStyle="1" w:styleId="NoSpacingChar">
    <w:name w:val="No Spacing Char"/>
    <w:aliases w:val="GDD Font Char"/>
    <w:basedOn w:val="DefaultParagraphFont"/>
    <w:link w:val="NoSpacing"/>
    <w:uiPriority w:val="1"/>
    <w:rsid w:val="003702AC"/>
    <w:rPr>
      <w:rFonts w:ascii="Calibri" w:eastAsia="SimSun" w:hAnsi="Calibri" w:cs="SimSu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F0C76-0B07-46F0-980C-B57FF3AB1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sinchaibhawan@outlook.com</cp:lastModifiedBy>
  <cp:revision>2</cp:revision>
  <cp:lastPrinted>2023-08-25T09:55:00Z</cp:lastPrinted>
  <dcterms:created xsi:type="dcterms:W3CDTF">2023-08-25T10:37:00Z</dcterms:created>
  <dcterms:modified xsi:type="dcterms:W3CDTF">2023-08-25T10:37:00Z</dcterms:modified>
</cp:coreProperties>
</file>