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D1D" w:rsidRPr="00F62F0B" w:rsidRDefault="00475D1D" w:rsidP="001E4843">
      <w:pPr>
        <w:jc w:val="center"/>
        <w:rPr>
          <w:rFonts w:ascii="Times New Roman" w:hAnsi="Times New Roman" w:cs="Times New Roman"/>
          <w:b/>
          <w:sz w:val="28"/>
          <w:szCs w:val="28"/>
          <w:lang w:val="en-GB"/>
        </w:rPr>
      </w:pPr>
      <w:r w:rsidRPr="00F62F0B">
        <w:rPr>
          <w:rFonts w:ascii="Times New Roman" w:hAnsi="Times New Roman" w:cs="Times New Roman"/>
          <w:b/>
          <w:sz w:val="28"/>
          <w:szCs w:val="28"/>
          <w:lang w:val="en-GB"/>
        </w:rPr>
        <w:t>Funds for SPR Project</w:t>
      </w:r>
    </w:p>
    <w:p w:rsidR="00B77707" w:rsidRPr="00F62F0B" w:rsidRDefault="00B77707" w:rsidP="00475D1D">
      <w:pPr>
        <w:jc w:val="both"/>
        <w:rPr>
          <w:rFonts w:ascii="Times New Roman" w:hAnsi="Times New Roman" w:cs="Times New Roman"/>
          <w:b/>
          <w:sz w:val="28"/>
          <w:szCs w:val="28"/>
          <w:lang w:val="en-GB"/>
        </w:rPr>
      </w:pPr>
      <w:r w:rsidRPr="00F62F0B">
        <w:rPr>
          <w:rFonts w:ascii="Times New Roman" w:hAnsi="Times New Roman" w:cs="Times New Roman"/>
          <w:b/>
          <w:sz w:val="28"/>
          <w:szCs w:val="28"/>
          <w:lang w:val="en-GB"/>
        </w:rPr>
        <w:t>79</w:t>
      </w:r>
      <w:r w:rsidR="00DA249C" w:rsidRPr="00F62F0B">
        <w:rPr>
          <w:rFonts w:ascii="Times New Roman" w:hAnsi="Times New Roman" w:cs="Times New Roman"/>
          <w:b/>
          <w:sz w:val="28"/>
          <w:szCs w:val="28"/>
          <w:lang w:val="en-GB"/>
        </w:rPr>
        <w:t>.</w:t>
      </w:r>
      <w:r w:rsidRPr="00F62F0B">
        <w:rPr>
          <w:rFonts w:ascii="Times New Roman" w:hAnsi="Times New Roman" w:cs="Times New Roman"/>
          <w:b/>
          <w:sz w:val="28"/>
          <w:szCs w:val="28"/>
          <w:lang w:val="en-GB"/>
        </w:rPr>
        <w:t xml:space="preserve"> Sh. Rakesh </w:t>
      </w:r>
      <w:proofErr w:type="spellStart"/>
      <w:r w:rsidRPr="00F62F0B">
        <w:rPr>
          <w:rFonts w:ascii="Times New Roman" w:hAnsi="Times New Roman" w:cs="Times New Roman"/>
          <w:b/>
          <w:sz w:val="28"/>
          <w:szCs w:val="28"/>
          <w:lang w:val="en-GB"/>
        </w:rPr>
        <w:t>Daultabad</w:t>
      </w:r>
      <w:proofErr w:type="spellEnd"/>
      <w:r w:rsidRPr="00F62F0B">
        <w:rPr>
          <w:rFonts w:ascii="Times New Roman" w:hAnsi="Times New Roman" w:cs="Times New Roman"/>
          <w:b/>
          <w:sz w:val="28"/>
          <w:szCs w:val="28"/>
          <w:lang w:val="en-GB"/>
        </w:rPr>
        <w:t xml:space="preserve"> (</w:t>
      </w:r>
      <w:proofErr w:type="spellStart"/>
      <w:r w:rsidRPr="00F62F0B">
        <w:rPr>
          <w:rFonts w:ascii="Times New Roman" w:hAnsi="Times New Roman" w:cs="Times New Roman"/>
          <w:b/>
          <w:sz w:val="28"/>
          <w:szCs w:val="28"/>
          <w:lang w:val="en-GB"/>
        </w:rPr>
        <w:t>Badshahpur</w:t>
      </w:r>
      <w:proofErr w:type="spellEnd"/>
      <w:r w:rsidRPr="00F62F0B">
        <w:rPr>
          <w:rFonts w:ascii="Times New Roman" w:hAnsi="Times New Roman" w:cs="Times New Roman"/>
          <w:b/>
          <w:sz w:val="28"/>
          <w:szCs w:val="28"/>
          <w:lang w:val="en-GB"/>
        </w:rPr>
        <w:t>):-</w:t>
      </w:r>
    </w:p>
    <w:p w:rsidR="00475D1D" w:rsidRPr="00F62F0B" w:rsidRDefault="00475D1D" w:rsidP="00475D1D">
      <w:pPr>
        <w:jc w:val="both"/>
        <w:rPr>
          <w:rFonts w:ascii="Times New Roman" w:hAnsi="Times New Roman" w:cs="Times New Roman"/>
          <w:b/>
          <w:sz w:val="28"/>
          <w:szCs w:val="28"/>
          <w:lang w:val="en-GB"/>
        </w:rPr>
      </w:pPr>
      <w:r w:rsidRPr="00F62F0B">
        <w:rPr>
          <w:rFonts w:ascii="Times New Roman" w:hAnsi="Times New Roman" w:cs="Times New Roman"/>
          <w:b/>
          <w:sz w:val="28"/>
          <w:szCs w:val="28"/>
          <w:lang w:val="en-GB"/>
        </w:rPr>
        <w:t xml:space="preserve">Will the Chief Minister be pleased to </w:t>
      </w:r>
      <w:r w:rsidR="001E4843" w:rsidRPr="00F62F0B">
        <w:rPr>
          <w:rFonts w:ascii="Times New Roman" w:hAnsi="Times New Roman" w:cs="Times New Roman"/>
          <w:b/>
          <w:sz w:val="28"/>
          <w:szCs w:val="28"/>
          <w:lang w:val="en-GB"/>
        </w:rPr>
        <w:t xml:space="preserve">state: - </w:t>
      </w:r>
    </w:p>
    <w:p w:rsidR="00475D1D" w:rsidRPr="00F62F0B" w:rsidRDefault="00475D1D" w:rsidP="00F62F0B">
      <w:pPr>
        <w:pStyle w:val="ListParagraph"/>
        <w:numPr>
          <w:ilvl w:val="0"/>
          <w:numId w:val="1"/>
        </w:numPr>
        <w:spacing w:line="276" w:lineRule="auto"/>
        <w:jc w:val="both"/>
        <w:rPr>
          <w:rFonts w:ascii="Times New Roman" w:hAnsi="Times New Roman" w:cs="Times New Roman"/>
          <w:sz w:val="28"/>
          <w:szCs w:val="28"/>
          <w:lang w:val="en-GB"/>
        </w:rPr>
      </w:pPr>
      <w:r w:rsidRPr="00F62F0B">
        <w:rPr>
          <w:rFonts w:ascii="Times New Roman" w:hAnsi="Times New Roman" w:cs="Times New Roman"/>
          <w:sz w:val="28"/>
          <w:szCs w:val="28"/>
          <w:lang w:val="en-GB"/>
        </w:rPr>
        <w:t>The mechanism and guidelines finalized for arrangements of funds from developers, as directed in clause 21.1 of the 11</w:t>
      </w:r>
      <w:r w:rsidR="001E4843" w:rsidRPr="00F62F0B">
        <w:rPr>
          <w:rFonts w:ascii="Times New Roman" w:hAnsi="Times New Roman" w:cs="Times New Roman"/>
          <w:sz w:val="28"/>
          <w:szCs w:val="28"/>
          <w:vertAlign w:val="superscript"/>
          <w:lang w:val="en-GB"/>
        </w:rPr>
        <w:t>th</w:t>
      </w:r>
      <w:r w:rsidR="000E34C0">
        <w:rPr>
          <w:rFonts w:ascii="Times New Roman" w:hAnsi="Times New Roman" w:cs="Times New Roman"/>
          <w:sz w:val="28"/>
          <w:szCs w:val="28"/>
          <w:vertAlign w:val="superscript"/>
          <w:lang w:val="en-GB"/>
        </w:rPr>
        <w:t xml:space="preserve"> </w:t>
      </w:r>
      <w:r w:rsidR="001E4843" w:rsidRPr="00F62F0B">
        <w:rPr>
          <w:rFonts w:ascii="Times New Roman" w:hAnsi="Times New Roman" w:cs="Times New Roman"/>
          <w:sz w:val="28"/>
          <w:szCs w:val="28"/>
          <w:lang w:val="en-GB"/>
        </w:rPr>
        <w:t>Authority</w:t>
      </w:r>
      <w:r w:rsidRPr="00F62F0B">
        <w:rPr>
          <w:rFonts w:ascii="Times New Roman" w:hAnsi="Times New Roman" w:cs="Times New Roman"/>
          <w:sz w:val="28"/>
          <w:szCs w:val="28"/>
          <w:lang w:val="en-GB"/>
        </w:rPr>
        <w:t xml:space="preserve"> meeting of GMDA;</w:t>
      </w:r>
    </w:p>
    <w:p w:rsidR="001E4843" w:rsidRPr="00F62F0B" w:rsidRDefault="001E4843" w:rsidP="00F62F0B">
      <w:pPr>
        <w:pStyle w:val="ListParagraph"/>
        <w:spacing w:line="276" w:lineRule="auto"/>
        <w:ind w:left="1080"/>
        <w:jc w:val="both"/>
        <w:rPr>
          <w:rFonts w:ascii="Times New Roman" w:hAnsi="Times New Roman" w:cs="Times New Roman"/>
          <w:sz w:val="28"/>
          <w:szCs w:val="28"/>
          <w:lang w:val="en-GB"/>
        </w:rPr>
      </w:pPr>
    </w:p>
    <w:p w:rsidR="00475D1D" w:rsidRPr="00F62F0B" w:rsidRDefault="00475D1D" w:rsidP="00F62F0B">
      <w:pPr>
        <w:pStyle w:val="ListParagraph"/>
        <w:numPr>
          <w:ilvl w:val="0"/>
          <w:numId w:val="1"/>
        </w:numPr>
        <w:spacing w:line="276" w:lineRule="auto"/>
        <w:jc w:val="both"/>
        <w:rPr>
          <w:rFonts w:ascii="Times New Roman" w:hAnsi="Times New Roman" w:cs="Times New Roman"/>
          <w:sz w:val="28"/>
          <w:szCs w:val="28"/>
          <w:lang w:val="en-GB"/>
        </w:rPr>
      </w:pPr>
      <w:r w:rsidRPr="00F62F0B">
        <w:rPr>
          <w:rFonts w:ascii="Times New Roman" w:hAnsi="Times New Roman" w:cs="Times New Roman"/>
          <w:sz w:val="28"/>
          <w:szCs w:val="28"/>
          <w:lang w:val="en-GB"/>
        </w:rPr>
        <w:t>The details of funds arranged along with their source and amount for the SPR project;</w:t>
      </w:r>
    </w:p>
    <w:p w:rsidR="001E4843" w:rsidRPr="00F62F0B" w:rsidRDefault="001E4843" w:rsidP="00F62F0B">
      <w:pPr>
        <w:pStyle w:val="ListParagraph"/>
        <w:spacing w:line="276" w:lineRule="auto"/>
        <w:rPr>
          <w:rFonts w:ascii="Times New Roman" w:hAnsi="Times New Roman" w:cs="Times New Roman"/>
          <w:sz w:val="28"/>
          <w:szCs w:val="28"/>
          <w:lang w:val="en-GB"/>
        </w:rPr>
      </w:pPr>
    </w:p>
    <w:p w:rsidR="00475D1D" w:rsidRPr="00F62F0B" w:rsidRDefault="00475D1D" w:rsidP="00F62F0B">
      <w:pPr>
        <w:pStyle w:val="ListParagraph"/>
        <w:numPr>
          <w:ilvl w:val="0"/>
          <w:numId w:val="1"/>
        </w:numPr>
        <w:spacing w:line="276" w:lineRule="auto"/>
        <w:jc w:val="both"/>
        <w:rPr>
          <w:rFonts w:ascii="Times New Roman" w:hAnsi="Times New Roman" w:cs="Times New Roman"/>
          <w:sz w:val="28"/>
          <w:szCs w:val="28"/>
          <w:lang w:val="en-GB"/>
        </w:rPr>
      </w:pPr>
      <w:r w:rsidRPr="00F62F0B">
        <w:rPr>
          <w:rFonts w:ascii="Times New Roman" w:hAnsi="Times New Roman" w:cs="Times New Roman"/>
          <w:sz w:val="28"/>
          <w:szCs w:val="28"/>
          <w:lang w:val="en-GB"/>
        </w:rPr>
        <w:t>The copy of proposal drafted for development of wayside amenities in the SPR project, as discussed in clause 21 of the 11</w:t>
      </w:r>
      <w:r w:rsidRPr="00F62F0B">
        <w:rPr>
          <w:rFonts w:ascii="Times New Roman" w:hAnsi="Times New Roman" w:cs="Times New Roman"/>
          <w:sz w:val="28"/>
          <w:szCs w:val="28"/>
          <w:vertAlign w:val="superscript"/>
          <w:lang w:val="en-GB"/>
        </w:rPr>
        <w:t>th</w:t>
      </w:r>
      <w:r w:rsidR="00E22393">
        <w:rPr>
          <w:rFonts w:ascii="Times New Roman" w:hAnsi="Times New Roman" w:cs="Times New Roman"/>
          <w:sz w:val="28"/>
          <w:szCs w:val="28"/>
          <w:vertAlign w:val="superscript"/>
          <w:lang w:val="en-GB"/>
        </w:rPr>
        <w:t xml:space="preserve"> </w:t>
      </w:r>
      <w:r w:rsidRPr="00F62F0B">
        <w:rPr>
          <w:rFonts w:ascii="Times New Roman" w:hAnsi="Times New Roman" w:cs="Times New Roman"/>
          <w:sz w:val="28"/>
          <w:szCs w:val="28"/>
          <w:lang w:val="en-GB"/>
        </w:rPr>
        <w:t>Authority meeting of GMDA;</w:t>
      </w:r>
    </w:p>
    <w:p w:rsidR="001E4843" w:rsidRPr="00F62F0B" w:rsidRDefault="001E4843" w:rsidP="00F62F0B">
      <w:pPr>
        <w:pStyle w:val="ListParagraph"/>
        <w:spacing w:line="276" w:lineRule="auto"/>
        <w:ind w:left="1080"/>
        <w:jc w:val="both"/>
        <w:rPr>
          <w:rFonts w:ascii="Times New Roman" w:hAnsi="Times New Roman" w:cs="Times New Roman"/>
          <w:sz w:val="28"/>
          <w:szCs w:val="28"/>
          <w:lang w:val="en-GB"/>
        </w:rPr>
      </w:pPr>
    </w:p>
    <w:p w:rsidR="00475D1D" w:rsidRPr="00F62F0B" w:rsidRDefault="00475D1D" w:rsidP="00F62F0B">
      <w:pPr>
        <w:pStyle w:val="ListParagraph"/>
        <w:numPr>
          <w:ilvl w:val="0"/>
          <w:numId w:val="1"/>
        </w:numPr>
        <w:spacing w:line="276" w:lineRule="auto"/>
        <w:jc w:val="both"/>
        <w:rPr>
          <w:rFonts w:ascii="Times New Roman" w:hAnsi="Times New Roman" w:cs="Times New Roman"/>
          <w:sz w:val="28"/>
          <w:szCs w:val="28"/>
          <w:lang w:val="en-GB"/>
        </w:rPr>
      </w:pPr>
      <w:r w:rsidRPr="00F62F0B">
        <w:rPr>
          <w:rFonts w:ascii="Times New Roman" w:hAnsi="Times New Roman" w:cs="Times New Roman"/>
          <w:sz w:val="28"/>
          <w:szCs w:val="28"/>
          <w:lang w:val="en-GB"/>
        </w:rPr>
        <w:t>The prime nodal agency and contact details of designated official for arrangement and maintenance of funds for SPR project?</w:t>
      </w:r>
    </w:p>
    <w:p w:rsidR="00475D1D" w:rsidRPr="00F62F0B" w:rsidRDefault="00475D1D" w:rsidP="00475D1D">
      <w:pPr>
        <w:jc w:val="both"/>
        <w:rPr>
          <w:rFonts w:ascii="Times New Roman" w:hAnsi="Times New Roman" w:cs="Times New Roman"/>
          <w:sz w:val="28"/>
          <w:szCs w:val="28"/>
          <w:lang w:val="en-GB"/>
        </w:rPr>
      </w:pPr>
    </w:p>
    <w:p w:rsidR="00475D1D" w:rsidRPr="00F62F0B" w:rsidRDefault="00475D1D" w:rsidP="00475D1D">
      <w:pPr>
        <w:jc w:val="both"/>
        <w:rPr>
          <w:rFonts w:ascii="Times New Roman" w:hAnsi="Times New Roman" w:cs="Times New Roman"/>
          <w:b/>
          <w:sz w:val="28"/>
          <w:szCs w:val="28"/>
          <w:lang w:val="en-GB"/>
        </w:rPr>
      </w:pPr>
      <w:r w:rsidRPr="00F62F0B">
        <w:rPr>
          <w:rFonts w:ascii="Times New Roman" w:hAnsi="Times New Roman" w:cs="Times New Roman"/>
          <w:b/>
          <w:sz w:val="28"/>
          <w:szCs w:val="28"/>
          <w:lang w:val="en-GB"/>
        </w:rPr>
        <w:t>Sh. Manohar Lal, Chief Minister</w:t>
      </w:r>
    </w:p>
    <w:p w:rsidR="00475D1D" w:rsidRPr="00F62F0B" w:rsidRDefault="00475D1D" w:rsidP="00475D1D">
      <w:pPr>
        <w:jc w:val="both"/>
        <w:rPr>
          <w:rFonts w:ascii="Times New Roman" w:hAnsi="Times New Roman" w:cs="Times New Roman"/>
          <w:sz w:val="28"/>
          <w:szCs w:val="28"/>
          <w:lang w:val="en-GB"/>
        </w:rPr>
      </w:pPr>
    </w:p>
    <w:p w:rsidR="00F62F0B" w:rsidRPr="00F62F0B" w:rsidRDefault="00F62F0B" w:rsidP="00F62F0B">
      <w:pPr>
        <w:pStyle w:val="ListParagraph"/>
        <w:numPr>
          <w:ilvl w:val="0"/>
          <w:numId w:val="3"/>
        </w:numPr>
        <w:spacing w:line="276" w:lineRule="auto"/>
        <w:jc w:val="both"/>
        <w:rPr>
          <w:rFonts w:ascii="Times New Roman" w:hAnsi="Times New Roman" w:cs="Times New Roman"/>
          <w:sz w:val="28"/>
          <w:szCs w:val="28"/>
          <w:lang w:val="en-GB"/>
        </w:rPr>
      </w:pPr>
      <w:r w:rsidRPr="00F62F0B">
        <w:rPr>
          <w:rFonts w:ascii="Times New Roman" w:hAnsi="Times New Roman" w:cs="Times New Roman"/>
          <w:sz w:val="28"/>
          <w:szCs w:val="28"/>
          <w:lang w:val="en-GB"/>
        </w:rPr>
        <w:t>The mechanism and guidelines for arrangement of funds from developers are yet to be finalized. Moreover, as per the directions given in the 12</w:t>
      </w:r>
      <w:r w:rsidRPr="00F62F0B">
        <w:rPr>
          <w:rFonts w:ascii="Times New Roman" w:hAnsi="Times New Roman" w:cs="Times New Roman"/>
          <w:sz w:val="28"/>
          <w:szCs w:val="28"/>
          <w:vertAlign w:val="superscript"/>
          <w:lang w:val="en-GB"/>
        </w:rPr>
        <w:t>th</w:t>
      </w:r>
      <w:r w:rsidRPr="00F62F0B">
        <w:rPr>
          <w:rFonts w:ascii="Times New Roman" w:hAnsi="Times New Roman" w:cs="Times New Roman"/>
          <w:sz w:val="28"/>
          <w:szCs w:val="28"/>
          <w:lang w:val="en-GB"/>
        </w:rPr>
        <w:t xml:space="preserve"> meeting of Authority held on 19</w:t>
      </w:r>
      <w:r w:rsidRPr="00F62F0B">
        <w:rPr>
          <w:rFonts w:ascii="Times New Roman" w:hAnsi="Times New Roman" w:cs="Times New Roman"/>
          <w:sz w:val="28"/>
          <w:szCs w:val="28"/>
          <w:vertAlign w:val="superscript"/>
          <w:lang w:val="en-GB"/>
        </w:rPr>
        <w:t>th</w:t>
      </w:r>
      <w:r w:rsidRPr="00F62F0B">
        <w:rPr>
          <w:rFonts w:ascii="Times New Roman" w:hAnsi="Times New Roman" w:cs="Times New Roman"/>
          <w:sz w:val="28"/>
          <w:szCs w:val="28"/>
          <w:lang w:val="en-GB"/>
        </w:rPr>
        <w:t xml:space="preserve"> August 2023, the DPR for the project is being revised. </w:t>
      </w:r>
    </w:p>
    <w:p w:rsidR="00F62F0B" w:rsidRPr="00F62F0B" w:rsidRDefault="00F62F0B" w:rsidP="00F62F0B">
      <w:pPr>
        <w:pStyle w:val="ListParagraph"/>
        <w:spacing w:line="276" w:lineRule="auto"/>
        <w:ind w:left="1080"/>
        <w:jc w:val="both"/>
        <w:rPr>
          <w:rFonts w:ascii="Times New Roman" w:hAnsi="Times New Roman" w:cs="Times New Roman"/>
          <w:sz w:val="28"/>
          <w:szCs w:val="28"/>
          <w:lang w:val="en-GB"/>
        </w:rPr>
      </w:pPr>
    </w:p>
    <w:p w:rsidR="00F62F0B" w:rsidRPr="00F62F0B" w:rsidRDefault="00F62F0B" w:rsidP="00F62F0B">
      <w:pPr>
        <w:pStyle w:val="ListParagraph"/>
        <w:numPr>
          <w:ilvl w:val="0"/>
          <w:numId w:val="3"/>
        </w:numPr>
        <w:spacing w:line="276" w:lineRule="auto"/>
        <w:jc w:val="both"/>
        <w:rPr>
          <w:rFonts w:ascii="Times New Roman" w:hAnsi="Times New Roman" w:cs="Times New Roman"/>
          <w:sz w:val="28"/>
          <w:szCs w:val="28"/>
          <w:lang w:val="en-GB"/>
        </w:rPr>
      </w:pPr>
      <w:r w:rsidRPr="00F62F0B">
        <w:rPr>
          <w:rFonts w:ascii="Times New Roman" w:hAnsi="Times New Roman" w:cs="Times New Roman"/>
          <w:sz w:val="28"/>
          <w:szCs w:val="28"/>
          <w:lang w:val="en-GB"/>
        </w:rPr>
        <w:t>In the budget for F.Y. 2023-24 approved in the 12</w:t>
      </w:r>
      <w:r w:rsidRPr="00F62F0B">
        <w:rPr>
          <w:rFonts w:ascii="Times New Roman" w:hAnsi="Times New Roman" w:cs="Times New Roman"/>
          <w:sz w:val="28"/>
          <w:szCs w:val="28"/>
          <w:vertAlign w:val="superscript"/>
          <w:lang w:val="en-GB"/>
        </w:rPr>
        <w:t>th</w:t>
      </w:r>
      <w:r w:rsidRPr="00F62F0B">
        <w:rPr>
          <w:rFonts w:ascii="Times New Roman" w:hAnsi="Times New Roman" w:cs="Times New Roman"/>
          <w:sz w:val="28"/>
          <w:szCs w:val="28"/>
          <w:lang w:val="en-GB"/>
        </w:rPr>
        <w:t xml:space="preserve"> Authority meeting of GMDA, a provision of Rs.250.00 Cr. has been made out of which Rs.150.00 Cr. will be arranged from GMDA own sources and Rs.100.00 Cr. from EDC funds.</w:t>
      </w:r>
    </w:p>
    <w:p w:rsidR="00F62F0B" w:rsidRPr="00F62F0B" w:rsidRDefault="00F62F0B" w:rsidP="00F62F0B">
      <w:pPr>
        <w:pStyle w:val="ListParagraph"/>
        <w:spacing w:line="276" w:lineRule="auto"/>
        <w:ind w:left="1080"/>
        <w:jc w:val="both"/>
        <w:rPr>
          <w:rFonts w:ascii="Times New Roman" w:hAnsi="Times New Roman" w:cs="Times New Roman"/>
          <w:sz w:val="28"/>
          <w:szCs w:val="28"/>
          <w:lang w:val="en-GB"/>
        </w:rPr>
      </w:pPr>
    </w:p>
    <w:p w:rsidR="00F62F0B" w:rsidRPr="00F62F0B" w:rsidRDefault="00F62F0B" w:rsidP="00F62F0B">
      <w:pPr>
        <w:pStyle w:val="ListParagraph"/>
        <w:numPr>
          <w:ilvl w:val="0"/>
          <w:numId w:val="3"/>
        </w:numPr>
        <w:spacing w:line="276" w:lineRule="auto"/>
        <w:jc w:val="both"/>
        <w:rPr>
          <w:rFonts w:ascii="Times New Roman" w:hAnsi="Times New Roman" w:cs="Times New Roman"/>
          <w:sz w:val="28"/>
          <w:szCs w:val="28"/>
          <w:lang w:val="en-GB"/>
        </w:rPr>
      </w:pPr>
      <w:r w:rsidRPr="00F62F0B">
        <w:rPr>
          <w:rFonts w:ascii="Times New Roman" w:hAnsi="Times New Roman" w:cs="Times New Roman"/>
          <w:sz w:val="28"/>
          <w:szCs w:val="28"/>
          <w:lang w:val="en-GB"/>
        </w:rPr>
        <w:t>In the 11</w:t>
      </w:r>
      <w:r w:rsidRPr="00F62F0B">
        <w:rPr>
          <w:rFonts w:ascii="Times New Roman" w:hAnsi="Times New Roman" w:cs="Times New Roman"/>
          <w:sz w:val="28"/>
          <w:szCs w:val="28"/>
          <w:vertAlign w:val="superscript"/>
          <w:lang w:val="en-GB"/>
        </w:rPr>
        <w:t>th</w:t>
      </w:r>
      <w:r w:rsidRPr="00F62F0B">
        <w:rPr>
          <w:rFonts w:ascii="Times New Roman" w:hAnsi="Times New Roman" w:cs="Times New Roman"/>
          <w:sz w:val="28"/>
          <w:szCs w:val="28"/>
          <w:lang w:val="en-GB"/>
        </w:rPr>
        <w:t xml:space="preserve"> meeting of Authority, it was submitted that the proposal of development of wayside amenities presented before the Authority as agenda item No. 11.4, will be re-submitted after consultation with stakeholder departments. A detailed proposal in this regard is under preparation and will be submitted to the Authority in due course.</w:t>
      </w:r>
    </w:p>
    <w:p w:rsidR="00F62F0B" w:rsidRPr="00F62F0B" w:rsidRDefault="00F62F0B" w:rsidP="00F62F0B">
      <w:pPr>
        <w:pStyle w:val="ListParagraph"/>
        <w:spacing w:line="276" w:lineRule="auto"/>
        <w:ind w:left="1080"/>
        <w:jc w:val="both"/>
        <w:rPr>
          <w:rFonts w:ascii="Times New Roman" w:hAnsi="Times New Roman" w:cs="Times New Roman"/>
          <w:sz w:val="28"/>
          <w:szCs w:val="28"/>
          <w:lang w:val="en-GB"/>
        </w:rPr>
      </w:pPr>
    </w:p>
    <w:p w:rsidR="00136B66" w:rsidRPr="00066AC6" w:rsidRDefault="00F62F0B" w:rsidP="001725B3">
      <w:pPr>
        <w:pStyle w:val="ListParagraph"/>
        <w:numPr>
          <w:ilvl w:val="0"/>
          <w:numId w:val="3"/>
        </w:numPr>
        <w:spacing w:line="276" w:lineRule="auto"/>
        <w:jc w:val="both"/>
        <w:rPr>
          <w:rFonts w:ascii="Times New Roman" w:hAnsi="Times New Roman" w:cs="Times New Roman"/>
          <w:sz w:val="32"/>
          <w:lang w:val="en-GB"/>
        </w:rPr>
      </w:pPr>
      <w:r w:rsidRPr="00066AC6">
        <w:rPr>
          <w:rFonts w:ascii="Times New Roman" w:hAnsi="Times New Roman" w:cs="Times New Roman"/>
          <w:sz w:val="28"/>
          <w:szCs w:val="28"/>
          <w:lang w:val="en-GB"/>
        </w:rPr>
        <w:t>No separate agency has been engaged by GMDA for arrangement and maintenance of funds for SPR project. However, under the provisions of Section 12 of GMDA Act, 2017, the management of the affairs of the Authority vests in the Chief Executive Officer.</w:t>
      </w:r>
    </w:p>
    <w:p w:rsidR="00066AC6" w:rsidRPr="00066AC6" w:rsidRDefault="00CB2B44" w:rsidP="00066AC6">
      <w:pPr>
        <w:pStyle w:val="Title"/>
        <w:ind w:left="1440" w:right="2070" w:firstLine="720"/>
        <w:rPr>
          <w:sz w:val="20"/>
        </w:rPr>
      </w:pPr>
      <w:r>
        <w:rPr>
          <w:rFonts w:asciiTheme="minorBidi" w:hAnsiTheme="minorBidi" w:cs="Adobe Devanagari"/>
          <w:b w:val="0"/>
          <w:bCs w:val="0"/>
          <w:sz w:val="28"/>
          <w:szCs w:val="28"/>
          <w:cs/>
          <w:lang w:bidi="hi-IN"/>
        </w:rPr>
        <w:br w:type="page"/>
      </w:r>
      <w:r w:rsidR="00066AC6" w:rsidRPr="00066AC6">
        <w:rPr>
          <w:sz w:val="20"/>
        </w:rPr>
        <w:lastRenderedPageBreak/>
        <w:t>AGENDA</w:t>
      </w:r>
      <w:r w:rsidR="00066AC6" w:rsidRPr="00066AC6">
        <w:rPr>
          <w:spacing w:val="-3"/>
          <w:sz w:val="20"/>
        </w:rPr>
        <w:t xml:space="preserve"> </w:t>
      </w:r>
      <w:r w:rsidR="00066AC6" w:rsidRPr="00066AC6">
        <w:rPr>
          <w:sz w:val="20"/>
        </w:rPr>
        <w:t>ITEM</w:t>
      </w:r>
      <w:r w:rsidR="00066AC6" w:rsidRPr="00066AC6">
        <w:rPr>
          <w:spacing w:val="-2"/>
          <w:sz w:val="20"/>
        </w:rPr>
        <w:t xml:space="preserve"> </w:t>
      </w:r>
      <w:r w:rsidR="00066AC6" w:rsidRPr="00066AC6">
        <w:rPr>
          <w:sz w:val="20"/>
        </w:rPr>
        <w:t>NO.</w:t>
      </w:r>
      <w:r w:rsidR="00066AC6" w:rsidRPr="00066AC6">
        <w:rPr>
          <w:spacing w:val="2"/>
          <w:sz w:val="20"/>
        </w:rPr>
        <w:t xml:space="preserve"> </w:t>
      </w:r>
      <w:r w:rsidR="00066AC6" w:rsidRPr="00066AC6">
        <w:rPr>
          <w:sz w:val="20"/>
        </w:rPr>
        <w:t>11.4</w:t>
      </w:r>
    </w:p>
    <w:p w:rsidR="00066AC6" w:rsidRPr="00066AC6" w:rsidRDefault="00066AC6" w:rsidP="00066AC6">
      <w:pPr>
        <w:pStyle w:val="Title"/>
        <w:spacing w:before="182"/>
        <w:ind w:right="0"/>
        <w:rPr>
          <w:sz w:val="20"/>
        </w:rPr>
      </w:pPr>
      <w:r w:rsidRPr="00066AC6">
        <w:rPr>
          <w:sz w:val="20"/>
        </w:rPr>
        <w:t>POLICY GUIDELINES FOR</w:t>
      </w:r>
      <w:r w:rsidRPr="00066AC6">
        <w:rPr>
          <w:spacing w:val="-2"/>
          <w:sz w:val="20"/>
        </w:rPr>
        <w:t xml:space="preserve"> </w:t>
      </w:r>
      <w:r w:rsidRPr="00066AC6">
        <w:rPr>
          <w:sz w:val="20"/>
        </w:rPr>
        <w:t>DEVELOPMENT</w:t>
      </w:r>
      <w:r w:rsidRPr="00066AC6">
        <w:rPr>
          <w:spacing w:val="1"/>
          <w:sz w:val="20"/>
        </w:rPr>
        <w:t xml:space="preserve"> </w:t>
      </w:r>
      <w:r w:rsidRPr="00066AC6">
        <w:rPr>
          <w:sz w:val="20"/>
        </w:rPr>
        <w:t>OF</w:t>
      </w:r>
      <w:r w:rsidRPr="00066AC6">
        <w:rPr>
          <w:spacing w:val="1"/>
          <w:sz w:val="20"/>
        </w:rPr>
        <w:t xml:space="preserve"> </w:t>
      </w:r>
      <w:r w:rsidRPr="00066AC6">
        <w:rPr>
          <w:sz w:val="20"/>
        </w:rPr>
        <w:t>WAYSIDE AMENITIES</w:t>
      </w:r>
      <w:r w:rsidRPr="00066AC6">
        <w:rPr>
          <w:spacing w:val="-3"/>
          <w:sz w:val="20"/>
        </w:rPr>
        <w:t xml:space="preserve"> </w:t>
      </w:r>
      <w:r w:rsidRPr="00066AC6">
        <w:rPr>
          <w:sz w:val="20"/>
        </w:rPr>
        <w:t>ALONG</w:t>
      </w:r>
      <w:r w:rsidRPr="00066AC6">
        <w:rPr>
          <w:spacing w:val="-4"/>
          <w:sz w:val="20"/>
        </w:rPr>
        <w:t xml:space="preserve"> </w:t>
      </w:r>
      <w:r w:rsidRPr="00066AC6">
        <w:rPr>
          <w:sz w:val="20"/>
        </w:rPr>
        <w:t>GMDA ROADS</w:t>
      </w:r>
    </w:p>
    <w:p w:rsidR="00066AC6" w:rsidRPr="00066AC6" w:rsidRDefault="00066AC6" w:rsidP="00066AC6">
      <w:pPr>
        <w:pStyle w:val="BodyText"/>
        <w:rPr>
          <w:b/>
          <w:sz w:val="20"/>
        </w:rPr>
      </w:pPr>
    </w:p>
    <w:p w:rsidR="00066AC6" w:rsidRDefault="00066AC6" w:rsidP="00066AC6">
      <w:pPr>
        <w:pStyle w:val="BodyText"/>
        <w:rPr>
          <w:b/>
        </w:rPr>
      </w:pPr>
    </w:p>
    <w:p w:rsidR="00066AC6" w:rsidRDefault="00066AC6" w:rsidP="00066AC6">
      <w:pPr>
        <w:pStyle w:val="ListParagraph"/>
        <w:widowControl w:val="0"/>
        <w:numPr>
          <w:ilvl w:val="0"/>
          <w:numId w:val="6"/>
        </w:numPr>
        <w:tabs>
          <w:tab w:val="left" w:pos="361"/>
        </w:tabs>
        <w:autoSpaceDE w:val="0"/>
        <w:autoSpaceDN w:val="0"/>
        <w:spacing w:before="196" w:after="0" w:line="360" w:lineRule="auto"/>
        <w:ind w:left="103" w:right="151" w:firstLine="0"/>
        <w:contextualSpacing w:val="0"/>
        <w:jc w:val="both"/>
        <w:rPr>
          <w:sz w:val="24"/>
        </w:rPr>
      </w:pPr>
      <w:r>
        <w:rPr>
          <w:sz w:val="24"/>
        </w:rPr>
        <w:t>After detailed discussion and deliberations, the authority directed to re-examine the proposal by</w:t>
      </w:r>
      <w:r>
        <w:rPr>
          <w:spacing w:val="1"/>
          <w:sz w:val="24"/>
        </w:rPr>
        <w:t xml:space="preserve"> </w:t>
      </w:r>
      <w:r>
        <w:rPr>
          <w:sz w:val="24"/>
        </w:rPr>
        <w:t>inviting suggestions from other departments. The Chairman further directed to work out innovative</w:t>
      </w:r>
      <w:r>
        <w:rPr>
          <w:spacing w:val="1"/>
          <w:sz w:val="24"/>
        </w:rPr>
        <w:t xml:space="preserve"> </w:t>
      </w:r>
      <w:r>
        <w:rPr>
          <w:sz w:val="24"/>
        </w:rPr>
        <w:t>proposals</w:t>
      </w:r>
      <w:r>
        <w:rPr>
          <w:spacing w:val="-1"/>
          <w:sz w:val="24"/>
        </w:rPr>
        <w:t xml:space="preserve"> </w:t>
      </w:r>
      <w:r>
        <w:rPr>
          <w:sz w:val="24"/>
        </w:rPr>
        <w:t>to enhance</w:t>
      </w:r>
      <w:r>
        <w:rPr>
          <w:spacing w:val="-2"/>
          <w:sz w:val="24"/>
        </w:rPr>
        <w:t xml:space="preserve"> </w:t>
      </w:r>
      <w:r>
        <w:rPr>
          <w:sz w:val="24"/>
        </w:rPr>
        <w:t>the revenue stream</w:t>
      </w:r>
      <w:r>
        <w:rPr>
          <w:spacing w:val="-3"/>
          <w:sz w:val="24"/>
        </w:rPr>
        <w:t xml:space="preserve"> </w:t>
      </w:r>
      <w:r>
        <w:rPr>
          <w:sz w:val="24"/>
        </w:rPr>
        <w:t>of</w:t>
      </w:r>
      <w:r>
        <w:rPr>
          <w:spacing w:val="3"/>
          <w:sz w:val="24"/>
        </w:rPr>
        <w:t xml:space="preserve"> </w:t>
      </w:r>
      <w:r>
        <w:rPr>
          <w:sz w:val="24"/>
        </w:rPr>
        <w:t>GMDA.</w:t>
      </w:r>
    </w:p>
    <w:p w:rsidR="00066AC6" w:rsidRDefault="00066AC6" w:rsidP="00066AC6">
      <w:pPr>
        <w:pStyle w:val="ListParagraph"/>
        <w:widowControl w:val="0"/>
        <w:numPr>
          <w:ilvl w:val="1"/>
          <w:numId w:val="6"/>
        </w:numPr>
        <w:tabs>
          <w:tab w:val="left" w:pos="459"/>
        </w:tabs>
        <w:autoSpaceDE w:val="0"/>
        <w:autoSpaceDN w:val="0"/>
        <w:spacing w:before="160" w:after="0" w:line="360" w:lineRule="auto"/>
        <w:ind w:left="103" w:right="114" w:firstLine="0"/>
        <w:contextualSpacing w:val="0"/>
        <w:jc w:val="both"/>
        <w:rPr>
          <w:sz w:val="24"/>
        </w:rPr>
      </w:pPr>
      <w:r>
        <w:rPr>
          <w:sz w:val="24"/>
        </w:rPr>
        <w:t>CPSCM</w:t>
      </w:r>
      <w:r>
        <w:rPr>
          <w:spacing w:val="-9"/>
          <w:sz w:val="24"/>
        </w:rPr>
        <w:t xml:space="preserve"> </w:t>
      </w:r>
      <w:r>
        <w:rPr>
          <w:sz w:val="24"/>
        </w:rPr>
        <w:t>pointed</w:t>
      </w:r>
      <w:r>
        <w:rPr>
          <w:spacing w:val="-8"/>
          <w:sz w:val="24"/>
        </w:rPr>
        <w:t xml:space="preserve"> </w:t>
      </w:r>
      <w:r>
        <w:rPr>
          <w:sz w:val="24"/>
        </w:rPr>
        <w:t>out</w:t>
      </w:r>
      <w:r>
        <w:rPr>
          <w:spacing w:val="-5"/>
          <w:sz w:val="24"/>
        </w:rPr>
        <w:t xml:space="preserve"> </w:t>
      </w:r>
      <w:r>
        <w:rPr>
          <w:sz w:val="24"/>
        </w:rPr>
        <w:t>that</w:t>
      </w:r>
      <w:r>
        <w:rPr>
          <w:spacing w:val="-7"/>
          <w:sz w:val="24"/>
        </w:rPr>
        <w:t xml:space="preserve"> </w:t>
      </w:r>
      <w:r>
        <w:rPr>
          <w:sz w:val="24"/>
        </w:rPr>
        <w:t>the</w:t>
      </w:r>
      <w:r>
        <w:rPr>
          <w:spacing w:val="-7"/>
          <w:sz w:val="24"/>
        </w:rPr>
        <w:t xml:space="preserve"> </w:t>
      </w:r>
      <w:r>
        <w:rPr>
          <w:sz w:val="24"/>
        </w:rPr>
        <w:t>GMDA</w:t>
      </w:r>
      <w:r>
        <w:rPr>
          <w:spacing w:val="-7"/>
          <w:sz w:val="24"/>
        </w:rPr>
        <w:t xml:space="preserve"> </w:t>
      </w:r>
      <w:r>
        <w:rPr>
          <w:sz w:val="24"/>
        </w:rPr>
        <w:t>sent</w:t>
      </w:r>
      <w:r>
        <w:rPr>
          <w:spacing w:val="-4"/>
          <w:sz w:val="24"/>
        </w:rPr>
        <w:t xml:space="preserve"> </w:t>
      </w:r>
      <w:r>
        <w:rPr>
          <w:sz w:val="24"/>
        </w:rPr>
        <w:t>the</w:t>
      </w:r>
      <w:r>
        <w:rPr>
          <w:spacing w:val="-7"/>
          <w:sz w:val="24"/>
        </w:rPr>
        <w:t xml:space="preserve"> </w:t>
      </w:r>
      <w:r>
        <w:rPr>
          <w:sz w:val="24"/>
        </w:rPr>
        <w:t>proposal</w:t>
      </w:r>
      <w:r>
        <w:rPr>
          <w:spacing w:val="-10"/>
          <w:sz w:val="24"/>
        </w:rPr>
        <w:t xml:space="preserve"> </w:t>
      </w:r>
      <w:r>
        <w:rPr>
          <w:sz w:val="24"/>
        </w:rPr>
        <w:t>to</w:t>
      </w:r>
      <w:r>
        <w:rPr>
          <w:spacing w:val="-8"/>
          <w:sz w:val="24"/>
        </w:rPr>
        <w:t xml:space="preserve"> </w:t>
      </w:r>
      <w:r>
        <w:rPr>
          <w:sz w:val="24"/>
        </w:rPr>
        <w:t>other</w:t>
      </w:r>
      <w:r>
        <w:rPr>
          <w:spacing w:val="-5"/>
          <w:sz w:val="24"/>
        </w:rPr>
        <w:t xml:space="preserve"> </w:t>
      </w:r>
      <w:r>
        <w:rPr>
          <w:sz w:val="24"/>
        </w:rPr>
        <w:t>stakeholder</w:t>
      </w:r>
      <w:r>
        <w:rPr>
          <w:spacing w:val="-5"/>
          <w:sz w:val="24"/>
        </w:rPr>
        <w:t xml:space="preserve"> </w:t>
      </w:r>
      <w:r>
        <w:rPr>
          <w:sz w:val="24"/>
        </w:rPr>
        <w:t>departments</w:t>
      </w:r>
      <w:r>
        <w:rPr>
          <w:spacing w:val="-8"/>
          <w:sz w:val="24"/>
        </w:rPr>
        <w:t xml:space="preserve"> </w:t>
      </w:r>
      <w:proofErr w:type="spellStart"/>
      <w:r>
        <w:rPr>
          <w:sz w:val="24"/>
        </w:rPr>
        <w:t>viz</w:t>
      </w:r>
      <w:proofErr w:type="spellEnd"/>
      <w:r>
        <w:rPr>
          <w:spacing w:val="-8"/>
          <w:sz w:val="24"/>
        </w:rPr>
        <w:t xml:space="preserve"> </w:t>
      </w:r>
      <w:r>
        <w:rPr>
          <w:sz w:val="24"/>
        </w:rPr>
        <w:t>FD/TCP</w:t>
      </w:r>
      <w:r>
        <w:rPr>
          <w:spacing w:val="-52"/>
          <w:sz w:val="24"/>
        </w:rPr>
        <w:t xml:space="preserve"> </w:t>
      </w:r>
      <w:r>
        <w:rPr>
          <w:spacing w:val="-52"/>
          <w:sz w:val="24"/>
        </w:rPr>
        <w:t xml:space="preserve">             </w:t>
      </w:r>
      <w:proofErr w:type="spellStart"/>
      <w:r>
        <w:rPr>
          <w:sz w:val="24"/>
        </w:rPr>
        <w:t>etc</w:t>
      </w:r>
      <w:proofErr w:type="spellEnd"/>
      <w:r>
        <w:rPr>
          <w:sz w:val="24"/>
        </w:rPr>
        <w:t xml:space="preserve"> for their comments but </w:t>
      </w:r>
      <w:proofErr w:type="gramStart"/>
      <w:r>
        <w:rPr>
          <w:sz w:val="24"/>
        </w:rPr>
        <w:t>no comments had been given by those departments</w:t>
      </w:r>
      <w:proofErr w:type="gramEnd"/>
      <w:r>
        <w:rPr>
          <w:sz w:val="24"/>
        </w:rPr>
        <w:t>. The discussion could</w:t>
      </w:r>
      <w:r>
        <w:rPr>
          <w:spacing w:val="-52"/>
          <w:sz w:val="24"/>
        </w:rPr>
        <w:t xml:space="preserve"> </w:t>
      </w:r>
      <w:r>
        <w:rPr>
          <w:sz w:val="24"/>
        </w:rPr>
        <w:t>be meaningful, if the departments concerned had given their comments. The Chairman directed that</w:t>
      </w:r>
      <w:r>
        <w:rPr>
          <w:spacing w:val="1"/>
          <w:sz w:val="24"/>
        </w:rPr>
        <w:t xml:space="preserve"> </w:t>
      </w:r>
      <w:r>
        <w:rPr>
          <w:sz w:val="24"/>
        </w:rPr>
        <w:t>a</w:t>
      </w:r>
      <w:r>
        <w:rPr>
          <w:spacing w:val="-6"/>
          <w:sz w:val="24"/>
        </w:rPr>
        <w:t xml:space="preserve"> </w:t>
      </w:r>
      <w:r>
        <w:rPr>
          <w:sz w:val="24"/>
        </w:rPr>
        <w:t>more</w:t>
      </w:r>
      <w:r>
        <w:rPr>
          <w:spacing w:val="-7"/>
          <w:sz w:val="24"/>
        </w:rPr>
        <w:t xml:space="preserve"> </w:t>
      </w:r>
      <w:r>
        <w:rPr>
          <w:sz w:val="24"/>
        </w:rPr>
        <w:t>detailed</w:t>
      </w:r>
      <w:r>
        <w:rPr>
          <w:spacing w:val="-7"/>
          <w:sz w:val="24"/>
        </w:rPr>
        <w:t xml:space="preserve"> </w:t>
      </w:r>
      <w:r>
        <w:rPr>
          <w:sz w:val="24"/>
        </w:rPr>
        <w:t>proposal</w:t>
      </w:r>
      <w:r>
        <w:rPr>
          <w:spacing w:val="-8"/>
          <w:sz w:val="24"/>
        </w:rPr>
        <w:t xml:space="preserve"> </w:t>
      </w:r>
      <w:r>
        <w:rPr>
          <w:sz w:val="24"/>
        </w:rPr>
        <w:t>after</w:t>
      </w:r>
      <w:r>
        <w:rPr>
          <w:spacing w:val="-8"/>
          <w:sz w:val="24"/>
        </w:rPr>
        <w:t xml:space="preserve"> </w:t>
      </w:r>
      <w:r>
        <w:rPr>
          <w:sz w:val="24"/>
        </w:rPr>
        <w:t>incorporating</w:t>
      </w:r>
      <w:r>
        <w:rPr>
          <w:spacing w:val="-8"/>
          <w:sz w:val="24"/>
        </w:rPr>
        <w:t xml:space="preserve"> </w:t>
      </w:r>
      <w:r>
        <w:rPr>
          <w:sz w:val="24"/>
        </w:rPr>
        <w:t>the</w:t>
      </w:r>
      <w:r>
        <w:rPr>
          <w:spacing w:val="-7"/>
          <w:sz w:val="24"/>
        </w:rPr>
        <w:t xml:space="preserve"> </w:t>
      </w:r>
      <w:r>
        <w:rPr>
          <w:sz w:val="24"/>
        </w:rPr>
        <w:t>comments</w:t>
      </w:r>
      <w:r>
        <w:rPr>
          <w:spacing w:val="-8"/>
          <w:sz w:val="24"/>
        </w:rPr>
        <w:t xml:space="preserve"> </w:t>
      </w:r>
      <w:r>
        <w:rPr>
          <w:sz w:val="24"/>
        </w:rPr>
        <w:t>of</w:t>
      </w:r>
      <w:r>
        <w:rPr>
          <w:spacing w:val="-7"/>
          <w:sz w:val="24"/>
        </w:rPr>
        <w:t xml:space="preserve"> </w:t>
      </w:r>
      <w:r>
        <w:rPr>
          <w:sz w:val="24"/>
        </w:rPr>
        <w:t>other</w:t>
      </w:r>
      <w:r>
        <w:rPr>
          <w:spacing w:val="-8"/>
          <w:sz w:val="24"/>
        </w:rPr>
        <w:t xml:space="preserve"> </w:t>
      </w:r>
      <w:r>
        <w:rPr>
          <w:sz w:val="24"/>
        </w:rPr>
        <w:t>departments</w:t>
      </w:r>
      <w:r>
        <w:rPr>
          <w:spacing w:val="-8"/>
          <w:sz w:val="24"/>
        </w:rPr>
        <w:t xml:space="preserve"> </w:t>
      </w:r>
      <w:proofErr w:type="gramStart"/>
      <w:r>
        <w:rPr>
          <w:sz w:val="24"/>
        </w:rPr>
        <w:t>should</w:t>
      </w:r>
      <w:r>
        <w:rPr>
          <w:spacing w:val="-7"/>
          <w:sz w:val="24"/>
        </w:rPr>
        <w:t xml:space="preserve"> </w:t>
      </w:r>
      <w:r>
        <w:rPr>
          <w:sz w:val="24"/>
        </w:rPr>
        <w:t>be</w:t>
      </w:r>
      <w:r>
        <w:rPr>
          <w:spacing w:val="-7"/>
          <w:sz w:val="24"/>
        </w:rPr>
        <w:t xml:space="preserve"> </w:t>
      </w:r>
      <w:r>
        <w:rPr>
          <w:sz w:val="24"/>
        </w:rPr>
        <w:t>put</w:t>
      </w:r>
      <w:r>
        <w:rPr>
          <w:spacing w:val="-6"/>
          <w:sz w:val="24"/>
        </w:rPr>
        <w:t xml:space="preserve"> </w:t>
      </w:r>
      <w:r>
        <w:rPr>
          <w:sz w:val="24"/>
        </w:rPr>
        <w:t>up</w:t>
      </w:r>
      <w:proofErr w:type="gramEnd"/>
      <w:r>
        <w:rPr>
          <w:spacing w:val="-9"/>
          <w:sz w:val="24"/>
        </w:rPr>
        <w:t xml:space="preserve"> </w:t>
      </w:r>
      <w:r>
        <w:rPr>
          <w:sz w:val="24"/>
        </w:rPr>
        <w:t>for</w:t>
      </w:r>
      <w:r>
        <w:rPr>
          <w:spacing w:val="-52"/>
          <w:sz w:val="24"/>
        </w:rPr>
        <w:t xml:space="preserve"> </w:t>
      </w:r>
      <w:r>
        <w:rPr>
          <w:sz w:val="24"/>
        </w:rPr>
        <w:t>consideration</w:t>
      </w:r>
      <w:r>
        <w:rPr>
          <w:spacing w:val="-1"/>
          <w:sz w:val="24"/>
        </w:rPr>
        <w:t xml:space="preserve"> </w:t>
      </w:r>
      <w:r>
        <w:rPr>
          <w:sz w:val="24"/>
        </w:rPr>
        <w:t>of</w:t>
      </w:r>
      <w:r>
        <w:rPr>
          <w:spacing w:val="3"/>
          <w:sz w:val="24"/>
        </w:rPr>
        <w:t xml:space="preserve"> </w:t>
      </w:r>
      <w:r>
        <w:rPr>
          <w:sz w:val="24"/>
        </w:rPr>
        <w:t>Authority.</w:t>
      </w:r>
    </w:p>
    <w:p w:rsidR="00066AC6" w:rsidRDefault="00066AC6" w:rsidP="00066AC6">
      <w:pPr>
        <w:pStyle w:val="Title"/>
      </w:pPr>
      <w:r>
        <w:rPr>
          <w:rFonts w:asciiTheme="minorBidi" w:hAnsiTheme="minorBidi"/>
          <w:b w:val="0"/>
          <w:bCs w:val="0"/>
          <w:sz w:val="28"/>
          <w:szCs w:val="28"/>
          <w:lang w:bidi="hi-IN"/>
        </w:rPr>
        <w:br w:type="page"/>
      </w:r>
      <w:r>
        <w:lastRenderedPageBreak/>
        <w:t>AGENDA</w:t>
      </w:r>
      <w:r>
        <w:rPr>
          <w:spacing w:val="-3"/>
        </w:rPr>
        <w:t xml:space="preserve"> </w:t>
      </w:r>
      <w:r>
        <w:t>ITEM 11.21</w:t>
      </w:r>
    </w:p>
    <w:p w:rsidR="00066AC6" w:rsidRDefault="00066AC6" w:rsidP="00066AC6">
      <w:pPr>
        <w:spacing w:before="186" w:line="360" w:lineRule="auto"/>
        <w:ind w:left="103" w:right="108"/>
        <w:jc w:val="both"/>
        <w:rPr>
          <w:b/>
          <w:sz w:val="24"/>
        </w:rPr>
      </w:pPr>
      <w:r>
        <w:rPr>
          <w:b/>
          <w:sz w:val="24"/>
        </w:rPr>
        <w:t>MODE OF FUNDING FOR TAKING UP WORK OF UPGRADATION OF EXISTING SOUTHERN PERIPHERAL</w:t>
      </w:r>
      <w:r>
        <w:rPr>
          <w:b/>
          <w:spacing w:val="1"/>
          <w:sz w:val="24"/>
        </w:rPr>
        <w:t xml:space="preserve"> </w:t>
      </w:r>
      <w:r>
        <w:rPr>
          <w:b/>
          <w:spacing w:val="-1"/>
          <w:sz w:val="24"/>
        </w:rPr>
        <w:t>ROAD</w:t>
      </w:r>
      <w:r>
        <w:rPr>
          <w:b/>
          <w:spacing w:val="-12"/>
          <w:sz w:val="24"/>
        </w:rPr>
        <w:t xml:space="preserve"> </w:t>
      </w:r>
      <w:r>
        <w:rPr>
          <w:b/>
          <w:spacing w:val="-1"/>
          <w:sz w:val="24"/>
        </w:rPr>
        <w:t>FROM</w:t>
      </w:r>
      <w:r>
        <w:rPr>
          <w:b/>
          <w:spacing w:val="-15"/>
          <w:sz w:val="24"/>
        </w:rPr>
        <w:t xml:space="preserve"> </w:t>
      </w:r>
      <w:r>
        <w:rPr>
          <w:b/>
          <w:spacing w:val="-1"/>
          <w:sz w:val="24"/>
        </w:rPr>
        <w:t>FARIDABAD</w:t>
      </w:r>
      <w:r>
        <w:rPr>
          <w:b/>
          <w:spacing w:val="-12"/>
          <w:sz w:val="24"/>
        </w:rPr>
        <w:t xml:space="preserve"> </w:t>
      </w:r>
      <w:r>
        <w:rPr>
          <w:b/>
          <w:spacing w:val="-1"/>
          <w:sz w:val="24"/>
        </w:rPr>
        <w:t>JUNCTION</w:t>
      </w:r>
      <w:r>
        <w:rPr>
          <w:b/>
          <w:spacing w:val="-11"/>
          <w:sz w:val="24"/>
        </w:rPr>
        <w:t xml:space="preserve"> </w:t>
      </w:r>
      <w:r>
        <w:rPr>
          <w:b/>
          <w:spacing w:val="-1"/>
          <w:sz w:val="24"/>
        </w:rPr>
        <w:t>TO</w:t>
      </w:r>
      <w:r>
        <w:rPr>
          <w:b/>
          <w:spacing w:val="-13"/>
          <w:sz w:val="24"/>
        </w:rPr>
        <w:t xml:space="preserve"> </w:t>
      </w:r>
      <w:r>
        <w:rPr>
          <w:b/>
          <w:spacing w:val="-1"/>
          <w:sz w:val="24"/>
        </w:rPr>
        <w:t>ITS</w:t>
      </w:r>
      <w:r>
        <w:rPr>
          <w:b/>
          <w:spacing w:val="-10"/>
          <w:sz w:val="24"/>
        </w:rPr>
        <w:t xml:space="preserve"> </w:t>
      </w:r>
      <w:r>
        <w:rPr>
          <w:b/>
          <w:sz w:val="24"/>
        </w:rPr>
        <w:t>CONNECTION</w:t>
      </w:r>
      <w:r>
        <w:rPr>
          <w:b/>
          <w:spacing w:val="-11"/>
          <w:sz w:val="24"/>
        </w:rPr>
        <w:t xml:space="preserve"> </w:t>
      </w:r>
      <w:r>
        <w:rPr>
          <w:b/>
          <w:sz w:val="24"/>
        </w:rPr>
        <w:t>WITH</w:t>
      </w:r>
      <w:r>
        <w:rPr>
          <w:b/>
          <w:spacing w:val="-8"/>
          <w:sz w:val="24"/>
        </w:rPr>
        <w:t xml:space="preserve"> </w:t>
      </w:r>
      <w:r>
        <w:rPr>
          <w:b/>
          <w:sz w:val="24"/>
        </w:rPr>
        <w:t>DWARKA</w:t>
      </w:r>
      <w:r>
        <w:rPr>
          <w:b/>
          <w:spacing w:val="-12"/>
          <w:sz w:val="24"/>
        </w:rPr>
        <w:t xml:space="preserve"> </w:t>
      </w:r>
      <w:r>
        <w:rPr>
          <w:b/>
          <w:sz w:val="24"/>
        </w:rPr>
        <w:t>EXPRESSWAY</w:t>
      </w:r>
      <w:r>
        <w:rPr>
          <w:b/>
          <w:spacing w:val="-12"/>
          <w:sz w:val="24"/>
        </w:rPr>
        <w:t xml:space="preserve"> </w:t>
      </w:r>
      <w:r>
        <w:rPr>
          <w:b/>
          <w:sz w:val="24"/>
        </w:rPr>
        <w:t>INTERCHANGE</w:t>
      </w:r>
      <w:r>
        <w:rPr>
          <w:b/>
          <w:spacing w:val="-52"/>
          <w:sz w:val="24"/>
        </w:rPr>
        <w:t xml:space="preserve"> </w:t>
      </w:r>
      <w:r>
        <w:rPr>
          <w:b/>
          <w:sz w:val="24"/>
        </w:rPr>
        <w:t>ON</w:t>
      </w:r>
      <w:r>
        <w:rPr>
          <w:b/>
          <w:spacing w:val="-4"/>
          <w:sz w:val="24"/>
        </w:rPr>
        <w:t xml:space="preserve"> </w:t>
      </w:r>
      <w:r>
        <w:rPr>
          <w:b/>
          <w:sz w:val="24"/>
        </w:rPr>
        <w:t>NH</w:t>
      </w:r>
      <w:r>
        <w:rPr>
          <w:b/>
          <w:spacing w:val="-8"/>
          <w:sz w:val="24"/>
        </w:rPr>
        <w:t xml:space="preserve"> </w:t>
      </w:r>
      <w:r>
        <w:rPr>
          <w:b/>
          <w:sz w:val="24"/>
        </w:rPr>
        <w:t>48</w:t>
      </w:r>
      <w:r>
        <w:rPr>
          <w:b/>
          <w:spacing w:val="-7"/>
          <w:sz w:val="24"/>
        </w:rPr>
        <w:t xml:space="preserve"> </w:t>
      </w:r>
      <w:r>
        <w:rPr>
          <w:b/>
          <w:sz w:val="24"/>
        </w:rPr>
        <w:t>WITH</w:t>
      </w:r>
      <w:r>
        <w:rPr>
          <w:b/>
          <w:spacing w:val="-8"/>
          <w:sz w:val="24"/>
        </w:rPr>
        <w:t xml:space="preserve"> </w:t>
      </w:r>
      <w:r>
        <w:rPr>
          <w:b/>
          <w:sz w:val="24"/>
        </w:rPr>
        <w:t>08</w:t>
      </w:r>
      <w:r>
        <w:rPr>
          <w:b/>
          <w:spacing w:val="-5"/>
          <w:sz w:val="24"/>
        </w:rPr>
        <w:t xml:space="preserve"> </w:t>
      </w:r>
      <w:r>
        <w:rPr>
          <w:b/>
          <w:sz w:val="24"/>
        </w:rPr>
        <w:t>FLYOVERS;</w:t>
      </w:r>
      <w:r>
        <w:rPr>
          <w:b/>
          <w:spacing w:val="-5"/>
          <w:sz w:val="24"/>
        </w:rPr>
        <w:t xml:space="preserve"> </w:t>
      </w:r>
      <w:r>
        <w:rPr>
          <w:b/>
          <w:sz w:val="24"/>
        </w:rPr>
        <w:t>06</w:t>
      </w:r>
      <w:r>
        <w:rPr>
          <w:b/>
          <w:spacing w:val="-7"/>
          <w:sz w:val="24"/>
        </w:rPr>
        <w:t xml:space="preserve"> </w:t>
      </w:r>
      <w:r>
        <w:rPr>
          <w:b/>
          <w:sz w:val="24"/>
        </w:rPr>
        <w:t>LANE</w:t>
      </w:r>
      <w:r>
        <w:rPr>
          <w:b/>
          <w:spacing w:val="-3"/>
          <w:sz w:val="24"/>
        </w:rPr>
        <w:t xml:space="preserve"> </w:t>
      </w:r>
      <w:r>
        <w:rPr>
          <w:b/>
          <w:sz w:val="24"/>
        </w:rPr>
        <w:t>DIVIDED</w:t>
      </w:r>
      <w:r>
        <w:rPr>
          <w:b/>
          <w:spacing w:val="-10"/>
          <w:sz w:val="24"/>
        </w:rPr>
        <w:t xml:space="preserve"> </w:t>
      </w:r>
      <w:r>
        <w:rPr>
          <w:b/>
          <w:sz w:val="24"/>
        </w:rPr>
        <w:t>CARRIAGEWAY</w:t>
      </w:r>
      <w:r>
        <w:rPr>
          <w:b/>
          <w:spacing w:val="-8"/>
          <w:sz w:val="24"/>
        </w:rPr>
        <w:t xml:space="preserve"> </w:t>
      </w:r>
      <w:r>
        <w:rPr>
          <w:b/>
          <w:sz w:val="24"/>
        </w:rPr>
        <w:t>WITH</w:t>
      </w:r>
      <w:r>
        <w:rPr>
          <w:b/>
          <w:spacing w:val="-5"/>
          <w:sz w:val="24"/>
        </w:rPr>
        <w:t xml:space="preserve"> </w:t>
      </w:r>
      <w:r>
        <w:rPr>
          <w:b/>
          <w:sz w:val="24"/>
        </w:rPr>
        <w:t>03</w:t>
      </w:r>
      <w:r>
        <w:rPr>
          <w:b/>
          <w:spacing w:val="-9"/>
          <w:sz w:val="24"/>
        </w:rPr>
        <w:t xml:space="preserve"> </w:t>
      </w:r>
      <w:r>
        <w:rPr>
          <w:b/>
          <w:sz w:val="24"/>
        </w:rPr>
        <w:t>LANE</w:t>
      </w:r>
      <w:r>
        <w:rPr>
          <w:b/>
          <w:spacing w:val="-5"/>
          <w:sz w:val="24"/>
        </w:rPr>
        <w:t xml:space="preserve"> </w:t>
      </w:r>
      <w:r>
        <w:rPr>
          <w:b/>
          <w:sz w:val="24"/>
        </w:rPr>
        <w:t>SERVICE</w:t>
      </w:r>
      <w:r>
        <w:rPr>
          <w:b/>
          <w:spacing w:val="-7"/>
          <w:sz w:val="24"/>
        </w:rPr>
        <w:t xml:space="preserve"> </w:t>
      </w:r>
      <w:r>
        <w:rPr>
          <w:b/>
          <w:sz w:val="24"/>
        </w:rPr>
        <w:t>ROAD</w:t>
      </w:r>
      <w:r>
        <w:rPr>
          <w:b/>
          <w:spacing w:val="-8"/>
          <w:sz w:val="24"/>
        </w:rPr>
        <w:t xml:space="preserve"> </w:t>
      </w:r>
      <w:r>
        <w:rPr>
          <w:b/>
          <w:sz w:val="24"/>
        </w:rPr>
        <w:t>ALONG</w:t>
      </w:r>
      <w:r>
        <w:rPr>
          <w:b/>
          <w:spacing w:val="-52"/>
          <w:sz w:val="24"/>
        </w:rPr>
        <w:t xml:space="preserve"> </w:t>
      </w:r>
      <w:r>
        <w:rPr>
          <w:b/>
          <w:sz w:val="24"/>
        </w:rPr>
        <w:t>EACH SIDE</w:t>
      </w:r>
      <w:r>
        <w:rPr>
          <w:b/>
          <w:spacing w:val="-2"/>
          <w:sz w:val="24"/>
        </w:rPr>
        <w:t xml:space="preserve"> </w:t>
      </w:r>
      <w:r>
        <w:rPr>
          <w:b/>
          <w:sz w:val="24"/>
        </w:rPr>
        <w:t>IN</w:t>
      </w:r>
      <w:r>
        <w:rPr>
          <w:b/>
          <w:spacing w:val="1"/>
          <w:sz w:val="24"/>
        </w:rPr>
        <w:t xml:space="preserve"> </w:t>
      </w:r>
      <w:r>
        <w:rPr>
          <w:b/>
          <w:sz w:val="24"/>
        </w:rPr>
        <w:t>GURUGRAM WITH</w:t>
      </w:r>
      <w:r>
        <w:rPr>
          <w:b/>
          <w:spacing w:val="-2"/>
          <w:sz w:val="24"/>
        </w:rPr>
        <w:t xml:space="preserve"> </w:t>
      </w:r>
      <w:r>
        <w:rPr>
          <w:b/>
          <w:sz w:val="24"/>
        </w:rPr>
        <w:t>A COST</w:t>
      </w:r>
      <w:r>
        <w:rPr>
          <w:b/>
          <w:spacing w:val="-2"/>
          <w:sz w:val="24"/>
        </w:rPr>
        <w:t xml:space="preserve"> </w:t>
      </w:r>
      <w:r>
        <w:rPr>
          <w:b/>
          <w:sz w:val="24"/>
        </w:rPr>
        <w:t>OF</w:t>
      </w:r>
      <w:r>
        <w:rPr>
          <w:b/>
          <w:spacing w:val="2"/>
          <w:sz w:val="24"/>
        </w:rPr>
        <w:t xml:space="preserve"> </w:t>
      </w:r>
      <w:r>
        <w:rPr>
          <w:b/>
          <w:sz w:val="24"/>
        </w:rPr>
        <w:t>RS.</w:t>
      </w:r>
      <w:r>
        <w:rPr>
          <w:b/>
          <w:spacing w:val="-2"/>
          <w:sz w:val="24"/>
        </w:rPr>
        <w:t xml:space="preserve"> </w:t>
      </w:r>
      <w:r>
        <w:rPr>
          <w:b/>
          <w:sz w:val="24"/>
        </w:rPr>
        <w:t>845.54</w:t>
      </w:r>
      <w:r>
        <w:rPr>
          <w:b/>
          <w:spacing w:val="3"/>
          <w:sz w:val="24"/>
        </w:rPr>
        <w:t xml:space="preserve"> </w:t>
      </w:r>
      <w:r>
        <w:rPr>
          <w:b/>
          <w:sz w:val="24"/>
        </w:rPr>
        <w:t>CR.</w:t>
      </w:r>
    </w:p>
    <w:p w:rsidR="00066AC6" w:rsidRDefault="00066AC6" w:rsidP="00066AC6">
      <w:pPr>
        <w:pStyle w:val="BodyText"/>
        <w:spacing w:before="5"/>
        <w:rPr>
          <w:b/>
          <w:sz w:val="28"/>
        </w:rPr>
      </w:pPr>
    </w:p>
    <w:p w:rsidR="00066AC6" w:rsidRDefault="00066AC6" w:rsidP="00066AC6">
      <w:pPr>
        <w:pStyle w:val="ListParagraph"/>
        <w:widowControl w:val="0"/>
        <w:numPr>
          <w:ilvl w:val="0"/>
          <w:numId w:val="7"/>
        </w:numPr>
        <w:tabs>
          <w:tab w:val="left" w:pos="518"/>
        </w:tabs>
        <w:autoSpaceDE w:val="0"/>
        <w:autoSpaceDN w:val="0"/>
        <w:spacing w:after="0" w:line="360" w:lineRule="auto"/>
        <w:ind w:left="103" w:right="215" w:firstLine="0"/>
        <w:contextualSpacing w:val="0"/>
        <w:jc w:val="both"/>
        <w:rPr>
          <w:sz w:val="26"/>
        </w:rPr>
      </w:pPr>
      <w:r>
        <w:rPr>
          <w:sz w:val="26"/>
        </w:rPr>
        <w:t xml:space="preserve">The CEO, GMDA apprised that in the tenth Authority meeting held on </w:t>
      </w:r>
      <w:proofErr w:type="gramStart"/>
      <w:r>
        <w:rPr>
          <w:sz w:val="26"/>
        </w:rPr>
        <w:t>24th</w:t>
      </w:r>
      <w:proofErr w:type="gramEnd"/>
      <w:r>
        <w:rPr>
          <w:sz w:val="26"/>
        </w:rPr>
        <w:t xml:space="preserve"> June, 2022,</w:t>
      </w:r>
      <w:r>
        <w:rPr>
          <w:spacing w:val="1"/>
          <w:sz w:val="26"/>
        </w:rPr>
        <w:t xml:space="preserve"> </w:t>
      </w:r>
      <w:r>
        <w:rPr>
          <w:sz w:val="26"/>
        </w:rPr>
        <w:t>administrative</w:t>
      </w:r>
      <w:r>
        <w:rPr>
          <w:spacing w:val="1"/>
          <w:sz w:val="26"/>
        </w:rPr>
        <w:t xml:space="preserve"> </w:t>
      </w:r>
      <w:r>
        <w:rPr>
          <w:sz w:val="26"/>
        </w:rPr>
        <w:t>approval</w:t>
      </w:r>
      <w:r>
        <w:rPr>
          <w:spacing w:val="1"/>
          <w:sz w:val="26"/>
        </w:rPr>
        <w:t xml:space="preserve"> </w:t>
      </w:r>
      <w:r>
        <w:rPr>
          <w:sz w:val="26"/>
        </w:rPr>
        <w:t>amounting</w:t>
      </w:r>
      <w:r>
        <w:rPr>
          <w:spacing w:val="1"/>
          <w:sz w:val="26"/>
        </w:rPr>
        <w:t xml:space="preserve"> </w:t>
      </w:r>
      <w:r>
        <w:rPr>
          <w:sz w:val="26"/>
        </w:rPr>
        <w:t>to</w:t>
      </w:r>
      <w:r>
        <w:rPr>
          <w:spacing w:val="1"/>
          <w:sz w:val="26"/>
        </w:rPr>
        <w:t xml:space="preserve"> </w:t>
      </w:r>
      <w:proofErr w:type="spellStart"/>
      <w:r>
        <w:rPr>
          <w:sz w:val="26"/>
        </w:rPr>
        <w:t>Rs</w:t>
      </w:r>
      <w:proofErr w:type="spellEnd"/>
      <w:r>
        <w:rPr>
          <w:sz w:val="26"/>
        </w:rPr>
        <w:t>.</w:t>
      </w:r>
      <w:r>
        <w:rPr>
          <w:spacing w:val="1"/>
          <w:sz w:val="26"/>
        </w:rPr>
        <w:t xml:space="preserve"> </w:t>
      </w:r>
      <w:r>
        <w:rPr>
          <w:sz w:val="26"/>
        </w:rPr>
        <w:t>845.54</w:t>
      </w:r>
      <w:r>
        <w:rPr>
          <w:spacing w:val="1"/>
          <w:sz w:val="26"/>
        </w:rPr>
        <w:t xml:space="preserve"> </w:t>
      </w:r>
      <w:r>
        <w:rPr>
          <w:sz w:val="26"/>
        </w:rPr>
        <w:t>crores</w:t>
      </w:r>
      <w:r>
        <w:rPr>
          <w:spacing w:val="1"/>
          <w:sz w:val="26"/>
        </w:rPr>
        <w:t xml:space="preserve"> </w:t>
      </w:r>
      <w:r>
        <w:rPr>
          <w:sz w:val="26"/>
        </w:rPr>
        <w:t>was</w:t>
      </w:r>
      <w:r>
        <w:rPr>
          <w:spacing w:val="1"/>
          <w:sz w:val="26"/>
        </w:rPr>
        <w:t xml:space="preserve"> </w:t>
      </w:r>
      <w:r>
        <w:rPr>
          <w:sz w:val="26"/>
        </w:rPr>
        <w:t>granted</w:t>
      </w:r>
      <w:r>
        <w:rPr>
          <w:spacing w:val="1"/>
          <w:sz w:val="26"/>
        </w:rPr>
        <w:t xml:space="preserve"> </w:t>
      </w:r>
      <w:r>
        <w:rPr>
          <w:sz w:val="26"/>
        </w:rPr>
        <w:t>for</w:t>
      </w:r>
      <w:r>
        <w:rPr>
          <w:spacing w:val="1"/>
          <w:sz w:val="26"/>
        </w:rPr>
        <w:t xml:space="preserve"> </w:t>
      </w:r>
      <w:r>
        <w:rPr>
          <w:sz w:val="26"/>
        </w:rPr>
        <w:t>taking</w:t>
      </w:r>
      <w:r>
        <w:rPr>
          <w:spacing w:val="1"/>
          <w:sz w:val="26"/>
        </w:rPr>
        <w:t xml:space="preserve"> </w:t>
      </w:r>
      <w:r>
        <w:rPr>
          <w:sz w:val="26"/>
        </w:rPr>
        <w:t>up</w:t>
      </w:r>
      <w:r>
        <w:rPr>
          <w:spacing w:val="1"/>
          <w:sz w:val="26"/>
        </w:rPr>
        <w:t xml:space="preserve"> </w:t>
      </w:r>
      <w:r>
        <w:rPr>
          <w:sz w:val="26"/>
        </w:rPr>
        <w:t>the</w:t>
      </w:r>
      <w:r>
        <w:rPr>
          <w:spacing w:val="1"/>
          <w:sz w:val="26"/>
        </w:rPr>
        <w:t xml:space="preserve"> </w:t>
      </w:r>
      <w:r>
        <w:rPr>
          <w:sz w:val="26"/>
        </w:rPr>
        <w:t xml:space="preserve">upgradation of Southern Peripheral Road with 8 nos. flyovers under EPC mode. </w:t>
      </w:r>
      <w:proofErr w:type="gramStart"/>
      <w:r>
        <w:rPr>
          <w:sz w:val="26"/>
        </w:rPr>
        <w:t>In the present</w:t>
      </w:r>
      <w:r>
        <w:rPr>
          <w:spacing w:val="-56"/>
          <w:sz w:val="26"/>
        </w:rPr>
        <w:t xml:space="preserve"> </w:t>
      </w:r>
      <w:r>
        <w:rPr>
          <w:sz w:val="26"/>
        </w:rPr>
        <w:t>proposal, the mode of funding for taking up the work of upgradation are placed before the</w:t>
      </w:r>
      <w:r>
        <w:rPr>
          <w:spacing w:val="1"/>
          <w:sz w:val="26"/>
        </w:rPr>
        <w:t xml:space="preserve"> </w:t>
      </w:r>
      <w:r>
        <w:rPr>
          <w:sz w:val="26"/>
        </w:rPr>
        <w:t>authority</w:t>
      </w:r>
      <w:r>
        <w:rPr>
          <w:spacing w:val="1"/>
          <w:sz w:val="26"/>
        </w:rPr>
        <w:t xml:space="preserve"> </w:t>
      </w:r>
      <w:r>
        <w:rPr>
          <w:sz w:val="26"/>
        </w:rPr>
        <w:t>which</w:t>
      </w:r>
      <w:r>
        <w:rPr>
          <w:spacing w:val="1"/>
          <w:sz w:val="26"/>
        </w:rPr>
        <w:t xml:space="preserve"> </w:t>
      </w:r>
      <w:r>
        <w:rPr>
          <w:sz w:val="26"/>
        </w:rPr>
        <w:t>include</w:t>
      </w:r>
      <w:r>
        <w:rPr>
          <w:spacing w:val="1"/>
          <w:sz w:val="26"/>
        </w:rPr>
        <w:t xml:space="preserve"> </w:t>
      </w:r>
      <w:r>
        <w:rPr>
          <w:sz w:val="26"/>
        </w:rPr>
        <w:t>(</w:t>
      </w:r>
      <w:proofErr w:type="spellStart"/>
      <w:r>
        <w:rPr>
          <w:sz w:val="26"/>
        </w:rPr>
        <w:t>i</w:t>
      </w:r>
      <w:proofErr w:type="spellEnd"/>
      <w:r>
        <w:rPr>
          <w:sz w:val="26"/>
        </w:rPr>
        <w:t>)</w:t>
      </w:r>
      <w:r>
        <w:rPr>
          <w:spacing w:val="1"/>
          <w:sz w:val="26"/>
        </w:rPr>
        <w:t xml:space="preserve"> </w:t>
      </w:r>
      <w:r>
        <w:rPr>
          <w:sz w:val="26"/>
        </w:rPr>
        <w:t>utilizing</w:t>
      </w:r>
      <w:r>
        <w:rPr>
          <w:spacing w:val="1"/>
          <w:sz w:val="26"/>
        </w:rPr>
        <w:t xml:space="preserve"> </w:t>
      </w:r>
      <w:r>
        <w:rPr>
          <w:sz w:val="26"/>
        </w:rPr>
        <w:t>available</w:t>
      </w:r>
      <w:r>
        <w:rPr>
          <w:spacing w:val="1"/>
          <w:sz w:val="26"/>
        </w:rPr>
        <w:t xml:space="preserve"> </w:t>
      </w:r>
      <w:r>
        <w:rPr>
          <w:sz w:val="26"/>
        </w:rPr>
        <w:t>EDC</w:t>
      </w:r>
      <w:r>
        <w:rPr>
          <w:spacing w:val="1"/>
          <w:sz w:val="26"/>
        </w:rPr>
        <w:t xml:space="preserve"> </w:t>
      </w:r>
      <w:r>
        <w:rPr>
          <w:sz w:val="26"/>
        </w:rPr>
        <w:t>funds,</w:t>
      </w:r>
      <w:r>
        <w:rPr>
          <w:spacing w:val="1"/>
          <w:sz w:val="26"/>
        </w:rPr>
        <w:t xml:space="preserve"> </w:t>
      </w:r>
      <w:r>
        <w:rPr>
          <w:sz w:val="26"/>
        </w:rPr>
        <w:t>(ii)</w:t>
      </w:r>
      <w:r>
        <w:rPr>
          <w:spacing w:val="1"/>
          <w:sz w:val="26"/>
        </w:rPr>
        <w:t xml:space="preserve"> </w:t>
      </w:r>
      <w:r>
        <w:rPr>
          <w:sz w:val="26"/>
        </w:rPr>
        <w:t>funds</w:t>
      </w:r>
      <w:r>
        <w:rPr>
          <w:spacing w:val="1"/>
          <w:sz w:val="26"/>
        </w:rPr>
        <w:t xml:space="preserve"> </w:t>
      </w:r>
      <w:r>
        <w:rPr>
          <w:sz w:val="26"/>
        </w:rPr>
        <w:t>to</w:t>
      </w:r>
      <w:r>
        <w:rPr>
          <w:spacing w:val="1"/>
          <w:sz w:val="26"/>
        </w:rPr>
        <w:t xml:space="preserve"> </w:t>
      </w:r>
      <w:r>
        <w:rPr>
          <w:sz w:val="26"/>
        </w:rPr>
        <w:t>be</w:t>
      </w:r>
      <w:r>
        <w:rPr>
          <w:spacing w:val="1"/>
          <w:sz w:val="26"/>
        </w:rPr>
        <w:t xml:space="preserve"> </w:t>
      </w:r>
      <w:r>
        <w:rPr>
          <w:sz w:val="26"/>
        </w:rPr>
        <w:t>collected</w:t>
      </w:r>
      <w:r>
        <w:rPr>
          <w:spacing w:val="1"/>
          <w:sz w:val="26"/>
        </w:rPr>
        <w:t xml:space="preserve"> </w:t>
      </w:r>
      <w:r>
        <w:rPr>
          <w:sz w:val="26"/>
        </w:rPr>
        <w:t>from</w:t>
      </w:r>
      <w:r>
        <w:rPr>
          <w:spacing w:val="1"/>
          <w:sz w:val="26"/>
        </w:rPr>
        <w:t xml:space="preserve"> </w:t>
      </w:r>
      <w:r>
        <w:rPr>
          <w:sz w:val="26"/>
        </w:rPr>
        <w:t>developers, (iii) imposition of user charge in form of</w:t>
      </w:r>
      <w:r>
        <w:rPr>
          <w:spacing w:val="1"/>
          <w:sz w:val="26"/>
        </w:rPr>
        <w:t xml:space="preserve"> </w:t>
      </w:r>
      <w:r>
        <w:rPr>
          <w:sz w:val="26"/>
        </w:rPr>
        <w:t>duty on the transfer of immovable</w:t>
      </w:r>
      <w:r>
        <w:rPr>
          <w:spacing w:val="1"/>
          <w:sz w:val="26"/>
        </w:rPr>
        <w:t xml:space="preserve"> </w:t>
      </w:r>
      <w:r>
        <w:rPr>
          <w:sz w:val="26"/>
        </w:rPr>
        <w:t>properties as per section 41 and 43 of GMDA Act &amp; (iv) innovative ways for raising funds -</w:t>
      </w:r>
      <w:r>
        <w:rPr>
          <w:spacing w:val="1"/>
          <w:sz w:val="26"/>
        </w:rPr>
        <w:t xml:space="preserve"> </w:t>
      </w:r>
      <w:r>
        <w:rPr>
          <w:sz w:val="26"/>
        </w:rPr>
        <w:t>development of way side amenities along GMDA roads, earning through advertisements on</w:t>
      </w:r>
      <w:r>
        <w:rPr>
          <w:spacing w:val="1"/>
          <w:sz w:val="26"/>
        </w:rPr>
        <w:t xml:space="preserve"> </w:t>
      </w:r>
      <w:r>
        <w:rPr>
          <w:sz w:val="26"/>
        </w:rPr>
        <w:t>GMDA</w:t>
      </w:r>
      <w:r>
        <w:rPr>
          <w:spacing w:val="-7"/>
          <w:sz w:val="26"/>
        </w:rPr>
        <w:t xml:space="preserve"> </w:t>
      </w:r>
      <w:r>
        <w:rPr>
          <w:sz w:val="26"/>
        </w:rPr>
        <w:t>roads,</w:t>
      </w:r>
      <w:r>
        <w:rPr>
          <w:spacing w:val="-6"/>
          <w:sz w:val="26"/>
        </w:rPr>
        <w:t xml:space="preserve"> </w:t>
      </w:r>
      <w:r>
        <w:rPr>
          <w:sz w:val="26"/>
        </w:rPr>
        <w:t>leasing</w:t>
      </w:r>
      <w:r>
        <w:rPr>
          <w:spacing w:val="-3"/>
          <w:sz w:val="26"/>
        </w:rPr>
        <w:t xml:space="preserve"> </w:t>
      </w:r>
      <w:r>
        <w:rPr>
          <w:sz w:val="26"/>
        </w:rPr>
        <w:t>out</w:t>
      </w:r>
      <w:r>
        <w:rPr>
          <w:spacing w:val="-7"/>
          <w:sz w:val="26"/>
        </w:rPr>
        <w:t xml:space="preserve"> </w:t>
      </w:r>
      <w:r>
        <w:rPr>
          <w:sz w:val="26"/>
        </w:rPr>
        <w:t>space</w:t>
      </w:r>
      <w:r>
        <w:rPr>
          <w:spacing w:val="-5"/>
          <w:sz w:val="26"/>
        </w:rPr>
        <w:t xml:space="preserve"> </w:t>
      </w:r>
      <w:r>
        <w:rPr>
          <w:sz w:val="26"/>
        </w:rPr>
        <w:t>under</w:t>
      </w:r>
      <w:r>
        <w:rPr>
          <w:spacing w:val="-6"/>
          <w:sz w:val="26"/>
        </w:rPr>
        <w:t xml:space="preserve"> </w:t>
      </w:r>
      <w:r>
        <w:rPr>
          <w:sz w:val="26"/>
        </w:rPr>
        <w:t>flyovers</w:t>
      </w:r>
      <w:r>
        <w:rPr>
          <w:spacing w:val="-4"/>
          <w:sz w:val="26"/>
        </w:rPr>
        <w:t xml:space="preserve"> </w:t>
      </w:r>
      <w:r>
        <w:rPr>
          <w:sz w:val="26"/>
        </w:rPr>
        <w:t>and</w:t>
      </w:r>
      <w:r>
        <w:rPr>
          <w:spacing w:val="-3"/>
          <w:sz w:val="26"/>
        </w:rPr>
        <w:t xml:space="preserve"> </w:t>
      </w:r>
      <w:r>
        <w:rPr>
          <w:sz w:val="26"/>
        </w:rPr>
        <w:t>floating</w:t>
      </w:r>
      <w:r>
        <w:rPr>
          <w:spacing w:val="-6"/>
          <w:sz w:val="26"/>
        </w:rPr>
        <w:t xml:space="preserve"> </w:t>
      </w:r>
      <w:r>
        <w:rPr>
          <w:sz w:val="26"/>
        </w:rPr>
        <w:t>of</w:t>
      </w:r>
      <w:r>
        <w:rPr>
          <w:spacing w:val="-6"/>
          <w:sz w:val="26"/>
        </w:rPr>
        <w:t xml:space="preserve"> </w:t>
      </w:r>
      <w:r>
        <w:rPr>
          <w:sz w:val="26"/>
        </w:rPr>
        <w:t>bonds.</w:t>
      </w:r>
      <w:proofErr w:type="gramEnd"/>
      <w:r>
        <w:rPr>
          <w:spacing w:val="-4"/>
          <w:sz w:val="26"/>
        </w:rPr>
        <w:t xml:space="preserve"> </w:t>
      </w:r>
      <w:r>
        <w:rPr>
          <w:sz w:val="26"/>
        </w:rPr>
        <w:t>The</w:t>
      </w:r>
      <w:r>
        <w:rPr>
          <w:spacing w:val="-6"/>
          <w:sz w:val="26"/>
        </w:rPr>
        <w:t xml:space="preserve"> </w:t>
      </w:r>
      <w:r>
        <w:rPr>
          <w:sz w:val="26"/>
        </w:rPr>
        <w:t>CEO,</w:t>
      </w:r>
      <w:r>
        <w:rPr>
          <w:spacing w:val="-6"/>
          <w:sz w:val="26"/>
        </w:rPr>
        <w:t xml:space="preserve"> </w:t>
      </w:r>
      <w:r>
        <w:rPr>
          <w:sz w:val="26"/>
        </w:rPr>
        <w:t>GMDA</w:t>
      </w:r>
      <w:r>
        <w:rPr>
          <w:spacing w:val="-5"/>
          <w:sz w:val="26"/>
        </w:rPr>
        <w:t xml:space="preserve"> </w:t>
      </w:r>
      <w:r>
        <w:rPr>
          <w:sz w:val="26"/>
        </w:rPr>
        <w:t>apprised</w:t>
      </w:r>
      <w:r>
        <w:rPr>
          <w:spacing w:val="-56"/>
          <w:sz w:val="26"/>
        </w:rPr>
        <w:t xml:space="preserve"> </w:t>
      </w:r>
      <w:r>
        <w:rPr>
          <w:sz w:val="26"/>
        </w:rPr>
        <w:t xml:space="preserve">that the proposal of development of </w:t>
      </w:r>
      <w:proofErr w:type="gramStart"/>
      <w:r>
        <w:rPr>
          <w:sz w:val="26"/>
        </w:rPr>
        <w:t>way side</w:t>
      </w:r>
      <w:proofErr w:type="gramEnd"/>
      <w:r>
        <w:rPr>
          <w:sz w:val="26"/>
        </w:rPr>
        <w:t xml:space="preserve"> amenities laid before the authority as agenda</w:t>
      </w:r>
      <w:r>
        <w:rPr>
          <w:spacing w:val="1"/>
          <w:sz w:val="26"/>
        </w:rPr>
        <w:t xml:space="preserve"> </w:t>
      </w:r>
      <w:r>
        <w:rPr>
          <w:sz w:val="26"/>
        </w:rPr>
        <w:t>item 11.4 has been</w:t>
      </w:r>
      <w:r>
        <w:rPr>
          <w:spacing w:val="1"/>
          <w:sz w:val="26"/>
        </w:rPr>
        <w:t xml:space="preserve"> </w:t>
      </w:r>
      <w:r>
        <w:rPr>
          <w:sz w:val="26"/>
        </w:rPr>
        <w:t>discussed and</w:t>
      </w:r>
      <w:r>
        <w:rPr>
          <w:spacing w:val="1"/>
          <w:sz w:val="26"/>
        </w:rPr>
        <w:t xml:space="preserve"> </w:t>
      </w:r>
      <w:r>
        <w:rPr>
          <w:sz w:val="26"/>
        </w:rPr>
        <w:t>the</w:t>
      </w:r>
      <w:r>
        <w:rPr>
          <w:spacing w:val="1"/>
          <w:sz w:val="26"/>
        </w:rPr>
        <w:t xml:space="preserve"> </w:t>
      </w:r>
      <w:r>
        <w:rPr>
          <w:sz w:val="26"/>
        </w:rPr>
        <w:t>proposal will be</w:t>
      </w:r>
      <w:r>
        <w:rPr>
          <w:spacing w:val="1"/>
          <w:sz w:val="26"/>
        </w:rPr>
        <w:t xml:space="preserve"> </w:t>
      </w:r>
      <w:r>
        <w:rPr>
          <w:sz w:val="26"/>
        </w:rPr>
        <w:t>resubmitted to the</w:t>
      </w:r>
      <w:r>
        <w:rPr>
          <w:spacing w:val="1"/>
          <w:sz w:val="26"/>
        </w:rPr>
        <w:t xml:space="preserve"> </w:t>
      </w:r>
      <w:r>
        <w:rPr>
          <w:sz w:val="26"/>
        </w:rPr>
        <w:t>Authority for</w:t>
      </w:r>
      <w:r>
        <w:rPr>
          <w:spacing w:val="1"/>
          <w:sz w:val="26"/>
        </w:rPr>
        <w:t xml:space="preserve"> </w:t>
      </w:r>
      <w:r>
        <w:rPr>
          <w:sz w:val="26"/>
        </w:rPr>
        <w:t>consideration.</w:t>
      </w:r>
    </w:p>
    <w:p w:rsidR="00066AC6" w:rsidRDefault="00066AC6" w:rsidP="00066AC6">
      <w:pPr>
        <w:pStyle w:val="ListParagraph"/>
        <w:widowControl w:val="0"/>
        <w:numPr>
          <w:ilvl w:val="1"/>
          <w:numId w:val="7"/>
        </w:numPr>
        <w:tabs>
          <w:tab w:val="left" w:pos="644"/>
        </w:tabs>
        <w:autoSpaceDE w:val="0"/>
        <w:autoSpaceDN w:val="0"/>
        <w:spacing w:before="160" w:after="0" w:line="360" w:lineRule="auto"/>
        <w:ind w:left="103" w:right="108" w:firstLine="0"/>
        <w:contextualSpacing w:val="0"/>
        <w:jc w:val="both"/>
        <w:rPr>
          <w:sz w:val="26"/>
        </w:rPr>
      </w:pPr>
      <w:r>
        <w:rPr>
          <w:sz w:val="26"/>
        </w:rPr>
        <w:t>Sh. Rajiv Singh, Member, suggested that for funding the project, use of TDR against the</w:t>
      </w:r>
      <w:r>
        <w:rPr>
          <w:spacing w:val="1"/>
          <w:sz w:val="26"/>
        </w:rPr>
        <w:t xml:space="preserve"> </w:t>
      </w:r>
      <w:r>
        <w:rPr>
          <w:sz w:val="26"/>
        </w:rPr>
        <w:t>contributions</w:t>
      </w:r>
      <w:r>
        <w:rPr>
          <w:spacing w:val="-5"/>
          <w:sz w:val="26"/>
        </w:rPr>
        <w:t xml:space="preserve"> </w:t>
      </w:r>
      <w:r>
        <w:rPr>
          <w:sz w:val="26"/>
        </w:rPr>
        <w:t>for</w:t>
      </w:r>
      <w:r>
        <w:rPr>
          <w:spacing w:val="-3"/>
          <w:sz w:val="26"/>
        </w:rPr>
        <w:t xml:space="preserve"> </w:t>
      </w:r>
      <w:r>
        <w:rPr>
          <w:sz w:val="26"/>
        </w:rPr>
        <w:t>upgradation</w:t>
      </w:r>
      <w:r>
        <w:rPr>
          <w:spacing w:val="-4"/>
          <w:sz w:val="26"/>
        </w:rPr>
        <w:t xml:space="preserve"> </w:t>
      </w:r>
      <w:r>
        <w:rPr>
          <w:sz w:val="26"/>
        </w:rPr>
        <w:t>of</w:t>
      </w:r>
      <w:r>
        <w:rPr>
          <w:spacing w:val="-3"/>
          <w:sz w:val="26"/>
        </w:rPr>
        <w:t xml:space="preserve"> </w:t>
      </w:r>
      <w:r>
        <w:rPr>
          <w:sz w:val="26"/>
        </w:rPr>
        <w:t>SPR</w:t>
      </w:r>
      <w:r>
        <w:rPr>
          <w:spacing w:val="-1"/>
          <w:sz w:val="26"/>
        </w:rPr>
        <w:t xml:space="preserve"> </w:t>
      </w:r>
      <w:r>
        <w:rPr>
          <w:sz w:val="26"/>
        </w:rPr>
        <w:t>to</w:t>
      </w:r>
      <w:r>
        <w:rPr>
          <w:spacing w:val="-4"/>
          <w:sz w:val="26"/>
        </w:rPr>
        <w:t xml:space="preserve"> </w:t>
      </w:r>
      <w:r>
        <w:rPr>
          <w:sz w:val="26"/>
        </w:rPr>
        <w:t>the</w:t>
      </w:r>
      <w:r>
        <w:rPr>
          <w:spacing w:val="-3"/>
          <w:sz w:val="26"/>
        </w:rPr>
        <w:t xml:space="preserve"> </w:t>
      </w:r>
      <w:r>
        <w:rPr>
          <w:sz w:val="26"/>
        </w:rPr>
        <w:t>developers</w:t>
      </w:r>
      <w:r>
        <w:rPr>
          <w:spacing w:val="-7"/>
          <w:sz w:val="26"/>
        </w:rPr>
        <w:t xml:space="preserve"> </w:t>
      </w:r>
      <w:r>
        <w:rPr>
          <w:sz w:val="26"/>
        </w:rPr>
        <w:t>located</w:t>
      </w:r>
      <w:r>
        <w:rPr>
          <w:spacing w:val="-6"/>
          <w:sz w:val="26"/>
        </w:rPr>
        <w:t xml:space="preserve"> </w:t>
      </w:r>
      <w:r>
        <w:rPr>
          <w:sz w:val="26"/>
        </w:rPr>
        <w:t>along</w:t>
      </w:r>
      <w:r>
        <w:rPr>
          <w:spacing w:val="-1"/>
          <w:sz w:val="26"/>
        </w:rPr>
        <w:t xml:space="preserve"> </w:t>
      </w:r>
      <w:r>
        <w:rPr>
          <w:sz w:val="26"/>
        </w:rPr>
        <w:t>SPR</w:t>
      </w:r>
      <w:r>
        <w:rPr>
          <w:spacing w:val="-2"/>
          <w:sz w:val="26"/>
        </w:rPr>
        <w:t xml:space="preserve"> </w:t>
      </w:r>
      <w:proofErr w:type="gramStart"/>
      <w:r>
        <w:rPr>
          <w:sz w:val="26"/>
        </w:rPr>
        <w:t>may</w:t>
      </w:r>
      <w:proofErr w:type="gramEnd"/>
      <w:r>
        <w:rPr>
          <w:spacing w:val="-4"/>
          <w:sz w:val="26"/>
        </w:rPr>
        <w:t xml:space="preserve"> </w:t>
      </w:r>
      <w:r>
        <w:rPr>
          <w:sz w:val="26"/>
        </w:rPr>
        <w:t>be</w:t>
      </w:r>
      <w:r>
        <w:rPr>
          <w:spacing w:val="-1"/>
          <w:sz w:val="26"/>
        </w:rPr>
        <w:t xml:space="preserve"> </w:t>
      </w:r>
      <w:r>
        <w:rPr>
          <w:sz w:val="26"/>
        </w:rPr>
        <w:t>explored.</w:t>
      </w:r>
      <w:r>
        <w:rPr>
          <w:spacing w:val="-3"/>
          <w:sz w:val="26"/>
        </w:rPr>
        <w:t xml:space="preserve"> </w:t>
      </w:r>
      <w:r>
        <w:rPr>
          <w:sz w:val="26"/>
        </w:rPr>
        <w:t>The</w:t>
      </w:r>
      <w:r>
        <w:rPr>
          <w:spacing w:val="-56"/>
          <w:sz w:val="26"/>
        </w:rPr>
        <w:t xml:space="preserve"> </w:t>
      </w:r>
      <w:r>
        <w:rPr>
          <w:w w:val="95"/>
          <w:sz w:val="26"/>
        </w:rPr>
        <w:t xml:space="preserve">Chairman directed that CEO, GMDA, ACS T&amp;CP and Sh. Rajiv Singh from DLF </w:t>
      </w:r>
      <w:proofErr w:type="gramStart"/>
      <w:r>
        <w:rPr>
          <w:w w:val="95"/>
          <w:sz w:val="26"/>
        </w:rPr>
        <w:t>will</w:t>
      </w:r>
      <w:proofErr w:type="gramEnd"/>
      <w:r>
        <w:rPr>
          <w:w w:val="95"/>
          <w:sz w:val="26"/>
        </w:rPr>
        <w:t xml:space="preserve"> derive necessary</w:t>
      </w:r>
      <w:r>
        <w:rPr>
          <w:spacing w:val="1"/>
          <w:w w:val="95"/>
          <w:sz w:val="26"/>
        </w:rPr>
        <w:t xml:space="preserve"> </w:t>
      </w:r>
      <w:r>
        <w:rPr>
          <w:w w:val="95"/>
          <w:sz w:val="26"/>
        </w:rPr>
        <w:t>mechanism</w:t>
      </w:r>
      <w:r>
        <w:rPr>
          <w:spacing w:val="24"/>
          <w:w w:val="95"/>
          <w:sz w:val="26"/>
        </w:rPr>
        <w:t xml:space="preserve"> </w:t>
      </w:r>
      <w:r>
        <w:rPr>
          <w:w w:val="95"/>
          <w:sz w:val="26"/>
        </w:rPr>
        <w:t>and</w:t>
      </w:r>
      <w:r>
        <w:rPr>
          <w:spacing w:val="32"/>
          <w:w w:val="95"/>
          <w:sz w:val="26"/>
        </w:rPr>
        <w:t xml:space="preserve"> </w:t>
      </w:r>
      <w:r>
        <w:rPr>
          <w:w w:val="95"/>
          <w:sz w:val="26"/>
        </w:rPr>
        <w:t>propose</w:t>
      </w:r>
      <w:r>
        <w:rPr>
          <w:spacing w:val="24"/>
          <w:w w:val="95"/>
          <w:sz w:val="26"/>
        </w:rPr>
        <w:t xml:space="preserve"> </w:t>
      </w:r>
      <w:r>
        <w:rPr>
          <w:w w:val="95"/>
          <w:sz w:val="26"/>
        </w:rPr>
        <w:t>suitable</w:t>
      </w:r>
      <w:r>
        <w:rPr>
          <w:spacing w:val="25"/>
          <w:w w:val="95"/>
          <w:sz w:val="26"/>
        </w:rPr>
        <w:t xml:space="preserve"> </w:t>
      </w:r>
      <w:r>
        <w:rPr>
          <w:w w:val="95"/>
          <w:sz w:val="26"/>
        </w:rPr>
        <w:t>guidelines</w:t>
      </w:r>
      <w:r>
        <w:rPr>
          <w:spacing w:val="28"/>
          <w:w w:val="95"/>
          <w:sz w:val="26"/>
        </w:rPr>
        <w:t xml:space="preserve"> </w:t>
      </w:r>
      <w:r>
        <w:rPr>
          <w:w w:val="95"/>
          <w:sz w:val="26"/>
        </w:rPr>
        <w:t>within</w:t>
      </w:r>
      <w:r>
        <w:rPr>
          <w:spacing w:val="24"/>
          <w:w w:val="95"/>
          <w:sz w:val="26"/>
        </w:rPr>
        <w:t xml:space="preserve"> </w:t>
      </w:r>
      <w:r>
        <w:rPr>
          <w:w w:val="95"/>
          <w:sz w:val="26"/>
        </w:rPr>
        <w:t>a</w:t>
      </w:r>
      <w:r>
        <w:rPr>
          <w:spacing w:val="25"/>
          <w:w w:val="95"/>
          <w:sz w:val="26"/>
        </w:rPr>
        <w:t xml:space="preserve"> </w:t>
      </w:r>
      <w:r>
        <w:rPr>
          <w:w w:val="95"/>
          <w:sz w:val="26"/>
        </w:rPr>
        <w:t>fortnight</w:t>
      </w:r>
      <w:r>
        <w:rPr>
          <w:spacing w:val="32"/>
          <w:w w:val="95"/>
          <w:sz w:val="26"/>
        </w:rPr>
        <w:t xml:space="preserve"> </w:t>
      </w:r>
      <w:r>
        <w:rPr>
          <w:w w:val="95"/>
          <w:sz w:val="26"/>
        </w:rPr>
        <w:t>to</w:t>
      </w:r>
      <w:r>
        <w:rPr>
          <w:spacing w:val="24"/>
          <w:w w:val="95"/>
          <w:sz w:val="26"/>
        </w:rPr>
        <w:t xml:space="preserve"> </w:t>
      </w:r>
      <w:r>
        <w:rPr>
          <w:w w:val="95"/>
          <w:sz w:val="26"/>
        </w:rPr>
        <w:t>arrange</w:t>
      </w:r>
      <w:r>
        <w:rPr>
          <w:spacing w:val="25"/>
          <w:w w:val="95"/>
          <w:sz w:val="26"/>
        </w:rPr>
        <w:t xml:space="preserve"> </w:t>
      </w:r>
      <w:r>
        <w:rPr>
          <w:w w:val="95"/>
          <w:sz w:val="26"/>
        </w:rPr>
        <w:t>funds</w:t>
      </w:r>
      <w:r>
        <w:rPr>
          <w:spacing w:val="19"/>
          <w:w w:val="95"/>
          <w:sz w:val="26"/>
        </w:rPr>
        <w:t xml:space="preserve"> </w:t>
      </w:r>
      <w:r>
        <w:rPr>
          <w:w w:val="95"/>
          <w:sz w:val="26"/>
        </w:rPr>
        <w:t>from</w:t>
      </w:r>
      <w:r>
        <w:rPr>
          <w:spacing w:val="24"/>
          <w:w w:val="95"/>
          <w:sz w:val="26"/>
        </w:rPr>
        <w:t xml:space="preserve"> </w:t>
      </w:r>
      <w:r>
        <w:rPr>
          <w:w w:val="95"/>
          <w:sz w:val="26"/>
        </w:rPr>
        <w:t>developers.</w:t>
      </w:r>
    </w:p>
    <w:p w:rsidR="00066AC6" w:rsidRDefault="00066AC6" w:rsidP="00066AC6">
      <w:pPr>
        <w:pStyle w:val="ListParagraph"/>
        <w:widowControl w:val="0"/>
        <w:numPr>
          <w:ilvl w:val="1"/>
          <w:numId w:val="7"/>
        </w:numPr>
        <w:tabs>
          <w:tab w:val="left" w:pos="673"/>
        </w:tabs>
        <w:autoSpaceDE w:val="0"/>
        <w:autoSpaceDN w:val="0"/>
        <w:spacing w:before="160" w:after="0" w:line="360" w:lineRule="auto"/>
        <w:ind w:left="103" w:right="110" w:firstLine="0"/>
        <w:contextualSpacing w:val="0"/>
        <w:jc w:val="both"/>
        <w:rPr>
          <w:sz w:val="26"/>
        </w:rPr>
      </w:pPr>
      <w:r>
        <w:rPr>
          <w:sz w:val="26"/>
        </w:rPr>
        <w:t xml:space="preserve">After discussions, the Chairman directed that the agenda </w:t>
      </w:r>
      <w:proofErr w:type="gramStart"/>
      <w:r>
        <w:rPr>
          <w:sz w:val="26"/>
        </w:rPr>
        <w:t>may</w:t>
      </w:r>
      <w:proofErr w:type="gramEnd"/>
      <w:r>
        <w:rPr>
          <w:sz w:val="26"/>
        </w:rPr>
        <w:t xml:space="preserve"> be circulated to other</w:t>
      </w:r>
      <w:r>
        <w:rPr>
          <w:spacing w:val="1"/>
          <w:sz w:val="26"/>
        </w:rPr>
        <w:t xml:space="preserve"> </w:t>
      </w:r>
      <w:r>
        <w:rPr>
          <w:sz w:val="26"/>
        </w:rPr>
        <w:t>departments for comments and be considered further in a subcommittee of officers to be</w:t>
      </w:r>
      <w:r>
        <w:rPr>
          <w:spacing w:val="1"/>
          <w:sz w:val="26"/>
        </w:rPr>
        <w:t xml:space="preserve"> </w:t>
      </w:r>
      <w:r>
        <w:rPr>
          <w:sz w:val="26"/>
        </w:rPr>
        <w:t>nominated</w:t>
      </w:r>
      <w:r>
        <w:rPr>
          <w:spacing w:val="1"/>
          <w:sz w:val="26"/>
        </w:rPr>
        <w:t xml:space="preserve"> </w:t>
      </w:r>
      <w:r>
        <w:rPr>
          <w:sz w:val="26"/>
        </w:rPr>
        <w:t>by</w:t>
      </w:r>
      <w:r>
        <w:rPr>
          <w:spacing w:val="1"/>
          <w:sz w:val="26"/>
        </w:rPr>
        <w:t xml:space="preserve"> </w:t>
      </w:r>
      <w:r>
        <w:rPr>
          <w:sz w:val="26"/>
        </w:rPr>
        <w:t>CEO,</w:t>
      </w:r>
      <w:r>
        <w:rPr>
          <w:spacing w:val="1"/>
          <w:sz w:val="26"/>
        </w:rPr>
        <w:t xml:space="preserve"> </w:t>
      </w:r>
      <w:r>
        <w:rPr>
          <w:sz w:val="26"/>
        </w:rPr>
        <w:t>GMDA</w:t>
      </w:r>
      <w:r>
        <w:rPr>
          <w:spacing w:val="1"/>
          <w:sz w:val="26"/>
        </w:rPr>
        <w:t xml:space="preserve"> </w:t>
      </w:r>
      <w:r>
        <w:rPr>
          <w:sz w:val="26"/>
        </w:rPr>
        <w:t>from</w:t>
      </w:r>
      <w:r>
        <w:rPr>
          <w:spacing w:val="1"/>
          <w:sz w:val="26"/>
        </w:rPr>
        <w:t xml:space="preserve"> </w:t>
      </w:r>
      <w:r>
        <w:rPr>
          <w:sz w:val="26"/>
        </w:rPr>
        <w:t>concerned</w:t>
      </w:r>
      <w:r>
        <w:rPr>
          <w:spacing w:val="1"/>
          <w:sz w:val="26"/>
        </w:rPr>
        <w:t xml:space="preserve"> </w:t>
      </w:r>
      <w:r>
        <w:rPr>
          <w:sz w:val="26"/>
        </w:rPr>
        <w:t>departments</w:t>
      </w:r>
      <w:r>
        <w:rPr>
          <w:spacing w:val="1"/>
          <w:sz w:val="26"/>
        </w:rPr>
        <w:t xml:space="preserve"> </w:t>
      </w:r>
      <w:r>
        <w:rPr>
          <w:sz w:val="26"/>
        </w:rPr>
        <w:t>like</w:t>
      </w:r>
      <w:r>
        <w:rPr>
          <w:spacing w:val="1"/>
          <w:sz w:val="26"/>
        </w:rPr>
        <w:t xml:space="preserve"> </w:t>
      </w:r>
      <w:r>
        <w:rPr>
          <w:sz w:val="26"/>
        </w:rPr>
        <w:t>T&amp;CP,</w:t>
      </w:r>
      <w:r>
        <w:rPr>
          <w:spacing w:val="1"/>
          <w:sz w:val="26"/>
        </w:rPr>
        <w:t xml:space="preserve"> </w:t>
      </w:r>
      <w:r>
        <w:rPr>
          <w:sz w:val="26"/>
        </w:rPr>
        <w:t>HSVP</w:t>
      </w:r>
      <w:r>
        <w:rPr>
          <w:spacing w:val="1"/>
          <w:sz w:val="26"/>
        </w:rPr>
        <w:t xml:space="preserve"> </w:t>
      </w:r>
      <w:r>
        <w:rPr>
          <w:sz w:val="26"/>
        </w:rPr>
        <w:t>etc.</w:t>
      </w:r>
      <w:r>
        <w:rPr>
          <w:spacing w:val="1"/>
          <w:sz w:val="26"/>
        </w:rPr>
        <w:t xml:space="preserve"> </w:t>
      </w:r>
      <w:r>
        <w:rPr>
          <w:sz w:val="26"/>
        </w:rPr>
        <w:t>He</w:t>
      </w:r>
      <w:r>
        <w:rPr>
          <w:spacing w:val="1"/>
          <w:sz w:val="26"/>
        </w:rPr>
        <w:t xml:space="preserve"> </w:t>
      </w:r>
      <w:r>
        <w:rPr>
          <w:sz w:val="26"/>
        </w:rPr>
        <w:t>further</w:t>
      </w:r>
      <w:r>
        <w:rPr>
          <w:spacing w:val="-56"/>
          <w:sz w:val="26"/>
        </w:rPr>
        <w:t xml:space="preserve"> </w:t>
      </w:r>
      <w:r>
        <w:rPr>
          <w:sz w:val="26"/>
        </w:rPr>
        <w:t>directed</w:t>
      </w:r>
      <w:r>
        <w:rPr>
          <w:spacing w:val="-3"/>
          <w:sz w:val="26"/>
        </w:rPr>
        <w:t xml:space="preserve"> </w:t>
      </w:r>
      <w:r>
        <w:rPr>
          <w:sz w:val="26"/>
        </w:rPr>
        <w:t>that</w:t>
      </w:r>
      <w:r>
        <w:rPr>
          <w:spacing w:val="-1"/>
          <w:sz w:val="26"/>
        </w:rPr>
        <w:t xml:space="preserve"> </w:t>
      </w:r>
      <w:r>
        <w:rPr>
          <w:sz w:val="26"/>
        </w:rPr>
        <w:t>the</w:t>
      </w:r>
      <w:r>
        <w:rPr>
          <w:spacing w:val="-1"/>
          <w:sz w:val="26"/>
        </w:rPr>
        <w:t xml:space="preserve"> </w:t>
      </w:r>
      <w:r>
        <w:rPr>
          <w:sz w:val="26"/>
        </w:rPr>
        <w:t>agenda</w:t>
      </w:r>
      <w:r>
        <w:rPr>
          <w:spacing w:val="-2"/>
          <w:sz w:val="26"/>
        </w:rPr>
        <w:t xml:space="preserve"> </w:t>
      </w:r>
      <w:proofErr w:type="gramStart"/>
      <w:r>
        <w:rPr>
          <w:sz w:val="26"/>
        </w:rPr>
        <w:t>may</w:t>
      </w:r>
      <w:proofErr w:type="gramEnd"/>
      <w:r>
        <w:rPr>
          <w:spacing w:val="-1"/>
          <w:sz w:val="26"/>
        </w:rPr>
        <w:t xml:space="preserve"> </w:t>
      </w:r>
      <w:r>
        <w:rPr>
          <w:sz w:val="26"/>
        </w:rPr>
        <w:t>again</w:t>
      </w:r>
      <w:r>
        <w:rPr>
          <w:spacing w:val="-2"/>
          <w:sz w:val="26"/>
        </w:rPr>
        <w:t xml:space="preserve"> </w:t>
      </w:r>
      <w:r>
        <w:rPr>
          <w:sz w:val="26"/>
        </w:rPr>
        <w:t>be</w:t>
      </w:r>
      <w:r>
        <w:rPr>
          <w:spacing w:val="1"/>
          <w:sz w:val="26"/>
        </w:rPr>
        <w:t xml:space="preserve"> </w:t>
      </w:r>
      <w:r>
        <w:rPr>
          <w:sz w:val="26"/>
        </w:rPr>
        <w:t>brought</w:t>
      </w:r>
      <w:r>
        <w:rPr>
          <w:spacing w:val="-1"/>
          <w:sz w:val="26"/>
        </w:rPr>
        <w:t xml:space="preserve"> </w:t>
      </w:r>
      <w:r>
        <w:rPr>
          <w:sz w:val="26"/>
        </w:rPr>
        <w:t>before</w:t>
      </w:r>
      <w:r>
        <w:rPr>
          <w:spacing w:val="-2"/>
          <w:sz w:val="26"/>
        </w:rPr>
        <w:t xml:space="preserve"> </w:t>
      </w:r>
      <w:r>
        <w:rPr>
          <w:sz w:val="26"/>
        </w:rPr>
        <w:t>the Authority</w:t>
      </w:r>
      <w:r>
        <w:rPr>
          <w:spacing w:val="-2"/>
          <w:sz w:val="26"/>
        </w:rPr>
        <w:t xml:space="preserve"> </w:t>
      </w:r>
      <w:r>
        <w:rPr>
          <w:sz w:val="26"/>
        </w:rPr>
        <w:t>in</w:t>
      </w:r>
      <w:r>
        <w:rPr>
          <w:spacing w:val="-1"/>
          <w:sz w:val="26"/>
        </w:rPr>
        <w:t xml:space="preserve"> </w:t>
      </w:r>
      <w:r>
        <w:rPr>
          <w:sz w:val="26"/>
        </w:rPr>
        <w:t>next</w:t>
      </w:r>
      <w:r>
        <w:rPr>
          <w:spacing w:val="-1"/>
          <w:sz w:val="26"/>
        </w:rPr>
        <w:t xml:space="preserve"> </w:t>
      </w:r>
      <w:r>
        <w:rPr>
          <w:sz w:val="26"/>
        </w:rPr>
        <w:t>meeting.</w:t>
      </w:r>
    </w:p>
    <w:p w:rsidR="00066AC6" w:rsidRDefault="00066AC6">
      <w:pPr>
        <w:rPr>
          <w:rFonts w:asciiTheme="minorBidi" w:hAnsiTheme="minorBidi"/>
          <w:b/>
          <w:bCs/>
          <w:sz w:val="28"/>
          <w:szCs w:val="28"/>
          <w:lang w:bidi="hi-IN"/>
        </w:rPr>
      </w:pPr>
      <w:r>
        <w:rPr>
          <w:rFonts w:asciiTheme="minorBidi" w:hAnsiTheme="minorBidi"/>
          <w:b/>
          <w:bCs/>
          <w:sz w:val="28"/>
          <w:szCs w:val="28"/>
          <w:lang w:bidi="hi-IN"/>
        </w:rPr>
        <w:br w:type="page"/>
      </w:r>
    </w:p>
    <w:p w:rsidR="00066AC6" w:rsidRDefault="00066AC6">
      <w:pPr>
        <w:rPr>
          <w:rFonts w:asciiTheme="minorBidi" w:hAnsiTheme="minorBidi"/>
          <w:b/>
          <w:bCs/>
          <w:sz w:val="28"/>
          <w:szCs w:val="28"/>
          <w:lang w:bidi="hi-IN"/>
        </w:rPr>
      </w:pPr>
    </w:p>
    <w:p w:rsidR="005C11A0" w:rsidRPr="00EA43AC" w:rsidRDefault="005C11A0" w:rsidP="00EA43AC">
      <w:pPr>
        <w:spacing w:line="276" w:lineRule="auto"/>
        <w:jc w:val="center"/>
        <w:rPr>
          <w:rFonts w:asciiTheme="minorBidi" w:hAnsiTheme="minorBidi"/>
          <w:b/>
          <w:bCs/>
          <w:sz w:val="28"/>
          <w:szCs w:val="28"/>
        </w:rPr>
      </w:pPr>
      <w:bookmarkStart w:id="0" w:name="_GoBack"/>
      <w:bookmarkEnd w:id="0"/>
      <w:r w:rsidRPr="00EA43AC">
        <w:rPr>
          <w:rFonts w:asciiTheme="minorBidi" w:hAnsiTheme="minorBidi"/>
          <w:b/>
          <w:bCs/>
          <w:sz w:val="28"/>
          <w:szCs w:val="28"/>
          <w:cs/>
          <w:lang w:bidi="hi-IN"/>
        </w:rPr>
        <w:t>एसपीआर परियोजना के लिए धनराशि</w:t>
      </w:r>
    </w:p>
    <w:p w:rsidR="005C11A0" w:rsidRPr="00EA43AC" w:rsidRDefault="005C11A0" w:rsidP="00EA43AC">
      <w:pPr>
        <w:spacing w:line="276" w:lineRule="auto"/>
        <w:jc w:val="both"/>
        <w:rPr>
          <w:rFonts w:asciiTheme="minorBidi" w:hAnsiTheme="minorBidi"/>
          <w:b/>
          <w:bCs/>
          <w:sz w:val="28"/>
          <w:szCs w:val="28"/>
        </w:rPr>
      </w:pPr>
      <w:r w:rsidRPr="00EA43AC">
        <w:rPr>
          <w:rFonts w:asciiTheme="minorBidi" w:hAnsiTheme="minorBidi"/>
          <w:b/>
          <w:bCs/>
          <w:sz w:val="28"/>
          <w:szCs w:val="28"/>
        </w:rPr>
        <w:t xml:space="preserve">79.  </w:t>
      </w:r>
      <w:r w:rsidRPr="00EA43AC">
        <w:rPr>
          <w:rFonts w:asciiTheme="minorBidi" w:hAnsiTheme="minorBidi"/>
          <w:b/>
          <w:bCs/>
          <w:sz w:val="28"/>
          <w:szCs w:val="28"/>
          <w:cs/>
          <w:lang w:bidi="hi-IN"/>
        </w:rPr>
        <w:t>श्री राकेश दौलताबाद (बादशाहपुर):</w:t>
      </w:r>
      <w:r w:rsidRPr="00EA43AC">
        <w:rPr>
          <w:rFonts w:asciiTheme="minorBidi" w:hAnsiTheme="minorBidi"/>
          <w:b/>
          <w:bCs/>
          <w:sz w:val="28"/>
          <w:szCs w:val="28"/>
          <w:lang w:bidi="hi-IN"/>
        </w:rPr>
        <w:t xml:space="preserve"> </w:t>
      </w:r>
    </w:p>
    <w:p w:rsidR="005C11A0" w:rsidRPr="00EA43AC" w:rsidRDefault="005C11A0" w:rsidP="00EA43AC">
      <w:pPr>
        <w:spacing w:line="276" w:lineRule="auto"/>
        <w:jc w:val="both"/>
        <w:rPr>
          <w:rFonts w:asciiTheme="minorBidi" w:hAnsiTheme="minorBidi"/>
          <w:b/>
          <w:bCs/>
          <w:sz w:val="28"/>
          <w:szCs w:val="28"/>
        </w:rPr>
      </w:pPr>
      <w:r w:rsidRPr="00EA43AC">
        <w:rPr>
          <w:rFonts w:asciiTheme="minorBidi" w:hAnsiTheme="minorBidi"/>
          <w:b/>
          <w:bCs/>
          <w:sz w:val="28"/>
          <w:szCs w:val="28"/>
          <w:cs/>
          <w:lang w:bidi="hi-IN"/>
        </w:rPr>
        <w:t>क्या मुख्यमंत्री यह बताने की कृपा करेंगे कि:</w:t>
      </w:r>
      <w:r w:rsidRPr="00EA43AC">
        <w:rPr>
          <w:rFonts w:asciiTheme="minorBidi" w:hAnsiTheme="minorBidi"/>
          <w:b/>
          <w:bCs/>
          <w:sz w:val="28"/>
          <w:szCs w:val="28"/>
          <w:lang w:bidi="hi-IN"/>
        </w:rPr>
        <w:t xml:space="preserve"> </w:t>
      </w:r>
      <w:r w:rsidRPr="00EA43AC">
        <w:rPr>
          <w:rFonts w:asciiTheme="minorBidi" w:hAnsiTheme="minorBidi"/>
          <w:b/>
          <w:bCs/>
          <w:sz w:val="28"/>
          <w:szCs w:val="28"/>
          <w:cs/>
          <w:lang w:bidi="hi-IN"/>
        </w:rPr>
        <w:t>-</w:t>
      </w:r>
    </w:p>
    <w:p w:rsidR="005C11A0" w:rsidRPr="00EA43AC" w:rsidRDefault="005C11A0" w:rsidP="00EA43AC">
      <w:pPr>
        <w:spacing w:line="276" w:lineRule="auto"/>
        <w:jc w:val="both"/>
        <w:rPr>
          <w:rFonts w:asciiTheme="minorBidi" w:hAnsiTheme="minorBidi"/>
          <w:sz w:val="28"/>
          <w:szCs w:val="28"/>
        </w:rPr>
      </w:pPr>
      <w:r w:rsidRPr="00EA43AC">
        <w:rPr>
          <w:rFonts w:asciiTheme="minorBidi" w:hAnsiTheme="minorBidi"/>
          <w:sz w:val="28"/>
          <w:szCs w:val="28"/>
        </w:rPr>
        <w:t>(</w:t>
      </w:r>
      <w:r w:rsidRPr="00EA43AC">
        <w:rPr>
          <w:rFonts w:asciiTheme="minorBidi" w:hAnsiTheme="minorBidi"/>
          <w:sz w:val="28"/>
          <w:szCs w:val="28"/>
          <w:cs/>
          <w:lang w:bidi="hi-IN"/>
        </w:rPr>
        <w:t xml:space="preserve">क) </w:t>
      </w:r>
      <w:r w:rsidRPr="00EA43AC">
        <w:rPr>
          <w:rFonts w:asciiTheme="minorBidi" w:hAnsiTheme="minorBidi"/>
          <w:sz w:val="28"/>
          <w:szCs w:val="28"/>
          <w:lang w:bidi="hi-IN"/>
        </w:rPr>
        <w:t xml:space="preserve"> </w:t>
      </w:r>
      <w:r w:rsidRPr="00EA43AC">
        <w:rPr>
          <w:rFonts w:asciiTheme="minorBidi" w:hAnsiTheme="minorBidi"/>
          <w:sz w:val="28"/>
          <w:szCs w:val="28"/>
          <w:cs/>
          <w:lang w:bidi="hi-IN"/>
        </w:rPr>
        <w:t>डेवलपर्स से धन की व्यवस्था के लिए तंत्र और दिशानिर्देशों को अंतिम रूप</w:t>
      </w:r>
      <w:r w:rsidRPr="00EA43AC">
        <w:rPr>
          <w:rFonts w:asciiTheme="minorBidi" w:hAnsiTheme="minorBidi"/>
          <w:sz w:val="28"/>
          <w:szCs w:val="28"/>
        </w:rPr>
        <w:t xml:space="preserve">, </w:t>
      </w:r>
      <w:r w:rsidRPr="00EA43AC">
        <w:rPr>
          <w:rFonts w:asciiTheme="minorBidi" w:hAnsiTheme="minorBidi"/>
          <w:sz w:val="28"/>
          <w:szCs w:val="28"/>
          <w:cs/>
          <w:lang w:bidi="hi-IN"/>
        </w:rPr>
        <w:t>जैसा कि जीएमडीए की 11वीं प्राधिकरण बैठक के खंड 21.1 में निर्देशित किया गया है</w:t>
      </w:r>
      <w:r w:rsidRPr="00EA43AC">
        <w:rPr>
          <w:rFonts w:asciiTheme="minorBidi" w:hAnsiTheme="minorBidi"/>
          <w:sz w:val="28"/>
          <w:szCs w:val="28"/>
        </w:rPr>
        <w:t>;</w:t>
      </w:r>
      <w:r w:rsidRPr="00EA43AC">
        <w:rPr>
          <w:rFonts w:asciiTheme="minorBidi" w:hAnsiTheme="minorBidi"/>
          <w:sz w:val="28"/>
          <w:szCs w:val="28"/>
          <w:lang w:val="en-GB" w:bidi="hi-IN"/>
        </w:rPr>
        <w:t xml:space="preserve"> </w:t>
      </w:r>
    </w:p>
    <w:p w:rsidR="005C11A0" w:rsidRPr="00EA43AC" w:rsidRDefault="005C11A0" w:rsidP="00EA43AC">
      <w:pPr>
        <w:spacing w:line="276" w:lineRule="auto"/>
        <w:jc w:val="both"/>
        <w:rPr>
          <w:rFonts w:asciiTheme="minorBidi" w:hAnsiTheme="minorBidi"/>
          <w:sz w:val="28"/>
          <w:szCs w:val="28"/>
        </w:rPr>
      </w:pPr>
      <w:r w:rsidRPr="00EA43AC">
        <w:rPr>
          <w:rFonts w:asciiTheme="minorBidi" w:hAnsiTheme="minorBidi"/>
          <w:sz w:val="28"/>
          <w:szCs w:val="28"/>
        </w:rPr>
        <w:t>(</w:t>
      </w:r>
      <w:r w:rsidRPr="00EA43AC">
        <w:rPr>
          <w:rFonts w:asciiTheme="minorBidi" w:hAnsiTheme="minorBidi"/>
          <w:sz w:val="28"/>
          <w:szCs w:val="28"/>
          <w:cs/>
          <w:lang w:bidi="hi-IN"/>
        </w:rPr>
        <w:t xml:space="preserve">ख) </w:t>
      </w:r>
      <w:r w:rsidRPr="00EA43AC">
        <w:rPr>
          <w:rFonts w:asciiTheme="minorBidi" w:hAnsiTheme="minorBidi"/>
          <w:sz w:val="28"/>
          <w:szCs w:val="28"/>
          <w:lang w:bidi="hi-IN"/>
        </w:rPr>
        <w:t xml:space="preserve"> </w:t>
      </w:r>
      <w:r w:rsidRPr="00EA43AC">
        <w:rPr>
          <w:rFonts w:asciiTheme="minorBidi" w:hAnsiTheme="minorBidi"/>
          <w:sz w:val="28"/>
          <w:szCs w:val="28"/>
          <w:cs/>
          <w:lang w:bidi="hi-IN"/>
        </w:rPr>
        <w:t>एसपीआर परियोजना के लिए उनके स्रोत और राशि सहित व्यवस्थित धनराशि का विवरण</w:t>
      </w:r>
      <w:r w:rsidRPr="00EA43AC">
        <w:rPr>
          <w:rFonts w:asciiTheme="minorBidi" w:hAnsiTheme="minorBidi"/>
          <w:sz w:val="28"/>
          <w:szCs w:val="28"/>
        </w:rPr>
        <w:t>;</w:t>
      </w:r>
    </w:p>
    <w:p w:rsidR="005C11A0" w:rsidRPr="00EA43AC" w:rsidRDefault="005C11A0" w:rsidP="00EA43AC">
      <w:pPr>
        <w:spacing w:line="276" w:lineRule="auto"/>
        <w:jc w:val="both"/>
        <w:rPr>
          <w:rFonts w:asciiTheme="minorBidi" w:hAnsiTheme="minorBidi"/>
          <w:sz w:val="28"/>
          <w:szCs w:val="28"/>
        </w:rPr>
      </w:pPr>
      <w:proofErr w:type="gramStart"/>
      <w:r w:rsidRPr="00EA43AC">
        <w:rPr>
          <w:rFonts w:asciiTheme="minorBidi" w:hAnsiTheme="minorBidi"/>
          <w:sz w:val="28"/>
          <w:szCs w:val="28"/>
        </w:rPr>
        <w:t>(</w:t>
      </w:r>
      <w:r w:rsidRPr="00EA43AC">
        <w:rPr>
          <w:rFonts w:asciiTheme="minorBidi" w:hAnsiTheme="minorBidi"/>
          <w:sz w:val="28"/>
          <w:szCs w:val="28"/>
          <w:cs/>
          <w:lang w:bidi="hi-IN"/>
        </w:rPr>
        <w:t xml:space="preserve">ग) </w:t>
      </w:r>
      <w:r w:rsidRPr="00EA43AC">
        <w:rPr>
          <w:rFonts w:asciiTheme="minorBidi" w:hAnsiTheme="minorBidi"/>
          <w:sz w:val="28"/>
          <w:szCs w:val="28"/>
          <w:lang w:bidi="hi-IN"/>
        </w:rPr>
        <w:t xml:space="preserve"> </w:t>
      </w:r>
      <w:r w:rsidRPr="00EA43AC">
        <w:rPr>
          <w:rFonts w:asciiTheme="minorBidi" w:hAnsiTheme="minorBidi"/>
          <w:sz w:val="28"/>
          <w:szCs w:val="28"/>
          <w:cs/>
          <w:lang w:bidi="hi-IN"/>
        </w:rPr>
        <w:t>एसपीआर परियोजना में सड़क किनारे सुविधाओं के विकास के लिए तैयार किए गए प्रस्ताव की प्रति</w:t>
      </w:r>
      <w:r w:rsidRPr="00EA43AC">
        <w:rPr>
          <w:rFonts w:asciiTheme="minorBidi" w:hAnsiTheme="minorBidi"/>
          <w:sz w:val="28"/>
          <w:szCs w:val="28"/>
        </w:rPr>
        <w:t xml:space="preserve">, </w:t>
      </w:r>
      <w:r w:rsidRPr="00EA43AC">
        <w:rPr>
          <w:rFonts w:asciiTheme="minorBidi" w:hAnsiTheme="minorBidi"/>
          <w:sz w:val="28"/>
          <w:szCs w:val="28"/>
          <w:cs/>
          <w:lang w:bidi="hi-IN"/>
        </w:rPr>
        <w:t xml:space="preserve">जैसा कि जीएमडीए की </w:t>
      </w:r>
      <w:r w:rsidRPr="00EA43AC">
        <w:rPr>
          <w:rFonts w:asciiTheme="minorBidi" w:hAnsiTheme="minorBidi"/>
          <w:sz w:val="28"/>
          <w:szCs w:val="28"/>
        </w:rPr>
        <w:t>11</w:t>
      </w:r>
      <w:r w:rsidRPr="00EA43AC">
        <w:rPr>
          <w:rFonts w:asciiTheme="minorBidi" w:hAnsiTheme="minorBidi"/>
          <w:sz w:val="28"/>
          <w:szCs w:val="28"/>
          <w:cs/>
          <w:lang w:bidi="hi-IN"/>
        </w:rPr>
        <w:t xml:space="preserve">वीं प्राधिकरण बैठक के खंड </w:t>
      </w:r>
      <w:r w:rsidRPr="00EA43AC">
        <w:rPr>
          <w:rFonts w:asciiTheme="minorBidi" w:hAnsiTheme="minorBidi"/>
          <w:sz w:val="28"/>
          <w:szCs w:val="28"/>
        </w:rPr>
        <w:t>21</w:t>
      </w:r>
      <w:r w:rsidRPr="00EA43AC">
        <w:rPr>
          <w:rFonts w:asciiTheme="minorBidi" w:hAnsiTheme="minorBidi"/>
          <w:sz w:val="28"/>
          <w:szCs w:val="28"/>
          <w:cs/>
          <w:lang w:bidi="hi-IN"/>
        </w:rPr>
        <w:t xml:space="preserve"> में चर्चा की गई है</w:t>
      </w:r>
      <w:r w:rsidRPr="00EA43AC">
        <w:rPr>
          <w:rFonts w:asciiTheme="minorBidi" w:hAnsiTheme="minorBidi"/>
          <w:sz w:val="28"/>
          <w:szCs w:val="28"/>
        </w:rPr>
        <w:t xml:space="preserve">; </w:t>
      </w:r>
      <w:r w:rsidRPr="00EA43AC">
        <w:rPr>
          <w:rFonts w:asciiTheme="minorBidi" w:hAnsiTheme="minorBidi"/>
          <w:sz w:val="28"/>
          <w:szCs w:val="28"/>
          <w:cs/>
          <w:lang w:val="en-GB" w:bidi="hi-IN"/>
        </w:rPr>
        <w:t>और</w:t>
      </w:r>
      <w:proofErr w:type="gramEnd"/>
    </w:p>
    <w:p w:rsidR="005C11A0" w:rsidRPr="00EA43AC" w:rsidRDefault="005C11A0" w:rsidP="00EA43AC">
      <w:pPr>
        <w:spacing w:line="276" w:lineRule="auto"/>
        <w:jc w:val="both"/>
        <w:rPr>
          <w:rFonts w:asciiTheme="minorBidi" w:hAnsiTheme="minorBidi"/>
          <w:sz w:val="28"/>
          <w:szCs w:val="28"/>
        </w:rPr>
      </w:pPr>
      <w:r w:rsidRPr="00EA43AC">
        <w:rPr>
          <w:rFonts w:asciiTheme="minorBidi" w:hAnsiTheme="minorBidi"/>
          <w:sz w:val="28"/>
          <w:szCs w:val="28"/>
        </w:rPr>
        <w:t>(</w:t>
      </w:r>
      <w:r w:rsidRPr="00EA43AC">
        <w:rPr>
          <w:rFonts w:asciiTheme="minorBidi" w:hAnsiTheme="minorBidi"/>
          <w:sz w:val="28"/>
          <w:szCs w:val="28"/>
          <w:cs/>
          <w:lang w:bidi="hi-IN"/>
        </w:rPr>
        <w:t xml:space="preserve">घ) </w:t>
      </w:r>
      <w:r w:rsidRPr="00EA43AC">
        <w:rPr>
          <w:rFonts w:asciiTheme="minorBidi" w:hAnsiTheme="minorBidi"/>
          <w:sz w:val="28"/>
          <w:szCs w:val="28"/>
          <w:lang w:bidi="hi-IN"/>
        </w:rPr>
        <w:t xml:space="preserve"> </w:t>
      </w:r>
      <w:r w:rsidRPr="00EA43AC">
        <w:rPr>
          <w:rFonts w:asciiTheme="minorBidi" w:hAnsiTheme="minorBidi"/>
          <w:sz w:val="28"/>
          <w:szCs w:val="28"/>
          <w:cs/>
          <w:lang w:bidi="hi-IN"/>
        </w:rPr>
        <w:t>एसपीआर परियोजना के लिए धन की व्यवस्था और रखरखाव के लिए प्रमुख नोडल एजेंसी और नामित अधिकारी का संपर्क विवरण</w:t>
      </w:r>
      <w:r w:rsidRPr="00EA43AC">
        <w:rPr>
          <w:rFonts w:asciiTheme="minorBidi" w:hAnsiTheme="minorBidi"/>
          <w:sz w:val="28"/>
          <w:szCs w:val="28"/>
        </w:rPr>
        <w:t>?</w:t>
      </w:r>
    </w:p>
    <w:p w:rsidR="005C11A0" w:rsidRPr="00EA43AC" w:rsidRDefault="005C11A0" w:rsidP="00EA43AC">
      <w:pPr>
        <w:spacing w:line="276" w:lineRule="auto"/>
        <w:jc w:val="both"/>
        <w:rPr>
          <w:rFonts w:asciiTheme="minorBidi" w:hAnsiTheme="minorBidi"/>
          <w:sz w:val="28"/>
          <w:szCs w:val="28"/>
          <w:lang w:bidi="hi-IN"/>
        </w:rPr>
      </w:pPr>
    </w:p>
    <w:p w:rsidR="005C11A0" w:rsidRPr="00EA43AC" w:rsidRDefault="005C11A0" w:rsidP="00EA43AC">
      <w:pPr>
        <w:spacing w:line="276" w:lineRule="auto"/>
        <w:jc w:val="both"/>
        <w:rPr>
          <w:rFonts w:asciiTheme="minorBidi" w:hAnsiTheme="minorBidi"/>
          <w:b/>
          <w:bCs/>
          <w:sz w:val="28"/>
          <w:szCs w:val="28"/>
          <w:lang w:bidi="hi-IN"/>
        </w:rPr>
      </w:pPr>
      <w:r w:rsidRPr="00EA43AC">
        <w:rPr>
          <w:rFonts w:asciiTheme="minorBidi" w:hAnsiTheme="minorBidi"/>
          <w:b/>
          <w:bCs/>
          <w:sz w:val="28"/>
          <w:szCs w:val="28"/>
          <w:cs/>
          <w:lang w:bidi="hi-IN"/>
        </w:rPr>
        <w:t>श्री मनोहर लाल</w:t>
      </w:r>
      <w:r w:rsidRPr="00EA43AC">
        <w:rPr>
          <w:rFonts w:asciiTheme="minorBidi" w:hAnsiTheme="minorBidi"/>
          <w:b/>
          <w:bCs/>
          <w:sz w:val="28"/>
          <w:szCs w:val="28"/>
        </w:rPr>
        <w:t xml:space="preserve">, </w:t>
      </w:r>
      <w:r w:rsidRPr="00EA43AC">
        <w:rPr>
          <w:rFonts w:asciiTheme="minorBidi" w:hAnsiTheme="minorBidi"/>
          <w:b/>
          <w:bCs/>
          <w:sz w:val="28"/>
          <w:szCs w:val="28"/>
          <w:cs/>
          <w:lang w:bidi="hi-IN"/>
        </w:rPr>
        <w:t>मुख्यमंत्री</w:t>
      </w:r>
    </w:p>
    <w:p w:rsidR="005C11A0" w:rsidRPr="00EA43AC" w:rsidRDefault="005C11A0" w:rsidP="00EA43AC">
      <w:pPr>
        <w:spacing w:line="276" w:lineRule="auto"/>
        <w:jc w:val="both"/>
        <w:rPr>
          <w:rFonts w:asciiTheme="minorBidi" w:hAnsiTheme="minorBidi"/>
          <w:b/>
          <w:bCs/>
          <w:sz w:val="28"/>
          <w:szCs w:val="28"/>
        </w:rPr>
      </w:pPr>
    </w:p>
    <w:p w:rsidR="005C11A0" w:rsidRPr="00EA43AC" w:rsidRDefault="005C11A0" w:rsidP="00EA43AC">
      <w:pPr>
        <w:pStyle w:val="ListParagraph"/>
        <w:spacing w:line="276" w:lineRule="auto"/>
        <w:ind w:left="0"/>
        <w:jc w:val="both"/>
        <w:rPr>
          <w:rFonts w:asciiTheme="minorBidi" w:hAnsiTheme="minorBidi"/>
          <w:sz w:val="28"/>
          <w:szCs w:val="28"/>
          <w:lang w:val="en-GB" w:bidi="hi-IN"/>
        </w:rPr>
      </w:pPr>
      <w:proofErr w:type="gramStart"/>
      <w:r w:rsidRPr="00EA43AC">
        <w:rPr>
          <w:rFonts w:asciiTheme="minorBidi" w:hAnsiTheme="minorBidi"/>
          <w:sz w:val="28"/>
          <w:szCs w:val="28"/>
        </w:rPr>
        <w:t>(</w:t>
      </w:r>
      <w:r w:rsidRPr="00EA43AC">
        <w:rPr>
          <w:rFonts w:asciiTheme="minorBidi" w:hAnsiTheme="minorBidi"/>
          <w:sz w:val="28"/>
          <w:szCs w:val="28"/>
          <w:cs/>
          <w:lang w:bidi="hi-IN"/>
        </w:rPr>
        <w:t>क)</w:t>
      </w:r>
      <w:r w:rsidRPr="00EA43AC">
        <w:rPr>
          <w:rFonts w:asciiTheme="minorBidi" w:hAnsiTheme="minorBidi"/>
          <w:bCs/>
          <w:sz w:val="28"/>
          <w:szCs w:val="28"/>
          <w:lang w:val="en-GB" w:bidi="hi-IN"/>
        </w:rPr>
        <w:tab/>
      </w:r>
      <w:r w:rsidRPr="00EA43AC">
        <w:rPr>
          <w:rFonts w:asciiTheme="minorBidi" w:hAnsiTheme="minorBidi"/>
          <w:sz w:val="28"/>
          <w:szCs w:val="28"/>
          <w:cs/>
          <w:lang w:val="en-GB" w:bidi="hi-IN"/>
        </w:rPr>
        <w:t>डेवलपर्स से धन की व्यवस्था के लिए तंत्र और दिशानिर्देशों को अभी तक अंतिम रूप नहीं दिया गया है। इसके अलावा</w:t>
      </w:r>
      <w:r w:rsidRPr="00EA43AC">
        <w:rPr>
          <w:rFonts w:asciiTheme="minorBidi" w:hAnsiTheme="minorBidi"/>
          <w:sz w:val="28"/>
          <w:szCs w:val="28"/>
          <w:lang w:val="en-GB"/>
        </w:rPr>
        <w:t xml:space="preserve">, 19 </w:t>
      </w:r>
      <w:r w:rsidRPr="00EA43AC">
        <w:rPr>
          <w:rFonts w:asciiTheme="minorBidi" w:hAnsiTheme="minorBidi"/>
          <w:sz w:val="28"/>
          <w:szCs w:val="28"/>
          <w:cs/>
          <w:lang w:val="en-GB" w:bidi="hi-IN"/>
        </w:rPr>
        <w:t xml:space="preserve">अगस्त </w:t>
      </w:r>
      <w:r w:rsidRPr="00EA43AC">
        <w:rPr>
          <w:rFonts w:asciiTheme="minorBidi" w:hAnsiTheme="minorBidi"/>
          <w:sz w:val="28"/>
          <w:szCs w:val="28"/>
          <w:lang w:val="en-GB"/>
        </w:rPr>
        <w:t xml:space="preserve">2023 </w:t>
      </w:r>
      <w:r w:rsidRPr="00EA43AC">
        <w:rPr>
          <w:rFonts w:asciiTheme="minorBidi" w:hAnsiTheme="minorBidi"/>
          <w:sz w:val="28"/>
          <w:szCs w:val="28"/>
          <w:cs/>
          <w:lang w:val="en-GB" w:bidi="hi-IN"/>
        </w:rPr>
        <w:t xml:space="preserve">को आयोजित </w:t>
      </w:r>
      <w:bookmarkStart w:id="1" w:name="_Hlk143885510"/>
      <w:r w:rsidRPr="00EA43AC">
        <w:rPr>
          <w:rFonts w:asciiTheme="minorBidi" w:hAnsiTheme="minorBidi"/>
          <w:sz w:val="28"/>
          <w:szCs w:val="28"/>
          <w:cs/>
          <w:lang w:val="en-GB" w:bidi="hi-IN"/>
        </w:rPr>
        <w:t xml:space="preserve">प्राधिकरण </w:t>
      </w:r>
      <w:bookmarkEnd w:id="1"/>
      <w:r w:rsidRPr="00EA43AC">
        <w:rPr>
          <w:rFonts w:asciiTheme="minorBidi" w:hAnsiTheme="minorBidi"/>
          <w:sz w:val="28"/>
          <w:szCs w:val="28"/>
          <w:cs/>
          <w:lang w:val="en-GB" w:bidi="hi-IN"/>
        </w:rPr>
        <w:t xml:space="preserve">की </w:t>
      </w:r>
      <w:r w:rsidRPr="00EA43AC">
        <w:rPr>
          <w:rFonts w:asciiTheme="minorBidi" w:hAnsiTheme="minorBidi"/>
          <w:sz w:val="28"/>
          <w:szCs w:val="28"/>
          <w:lang w:val="en-GB"/>
        </w:rPr>
        <w:t>12</w:t>
      </w:r>
      <w:r w:rsidRPr="00EA43AC">
        <w:rPr>
          <w:rFonts w:asciiTheme="minorBidi" w:hAnsiTheme="minorBidi"/>
          <w:sz w:val="28"/>
          <w:szCs w:val="28"/>
          <w:cs/>
          <w:lang w:val="en-GB" w:bidi="hi-IN"/>
        </w:rPr>
        <w:t>वीं बैठक में दिए गए निर्देशों के अनुसार</w:t>
      </w:r>
      <w:r w:rsidRPr="00EA43AC">
        <w:rPr>
          <w:rFonts w:asciiTheme="minorBidi" w:hAnsiTheme="minorBidi"/>
          <w:sz w:val="28"/>
          <w:szCs w:val="28"/>
          <w:lang w:val="en-GB"/>
        </w:rPr>
        <w:t xml:space="preserve"> </w:t>
      </w:r>
      <w:r w:rsidRPr="00EA43AC">
        <w:rPr>
          <w:rFonts w:asciiTheme="minorBidi" w:hAnsiTheme="minorBidi"/>
          <w:sz w:val="28"/>
          <w:szCs w:val="28"/>
          <w:cs/>
          <w:lang w:val="en-GB" w:bidi="hi-IN"/>
        </w:rPr>
        <w:t>परियोजना के लिए डीपीआर को संशोधित किया जा रहा है।</w:t>
      </w:r>
      <w:proofErr w:type="gramEnd"/>
    </w:p>
    <w:p w:rsidR="005C11A0" w:rsidRPr="00EA43AC" w:rsidRDefault="005C11A0" w:rsidP="00EA43AC">
      <w:pPr>
        <w:pStyle w:val="ListParagraph"/>
        <w:spacing w:line="276" w:lineRule="auto"/>
        <w:ind w:left="0"/>
        <w:jc w:val="both"/>
        <w:rPr>
          <w:rFonts w:asciiTheme="minorBidi" w:hAnsiTheme="minorBidi"/>
          <w:sz w:val="28"/>
          <w:szCs w:val="28"/>
          <w:lang w:val="en-GB"/>
        </w:rPr>
      </w:pPr>
    </w:p>
    <w:p w:rsidR="005C11A0" w:rsidRPr="00EA43AC" w:rsidRDefault="005C11A0" w:rsidP="00EA43AC">
      <w:pPr>
        <w:pStyle w:val="ListParagraph"/>
        <w:spacing w:line="276" w:lineRule="auto"/>
        <w:ind w:left="0"/>
        <w:jc w:val="both"/>
        <w:rPr>
          <w:rFonts w:asciiTheme="minorBidi" w:hAnsiTheme="minorBidi"/>
          <w:sz w:val="28"/>
          <w:szCs w:val="28"/>
          <w:lang w:val="en-GB" w:bidi="hi-IN"/>
        </w:rPr>
      </w:pPr>
      <w:proofErr w:type="gramStart"/>
      <w:r w:rsidRPr="00EA43AC">
        <w:rPr>
          <w:rFonts w:asciiTheme="minorBidi" w:hAnsiTheme="minorBidi"/>
          <w:sz w:val="28"/>
          <w:szCs w:val="28"/>
        </w:rPr>
        <w:t>(</w:t>
      </w:r>
      <w:r w:rsidRPr="00EA43AC">
        <w:rPr>
          <w:rFonts w:asciiTheme="minorBidi" w:hAnsiTheme="minorBidi"/>
          <w:sz w:val="28"/>
          <w:szCs w:val="28"/>
          <w:cs/>
          <w:lang w:bidi="hi-IN"/>
        </w:rPr>
        <w:t xml:space="preserve">ख) </w:t>
      </w:r>
      <w:r w:rsidRPr="00EA43AC">
        <w:rPr>
          <w:rFonts w:asciiTheme="minorBidi" w:hAnsiTheme="minorBidi"/>
          <w:sz w:val="28"/>
          <w:szCs w:val="28"/>
          <w:lang w:bidi="hi-IN"/>
        </w:rPr>
        <w:t xml:space="preserve"> </w:t>
      </w:r>
      <w:r w:rsidRPr="00EA43AC">
        <w:rPr>
          <w:rFonts w:asciiTheme="minorBidi" w:hAnsiTheme="minorBidi"/>
          <w:sz w:val="28"/>
          <w:szCs w:val="28"/>
          <w:cs/>
          <w:lang w:val="en-GB" w:bidi="hi-IN"/>
        </w:rPr>
        <w:t xml:space="preserve">जीएमडीए की </w:t>
      </w:r>
      <w:r w:rsidRPr="00EA43AC">
        <w:rPr>
          <w:rFonts w:asciiTheme="minorBidi" w:hAnsiTheme="minorBidi"/>
          <w:sz w:val="28"/>
          <w:szCs w:val="28"/>
          <w:lang w:val="en-GB"/>
        </w:rPr>
        <w:t>12</w:t>
      </w:r>
      <w:r w:rsidRPr="00EA43AC">
        <w:rPr>
          <w:rFonts w:asciiTheme="minorBidi" w:hAnsiTheme="minorBidi"/>
          <w:sz w:val="28"/>
          <w:szCs w:val="28"/>
          <w:cs/>
          <w:lang w:val="en-GB" w:bidi="hi-IN"/>
        </w:rPr>
        <w:t xml:space="preserve">वीं प्राधिकरण बैठक में वित्त वर्ष </w:t>
      </w:r>
      <w:r w:rsidRPr="00EA43AC">
        <w:rPr>
          <w:rFonts w:asciiTheme="minorBidi" w:hAnsiTheme="minorBidi"/>
          <w:sz w:val="28"/>
          <w:szCs w:val="28"/>
          <w:lang w:val="en-GB"/>
        </w:rPr>
        <w:t xml:space="preserve">2023-24 </w:t>
      </w:r>
      <w:r w:rsidRPr="00EA43AC">
        <w:rPr>
          <w:rFonts w:asciiTheme="minorBidi" w:hAnsiTheme="minorBidi"/>
          <w:sz w:val="28"/>
          <w:szCs w:val="28"/>
          <w:cs/>
          <w:lang w:val="en-GB" w:bidi="hi-IN"/>
        </w:rPr>
        <w:t xml:space="preserve">के </w:t>
      </w:r>
      <w:r w:rsidRPr="00EA43AC">
        <w:rPr>
          <w:rFonts w:asciiTheme="minorBidi" w:hAnsiTheme="minorBidi" w:cs="Mangal"/>
          <w:sz w:val="28"/>
          <w:szCs w:val="28"/>
          <w:cs/>
          <w:lang w:val="en-GB" w:bidi="hi-IN"/>
        </w:rPr>
        <w:t xml:space="preserve">स्वीकृत </w:t>
      </w:r>
      <w:r w:rsidRPr="00EA43AC">
        <w:rPr>
          <w:rFonts w:asciiTheme="minorBidi" w:hAnsiTheme="minorBidi"/>
          <w:sz w:val="28"/>
          <w:szCs w:val="28"/>
          <w:cs/>
          <w:lang w:val="en-GB" w:bidi="hi-IN"/>
        </w:rPr>
        <w:t xml:space="preserve">बजट में </w:t>
      </w:r>
      <w:r w:rsidRPr="00EA43AC">
        <w:rPr>
          <w:rFonts w:asciiTheme="minorBidi" w:hAnsiTheme="minorBidi"/>
          <w:sz w:val="28"/>
          <w:szCs w:val="28"/>
          <w:lang w:val="en-GB"/>
        </w:rPr>
        <w:t xml:space="preserve">250.00 </w:t>
      </w:r>
      <w:r w:rsidRPr="00EA43AC">
        <w:rPr>
          <w:rFonts w:asciiTheme="minorBidi" w:hAnsiTheme="minorBidi"/>
          <w:sz w:val="28"/>
          <w:szCs w:val="28"/>
          <w:cs/>
          <w:lang w:val="en-GB" w:bidi="hi-IN"/>
        </w:rPr>
        <w:t>करोड़ रुपये का प्रावधान</w:t>
      </w:r>
      <w:r w:rsidRPr="00EA43AC">
        <w:rPr>
          <w:rFonts w:asciiTheme="minorBidi" w:hAnsiTheme="minorBidi"/>
          <w:sz w:val="28"/>
          <w:szCs w:val="28"/>
          <w:lang w:val="en-GB" w:bidi="hi-IN"/>
        </w:rPr>
        <w:t xml:space="preserve"> </w:t>
      </w:r>
      <w:r w:rsidRPr="00EA43AC">
        <w:rPr>
          <w:rFonts w:asciiTheme="minorBidi" w:hAnsiTheme="minorBidi"/>
          <w:sz w:val="28"/>
          <w:szCs w:val="28"/>
          <w:cs/>
          <w:lang w:val="en-GB" w:bidi="hi-IN"/>
        </w:rPr>
        <w:t xml:space="preserve">किया गया है जिसमे </w:t>
      </w:r>
      <w:r w:rsidRPr="00EA43AC">
        <w:rPr>
          <w:rFonts w:asciiTheme="minorBidi" w:hAnsiTheme="minorBidi"/>
          <w:sz w:val="28"/>
          <w:szCs w:val="28"/>
          <w:lang w:val="en-GB"/>
        </w:rPr>
        <w:t xml:space="preserve">150.00 </w:t>
      </w:r>
      <w:r w:rsidRPr="00EA43AC">
        <w:rPr>
          <w:rFonts w:asciiTheme="minorBidi" w:hAnsiTheme="minorBidi"/>
          <w:sz w:val="28"/>
          <w:szCs w:val="28"/>
          <w:cs/>
          <w:lang w:val="en-GB" w:bidi="hi-IN"/>
        </w:rPr>
        <w:t>करोड़ रुपये जीएमडीए के अपने स्रोतों से</w:t>
      </w:r>
      <w:r w:rsidRPr="00EA43AC">
        <w:rPr>
          <w:rFonts w:asciiTheme="minorBidi" w:hAnsiTheme="minorBidi"/>
          <w:sz w:val="28"/>
          <w:szCs w:val="28"/>
          <w:lang w:val="en-GB" w:bidi="hi-IN"/>
        </w:rPr>
        <w:t xml:space="preserve"> </w:t>
      </w:r>
      <w:r w:rsidRPr="00EA43AC">
        <w:rPr>
          <w:rFonts w:asciiTheme="minorBidi" w:hAnsiTheme="minorBidi"/>
          <w:sz w:val="28"/>
          <w:szCs w:val="28"/>
          <w:cs/>
          <w:lang w:val="en-GB" w:bidi="hi-IN"/>
        </w:rPr>
        <w:t xml:space="preserve">और </w:t>
      </w:r>
      <w:r w:rsidRPr="00EA43AC">
        <w:rPr>
          <w:rFonts w:asciiTheme="minorBidi" w:hAnsiTheme="minorBidi"/>
          <w:sz w:val="28"/>
          <w:szCs w:val="28"/>
          <w:lang w:val="en-GB"/>
        </w:rPr>
        <w:t xml:space="preserve">100.00 </w:t>
      </w:r>
      <w:r w:rsidRPr="00EA43AC">
        <w:rPr>
          <w:rFonts w:asciiTheme="minorBidi" w:hAnsiTheme="minorBidi"/>
          <w:sz w:val="28"/>
          <w:szCs w:val="28"/>
          <w:cs/>
          <w:lang w:val="en-GB" w:bidi="hi-IN"/>
        </w:rPr>
        <w:t>करोड़ रुपये की ईडीसी फंड</w:t>
      </w:r>
      <w:r w:rsidRPr="00EA43AC">
        <w:rPr>
          <w:rFonts w:asciiTheme="minorBidi" w:hAnsiTheme="minorBidi"/>
          <w:sz w:val="28"/>
          <w:szCs w:val="28"/>
          <w:lang w:val="en-GB" w:bidi="hi-IN"/>
        </w:rPr>
        <w:t xml:space="preserve"> </w:t>
      </w:r>
      <w:r w:rsidRPr="00EA43AC">
        <w:rPr>
          <w:rFonts w:asciiTheme="minorBidi" w:hAnsiTheme="minorBidi"/>
          <w:sz w:val="28"/>
          <w:szCs w:val="28"/>
          <w:cs/>
          <w:lang w:val="en-GB" w:bidi="hi-IN"/>
        </w:rPr>
        <w:t>से</w:t>
      </w:r>
      <w:r w:rsidRPr="00EA43AC">
        <w:rPr>
          <w:rFonts w:asciiTheme="minorBidi" w:hAnsiTheme="minorBidi"/>
          <w:sz w:val="28"/>
          <w:szCs w:val="28"/>
          <w:lang w:val="en-GB" w:bidi="hi-IN"/>
        </w:rPr>
        <w:t xml:space="preserve"> </w:t>
      </w:r>
      <w:r w:rsidRPr="00EA43AC">
        <w:rPr>
          <w:rFonts w:asciiTheme="minorBidi" w:hAnsiTheme="minorBidi"/>
          <w:sz w:val="28"/>
          <w:szCs w:val="28"/>
          <w:cs/>
          <w:lang w:val="en-GB" w:bidi="hi-IN"/>
        </w:rPr>
        <w:t>व्यवस्था की जाएगी।</w:t>
      </w:r>
      <w:proofErr w:type="gramEnd"/>
    </w:p>
    <w:p w:rsidR="005C11A0" w:rsidRPr="00EA43AC" w:rsidRDefault="005C11A0" w:rsidP="00EA43AC">
      <w:pPr>
        <w:pStyle w:val="ListParagraph"/>
        <w:spacing w:line="276" w:lineRule="auto"/>
        <w:ind w:left="0"/>
        <w:jc w:val="both"/>
        <w:rPr>
          <w:rFonts w:asciiTheme="minorBidi" w:hAnsiTheme="minorBidi"/>
          <w:sz w:val="28"/>
          <w:szCs w:val="28"/>
          <w:lang w:val="en-GB" w:bidi="hi-IN"/>
        </w:rPr>
      </w:pPr>
    </w:p>
    <w:p w:rsidR="005C11A0" w:rsidRPr="00EA43AC" w:rsidRDefault="005C11A0" w:rsidP="00EA43AC">
      <w:pPr>
        <w:pStyle w:val="ListParagraph"/>
        <w:spacing w:line="276" w:lineRule="auto"/>
        <w:ind w:left="0"/>
        <w:jc w:val="both"/>
        <w:rPr>
          <w:rFonts w:asciiTheme="minorBidi" w:hAnsiTheme="minorBidi"/>
          <w:sz w:val="28"/>
          <w:szCs w:val="28"/>
          <w:lang w:val="en-GB" w:bidi="hi-IN"/>
        </w:rPr>
      </w:pPr>
      <w:proofErr w:type="gramStart"/>
      <w:r w:rsidRPr="00EA43AC">
        <w:rPr>
          <w:rFonts w:asciiTheme="minorBidi" w:hAnsiTheme="minorBidi"/>
          <w:sz w:val="28"/>
          <w:szCs w:val="28"/>
        </w:rPr>
        <w:t>(</w:t>
      </w:r>
      <w:r w:rsidRPr="00EA43AC">
        <w:rPr>
          <w:rFonts w:asciiTheme="minorBidi" w:hAnsiTheme="minorBidi"/>
          <w:sz w:val="28"/>
          <w:szCs w:val="28"/>
          <w:cs/>
          <w:lang w:bidi="hi-IN"/>
        </w:rPr>
        <w:t xml:space="preserve">ग) </w:t>
      </w:r>
      <w:r w:rsidRPr="00EA43AC">
        <w:rPr>
          <w:rFonts w:asciiTheme="minorBidi" w:hAnsiTheme="minorBidi"/>
          <w:sz w:val="28"/>
          <w:szCs w:val="28"/>
          <w:lang w:bidi="hi-IN"/>
        </w:rPr>
        <w:t xml:space="preserve"> </w:t>
      </w:r>
      <w:r w:rsidRPr="00EA43AC">
        <w:rPr>
          <w:rFonts w:asciiTheme="minorBidi" w:hAnsiTheme="minorBidi"/>
          <w:sz w:val="28"/>
          <w:szCs w:val="28"/>
          <w:cs/>
          <w:lang w:val="en-GB" w:bidi="hi-IN"/>
        </w:rPr>
        <w:t xml:space="preserve">प्राधिकरण की </w:t>
      </w:r>
      <w:r w:rsidRPr="00EA43AC">
        <w:rPr>
          <w:rFonts w:asciiTheme="minorBidi" w:hAnsiTheme="minorBidi"/>
          <w:sz w:val="28"/>
          <w:szCs w:val="28"/>
          <w:lang w:val="en-GB"/>
        </w:rPr>
        <w:t>11</w:t>
      </w:r>
      <w:r w:rsidRPr="00EA43AC">
        <w:rPr>
          <w:rFonts w:asciiTheme="minorBidi" w:hAnsiTheme="minorBidi"/>
          <w:sz w:val="28"/>
          <w:szCs w:val="28"/>
          <w:cs/>
          <w:lang w:val="en-GB" w:bidi="hi-IN"/>
        </w:rPr>
        <w:t xml:space="preserve">वीं बैठक में यह प्रस्तुत किया गया कि एजेंडा मद क्रमांक </w:t>
      </w:r>
      <w:r w:rsidRPr="00EA43AC">
        <w:rPr>
          <w:rFonts w:asciiTheme="minorBidi" w:hAnsiTheme="minorBidi"/>
          <w:sz w:val="28"/>
          <w:szCs w:val="28"/>
          <w:lang w:val="en-GB"/>
        </w:rPr>
        <w:t xml:space="preserve">11.4 </w:t>
      </w:r>
      <w:r w:rsidRPr="00EA43AC">
        <w:rPr>
          <w:rFonts w:asciiTheme="minorBidi" w:hAnsiTheme="minorBidi"/>
          <w:sz w:val="28"/>
          <w:szCs w:val="28"/>
          <w:cs/>
          <w:lang w:val="en-GB" w:bidi="hi-IN"/>
        </w:rPr>
        <w:t>के रूप में मार्ग किनारे सुविधाओं के विकास का प्रस्ताव</w:t>
      </w:r>
      <w:r w:rsidRPr="00EA43AC">
        <w:rPr>
          <w:rFonts w:asciiTheme="minorBidi" w:hAnsiTheme="minorBidi"/>
          <w:sz w:val="28"/>
          <w:szCs w:val="28"/>
          <w:lang w:val="en-GB" w:bidi="hi-IN"/>
        </w:rPr>
        <w:t xml:space="preserve"> </w:t>
      </w:r>
      <w:r w:rsidRPr="00EA43AC">
        <w:rPr>
          <w:rFonts w:asciiTheme="minorBidi" w:hAnsiTheme="minorBidi"/>
          <w:sz w:val="28"/>
          <w:szCs w:val="28"/>
          <w:cs/>
          <w:lang w:val="en-GB" w:bidi="hi-IN"/>
        </w:rPr>
        <w:t>हितधारक विभागों के साथ परामर्श के बाद पुनः प्रस्तुत किया जाएगा। इस संबंध में एक विस्तृत प्रस्ताव तैयार किया जा रहा है और उचित समय पर प्राधिकरण</w:t>
      </w:r>
      <w:r w:rsidRPr="00EA43AC">
        <w:rPr>
          <w:rFonts w:asciiTheme="minorBidi" w:hAnsiTheme="minorBidi"/>
          <w:sz w:val="28"/>
          <w:szCs w:val="28"/>
          <w:lang w:val="en-GB" w:bidi="hi-IN"/>
        </w:rPr>
        <w:t xml:space="preserve"> </w:t>
      </w:r>
      <w:r w:rsidRPr="00EA43AC">
        <w:rPr>
          <w:rFonts w:asciiTheme="minorBidi" w:hAnsiTheme="minorBidi"/>
          <w:sz w:val="28"/>
          <w:szCs w:val="28"/>
          <w:cs/>
          <w:lang w:val="en-GB" w:bidi="hi-IN"/>
        </w:rPr>
        <w:t>के</w:t>
      </w:r>
      <w:r w:rsidRPr="00EA43AC">
        <w:rPr>
          <w:rFonts w:asciiTheme="minorBidi" w:hAnsiTheme="minorBidi"/>
          <w:sz w:val="28"/>
          <w:szCs w:val="28"/>
          <w:lang w:val="en-GB" w:bidi="hi-IN"/>
        </w:rPr>
        <w:t xml:space="preserve"> </w:t>
      </w:r>
      <w:r w:rsidRPr="00EA43AC">
        <w:rPr>
          <w:rFonts w:asciiTheme="minorBidi" w:hAnsiTheme="minorBidi"/>
          <w:sz w:val="28"/>
          <w:szCs w:val="28"/>
          <w:cs/>
          <w:lang w:val="en-GB" w:bidi="hi-IN"/>
        </w:rPr>
        <w:t>समक्ष प्रस्तुत किया जाएगा।</w:t>
      </w:r>
      <w:proofErr w:type="gramEnd"/>
    </w:p>
    <w:p w:rsidR="005C11A0" w:rsidRPr="00EA43AC" w:rsidRDefault="005C11A0" w:rsidP="00EA43AC">
      <w:pPr>
        <w:pStyle w:val="ListParagraph"/>
        <w:spacing w:line="276" w:lineRule="auto"/>
        <w:ind w:left="0"/>
        <w:jc w:val="both"/>
        <w:rPr>
          <w:rFonts w:asciiTheme="minorBidi" w:hAnsiTheme="minorBidi"/>
          <w:sz w:val="28"/>
          <w:szCs w:val="28"/>
          <w:lang w:val="en-GB"/>
        </w:rPr>
      </w:pPr>
    </w:p>
    <w:p w:rsidR="005C11A0" w:rsidRPr="00EA43AC" w:rsidRDefault="005C11A0" w:rsidP="00EA43AC">
      <w:pPr>
        <w:pStyle w:val="ListParagraph"/>
        <w:spacing w:line="276" w:lineRule="auto"/>
        <w:ind w:left="0"/>
        <w:jc w:val="both"/>
        <w:rPr>
          <w:rFonts w:asciiTheme="minorBidi" w:hAnsiTheme="minorBidi"/>
          <w:sz w:val="28"/>
          <w:szCs w:val="28"/>
          <w:lang w:val="en-GB"/>
        </w:rPr>
      </w:pPr>
      <w:proofErr w:type="gramStart"/>
      <w:r w:rsidRPr="00EA43AC">
        <w:rPr>
          <w:rFonts w:asciiTheme="minorBidi" w:hAnsiTheme="minorBidi"/>
          <w:sz w:val="28"/>
          <w:szCs w:val="28"/>
        </w:rPr>
        <w:t>(</w:t>
      </w:r>
      <w:r w:rsidRPr="00EA43AC">
        <w:rPr>
          <w:rFonts w:asciiTheme="minorBidi" w:hAnsiTheme="minorBidi"/>
          <w:sz w:val="28"/>
          <w:szCs w:val="28"/>
          <w:cs/>
          <w:lang w:bidi="hi-IN"/>
        </w:rPr>
        <w:t xml:space="preserve">घ) </w:t>
      </w:r>
      <w:r w:rsidRPr="00EA43AC">
        <w:rPr>
          <w:rFonts w:asciiTheme="minorBidi" w:hAnsiTheme="minorBidi"/>
          <w:sz w:val="28"/>
          <w:szCs w:val="28"/>
          <w:lang w:bidi="hi-IN"/>
        </w:rPr>
        <w:t xml:space="preserve"> </w:t>
      </w:r>
      <w:r w:rsidRPr="00EA43AC">
        <w:rPr>
          <w:rFonts w:asciiTheme="minorBidi" w:hAnsiTheme="minorBidi"/>
          <w:sz w:val="28"/>
          <w:szCs w:val="28"/>
          <w:cs/>
          <w:lang w:val="en-GB" w:bidi="hi-IN"/>
        </w:rPr>
        <w:t>एसपीआर परियोजना के लिए धन की व्यवस्था और रखरखाव के लिए जीएमडीए द्वारा कोई अलग एजेंसी नहीं लगाई गई है। हालाँकि</w:t>
      </w:r>
      <w:r w:rsidRPr="00EA43AC">
        <w:rPr>
          <w:rFonts w:asciiTheme="minorBidi" w:hAnsiTheme="minorBidi"/>
          <w:sz w:val="28"/>
          <w:szCs w:val="28"/>
          <w:lang w:val="en-GB"/>
        </w:rPr>
        <w:t xml:space="preserve">, </w:t>
      </w:r>
      <w:r w:rsidRPr="00EA43AC">
        <w:rPr>
          <w:rFonts w:asciiTheme="minorBidi" w:hAnsiTheme="minorBidi"/>
          <w:sz w:val="28"/>
          <w:szCs w:val="28"/>
          <w:cs/>
          <w:lang w:val="en-GB" w:bidi="hi-IN"/>
        </w:rPr>
        <w:t>जीएमडीए अधिनियम</w:t>
      </w:r>
      <w:r w:rsidRPr="00EA43AC">
        <w:rPr>
          <w:rFonts w:asciiTheme="minorBidi" w:hAnsiTheme="minorBidi"/>
          <w:sz w:val="28"/>
          <w:szCs w:val="28"/>
          <w:lang w:val="en-GB"/>
        </w:rPr>
        <w:t xml:space="preserve">, 2017 </w:t>
      </w:r>
      <w:r w:rsidRPr="00EA43AC">
        <w:rPr>
          <w:rFonts w:asciiTheme="minorBidi" w:hAnsiTheme="minorBidi"/>
          <w:sz w:val="28"/>
          <w:szCs w:val="28"/>
          <w:cs/>
          <w:lang w:val="en-GB" w:bidi="hi-IN"/>
        </w:rPr>
        <w:t xml:space="preserve">की धारा </w:t>
      </w:r>
      <w:r w:rsidRPr="00EA43AC">
        <w:rPr>
          <w:rFonts w:asciiTheme="minorBidi" w:hAnsiTheme="minorBidi"/>
          <w:sz w:val="28"/>
          <w:szCs w:val="28"/>
          <w:lang w:val="en-GB"/>
        </w:rPr>
        <w:t xml:space="preserve">12 </w:t>
      </w:r>
      <w:r w:rsidRPr="00EA43AC">
        <w:rPr>
          <w:rFonts w:asciiTheme="minorBidi" w:hAnsiTheme="minorBidi"/>
          <w:sz w:val="28"/>
          <w:szCs w:val="28"/>
          <w:cs/>
          <w:lang w:val="en-GB" w:bidi="hi-IN"/>
        </w:rPr>
        <w:t>के प्रावधानों के तहत</w:t>
      </w:r>
      <w:r w:rsidRPr="00EA43AC">
        <w:rPr>
          <w:rFonts w:asciiTheme="minorBidi" w:hAnsiTheme="minorBidi"/>
          <w:sz w:val="28"/>
          <w:szCs w:val="28"/>
          <w:lang w:val="en-GB"/>
        </w:rPr>
        <w:t xml:space="preserve">, </w:t>
      </w:r>
      <w:r w:rsidRPr="00EA43AC">
        <w:rPr>
          <w:rFonts w:asciiTheme="minorBidi" w:hAnsiTheme="minorBidi"/>
          <w:sz w:val="28"/>
          <w:szCs w:val="28"/>
          <w:cs/>
          <w:lang w:val="en-GB" w:bidi="hi-IN"/>
        </w:rPr>
        <w:t>प्राधिकरण के मामलों का प्रबंधन मुख्य कार्यकारी अधिकारी में निहित है।</w:t>
      </w:r>
      <w:proofErr w:type="gramEnd"/>
    </w:p>
    <w:p w:rsidR="005C11A0" w:rsidRPr="00EA43AC" w:rsidRDefault="005C11A0" w:rsidP="00EA43AC">
      <w:pPr>
        <w:pStyle w:val="ListParagraph"/>
        <w:spacing w:line="276" w:lineRule="auto"/>
        <w:ind w:left="0"/>
        <w:jc w:val="both"/>
        <w:rPr>
          <w:rFonts w:asciiTheme="minorBidi" w:hAnsiTheme="minorBidi"/>
          <w:sz w:val="28"/>
          <w:szCs w:val="28"/>
          <w:cs/>
          <w:lang w:val="en-GB" w:bidi="hi-IN"/>
        </w:rPr>
      </w:pPr>
    </w:p>
    <w:p w:rsidR="005C11A0" w:rsidRPr="008B4701" w:rsidRDefault="005C11A0" w:rsidP="005C11A0">
      <w:pPr>
        <w:spacing w:line="276" w:lineRule="auto"/>
        <w:jc w:val="both"/>
        <w:rPr>
          <w:rFonts w:asciiTheme="minorBidi" w:hAnsiTheme="minorBidi"/>
          <w:lang w:val="en-GB"/>
        </w:rPr>
      </w:pPr>
    </w:p>
    <w:p w:rsidR="00136B66" w:rsidRPr="00136B66" w:rsidRDefault="00136B66" w:rsidP="00136B66">
      <w:pPr>
        <w:jc w:val="both"/>
        <w:rPr>
          <w:rFonts w:ascii="Times New Roman" w:hAnsi="Times New Roman" w:cs="Times New Roman"/>
          <w:sz w:val="32"/>
          <w:lang w:val="en-GB"/>
        </w:rPr>
      </w:pPr>
    </w:p>
    <w:sectPr w:rsidR="00136B66" w:rsidRPr="00136B66" w:rsidSect="009D3D1D">
      <w:pgSz w:w="12240" w:h="20160" w:code="5"/>
      <w:pgMar w:top="1440" w:right="1440" w:bottom="1440" w:left="21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1F8" w:rsidRDefault="004421F8" w:rsidP="00066AC6">
      <w:pPr>
        <w:spacing w:after="0" w:line="240" w:lineRule="auto"/>
      </w:pPr>
      <w:r>
        <w:separator/>
      </w:r>
    </w:p>
  </w:endnote>
  <w:endnote w:type="continuationSeparator" w:id="0">
    <w:p w:rsidR="004421F8" w:rsidRDefault="004421F8" w:rsidP="00066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dobe Devanagari">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1F8" w:rsidRDefault="004421F8" w:rsidP="00066AC6">
      <w:pPr>
        <w:spacing w:after="0" w:line="240" w:lineRule="auto"/>
      </w:pPr>
      <w:r>
        <w:separator/>
      </w:r>
    </w:p>
  </w:footnote>
  <w:footnote w:type="continuationSeparator" w:id="0">
    <w:p w:rsidR="004421F8" w:rsidRDefault="004421F8" w:rsidP="00066A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12E85"/>
    <w:multiLevelType w:val="multilevel"/>
    <w:tmpl w:val="098C924E"/>
    <w:lvl w:ilvl="0">
      <w:start w:val="6"/>
      <w:numFmt w:val="decimal"/>
      <w:lvlText w:val="%1."/>
      <w:lvlJc w:val="left"/>
      <w:pPr>
        <w:ind w:left="104" w:hanging="257"/>
        <w:jc w:val="left"/>
      </w:pPr>
      <w:rPr>
        <w:rFonts w:ascii="Calibri" w:eastAsia="Calibri" w:hAnsi="Calibri" w:cs="Calibri" w:hint="default"/>
        <w:w w:val="100"/>
        <w:sz w:val="24"/>
        <w:szCs w:val="24"/>
        <w:lang w:val="en-US" w:eastAsia="en-US" w:bidi="ar-SA"/>
      </w:rPr>
    </w:lvl>
    <w:lvl w:ilvl="1">
      <w:start w:val="1"/>
      <w:numFmt w:val="decimal"/>
      <w:lvlText w:val="%1.%2"/>
      <w:lvlJc w:val="left"/>
      <w:pPr>
        <w:ind w:left="104" w:hanging="355"/>
        <w:jc w:val="left"/>
      </w:pPr>
      <w:rPr>
        <w:rFonts w:ascii="Calibri" w:eastAsia="Calibri" w:hAnsi="Calibri" w:cs="Calibri" w:hint="default"/>
        <w:w w:val="100"/>
        <w:sz w:val="24"/>
        <w:szCs w:val="24"/>
        <w:lang w:val="en-US" w:eastAsia="en-US" w:bidi="ar-SA"/>
      </w:rPr>
    </w:lvl>
    <w:lvl w:ilvl="2">
      <w:numFmt w:val="bullet"/>
      <w:lvlText w:val="•"/>
      <w:lvlJc w:val="left"/>
      <w:pPr>
        <w:ind w:left="2109" w:hanging="355"/>
      </w:pPr>
      <w:rPr>
        <w:rFonts w:hint="default"/>
        <w:lang w:val="en-US" w:eastAsia="en-US" w:bidi="ar-SA"/>
      </w:rPr>
    </w:lvl>
    <w:lvl w:ilvl="3">
      <w:numFmt w:val="bullet"/>
      <w:lvlText w:val="•"/>
      <w:lvlJc w:val="left"/>
      <w:pPr>
        <w:ind w:left="3113" w:hanging="355"/>
      </w:pPr>
      <w:rPr>
        <w:rFonts w:hint="default"/>
        <w:lang w:val="en-US" w:eastAsia="en-US" w:bidi="ar-SA"/>
      </w:rPr>
    </w:lvl>
    <w:lvl w:ilvl="4">
      <w:numFmt w:val="bullet"/>
      <w:lvlText w:val="•"/>
      <w:lvlJc w:val="left"/>
      <w:pPr>
        <w:ind w:left="4118" w:hanging="355"/>
      </w:pPr>
      <w:rPr>
        <w:rFonts w:hint="default"/>
        <w:lang w:val="en-US" w:eastAsia="en-US" w:bidi="ar-SA"/>
      </w:rPr>
    </w:lvl>
    <w:lvl w:ilvl="5">
      <w:numFmt w:val="bullet"/>
      <w:lvlText w:val="•"/>
      <w:lvlJc w:val="left"/>
      <w:pPr>
        <w:ind w:left="5123" w:hanging="355"/>
      </w:pPr>
      <w:rPr>
        <w:rFonts w:hint="default"/>
        <w:lang w:val="en-US" w:eastAsia="en-US" w:bidi="ar-SA"/>
      </w:rPr>
    </w:lvl>
    <w:lvl w:ilvl="6">
      <w:numFmt w:val="bullet"/>
      <w:lvlText w:val="•"/>
      <w:lvlJc w:val="left"/>
      <w:pPr>
        <w:ind w:left="6127" w:hanging="355"/>
      </w:pPr>
      <w:rPr>
        <w:rFonts w:hint="default"/>
        <w:lang w:val="en-US" w:eastAsia="en-US" w:bidi="ar-SA"/>
      </w:rPr>
    </w:lvl>
    <w:lvl w:ilvl="7">
      <w:numFmt w:val="bullet"/>
      <w:lvlText w:val="•"/>
      <w:lvlJc w:val="left"/>
      <w:pPr>
        <w:ind w:left="7132" w:hanging="355"/>
      </w:pPr>
      <w:rPr>
        <w:rFonts w:hint="default"/>
        <w:lang w:val="en-US" w:eastAsia="en-US" w:bidi="ar-SA"/>
      </w:rPr>
    </w:lvl>
    <w:lvl w:ilvl="8">
      <w:numFmt w:val="bullet"/>
      <w:lvlText w:val="•"/>
      <w:lvlJc w:val="left"/>
      <w:pPr>
        <w:ind w:left="8137" w:hanging="355"/>
      </w:pPr>
      <w:rPr>
        <w:rFonts w:hint="default"/>
        <w:lang w:val="en-US" w:eastAsia="en-US" w:bidi="ar-SA"/>
      </w:rPr>
    </w:lvl>
  </w:abstractNum>
  <w:abstractNum w:abstractNumId="1" w15:restartNumberingAfterBreak="0">
    <w:nsid w:val="1FA668DE"/>
    <w:multiLevelType w:val="hybridMultilevel"/>
    <w:tmpl w:val="BEF450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7D435BD"/>
    <w:multiLevelType w:val="hybridMultilevel"/>
    <w:tmpl w:val="914CB3E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 w15:restartNumberingAfterBreak="0">
    <w:nsid w:val="553D3E35"/>
    <w:multiLevelType w:val="hybridMultilevel"/>
    <w:tmpl w:val="6C22E9AA"/>
    <w:lvl w:ilvl="0" w:tplc="599047A8">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0C82FFE"/>
    <w:multiLevelType w:val="hybridMultilevel"/>
    <w:tmpl w:val="283C082E"/>
    <w:lvl w:ilvl="0" w:tplc="43B633C2">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DEE1F3F"/>
    <w:multiLevelType w:val="multilevel"/>
    <w:tmpl w:val="781089A2"/>
    <w:lvl w:ilvl="0">
      <w:start w:val="21"/>
      <w:numFmt w:val="decimal"/>
      <w:lvlText w:val="%1."/>
      <w:lvlJc w:val="left"/>
      <w:pPr>
        <w:ind w:left="104" w:hanging="414"/>
        <w:jc w:val="left"/>
      </w:pPr>
      <w:rPr>
        <w:rFonts w:ascii="Calibri" w:eastAsia="Calibri" w:hAnsi="Calibri" w:cs="Calibri" w:hint="default"/>
        <w:w w:val="99"/>
        <w:sz w:val="26"/>
        <w:szCs w:val="26"/>
        <w:lang w:val="en-US" w:eastAsia="en-US" w:bidi="ar-SA"/>
      </w:rPr>
    </w:lvl>
    <w:lvl w:ilvl="1">
      <w:start w:val="1"/>
      <w:numFmt w:val="decimal"/>
      <w:lvlText w:val="%1.%2"/>
      <w:lvlJc w:val="left"/>
      <w:pPr>
        <w:ind w:left="104" w:hanging="540"/>
        <w:jc w:val="left"/>
      </w:pPr>
      <w:rPr>
        <w:rFonts w:ascii="Calibri" w:eastAsia="Calibri" w:hAnsi="Calibri" w:cs="Calibri" w:hint="default"/>
        <w:w w:val="99"/>
        <w:sz w:val="26"/>
        <w:szCs w:val="26"/>
        <w:lang w:val="en-US" w:eastAsia="en-US" w:bidi="ar-SA"/>
      </w:rPr>
    </w:lvl>
    <w:lvl w:ilvl="2">
      <w:numFmt w:val="bullet"/>
      <w:lvlText w:val="•"/>
      <w:lvlJc w:val="left"/>
      <w:pPr>
        <w:ind w:left="2129" w:hanging="540"/>
      </w:pPr>
      <w:rPr>
        <w:rFonts w:hint="default"/>
        <w:lang w:val="en-US" w:eastAsia="en-US" w:bidi="ar-SA"/>
      </w:rPr>
    </w:lvl>
    <w:lvl w:ilvl="3">
      <w:numFmt w:val="bullet"/>
      <w:lvlText w:val="•"/>
      <w:lvlJc w:val="left"/>
      <w:pPr>
        <w:ind w:left="3143" w:hanging="540"/>
      </w:pPr>
      <w:rPr>
        <w:rFonts w:hint="default"/>
        <w:lang w:val="en-US" w:eastAsia="en-US" w:bidi="ar-SA"/>
      </w:rPr>
    </w:lvl>
    <w:lvl w:ilvl="4">
      <w:numFmt w:val="bullet"/>
      <w:lvlText w:val="•"/>
      <w:lvlJc w:val="left"/>
      <w:pPr>
        <w:ind w:left="4158" w:hanging="540"/>
      </w:pPr>
      <w:rPr>
        <w:rFonts w:hint="default"/>
        <w:lang w:val="en-US" w:eastAsia="en-US" w:bidi="ar-SA"/>
      </w:rPr>
    </w:lvl>
    <w:lvl w:ilvl="5">
      <w:numFmt w:val="bullet"/>
      <w:lvlText w:val="•"/>
      <w:lvlJc w:val="left"/>
      <w:pPr>
        <w:ind w:left="5173" w:hanging="540"/>
      </w:pPr>
      <w:rPr>
        <w:rFonts w:hint="default"/>
        <w:lang w:val="en-US" w:eastAsia="en-US" w:bidi="ar-SA"/>
      </w:rPr>
    </w:lvl>
    <w:lvl w:ilvl="6">
      <w:numFmt w:val="bullet"/>
      <w:lvlText w:val="•"/>
      <w:lvlJc w:val="left"/>
      <w:pPr>
        <w:ind w:left="6187" w:hanging="540"/>
      </w:pPr>
      <w:rPr>
        <w:rFonts w:hint="default"/>
        <w:lang w:val="en-US" w:eastAsia="en-US" w:bidi="ar-SA"/>
      </w:rPr>
    </w:lvl>
    <w:lvl w:ilvl="7">
      <w:numFmt w:val="bullet"/>
      <w:lvlText w:val="•"/>
      <w:lvlJc w:val="left"/>
      <w:pPr>
        <w:ind w:left="7202" w:hanging="540"/>
      </w:pPr>
      <w:rPr>
        <w:rFonts w:hint="default"/>
        <w:lang w:val="en-US" w:eastAsia="en-US" w:bidi="ar-SA"/>
      </w:rPr>
    </w:lvl>
    <w:lvl w:ilvl="8">
      <w:numFmt w:val="bullet"/>
      <w:lvlText w:val="•"/>
      <w:lvlJc w:val="left"/>
      <w:pPr>
        <w:ind w:left="8217" w:hanging="540"/>
      </w:pPr>
      <w:rPr>
        <w:rFonts w:hint="default"/>
        <w:lang w:val="en-US" w:eastAsia="en-US" w:bidi="ar-SA"/>
      </w:rPr>
    </w:lvl>
  </w:abstractNum>
  <w:abstractNum w:abstractNumId="6" w15:restartNumberingAfterBreak="0">
    <w:nsid w:val="75A330A7"/>
    <w:multiLevelType w:val="hybridMultilevel"/>
    <w:tmpl w:val="B59004CA"/>
    <w:lvl w:ilvl="0" w:tplc="FB7A3F8C">
      <w:start w:val="1"/>
      <w:numFmt w:val="lowerLetter"/>
      <w:lvlText w:val="(%1)"/>
      <w:lvlJc w:val="left"/>
      <w:pPr>
        <w:ind w:left="1080" w:hanging="72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5F7"/>
    <w:rsid w:val="00066AC6"/>
    <w:rsid w:val="000D4775"/>
    <w:rsid w:val="000E34C0"/>
    <w:rsid w:val="00136B66"/>
    <w:rsid w:val="001E4843"/>
    <w:rsid w:val="00250070"/>
    <w:rsid w:val="0029469C"/>
    <w:rsid w:val="003D1220"/>
    <w:rsid w:val="004421F8"/>
    <w:rsid w:val="00467646"/>
    <w:rsid w:val="00475D1D"/>
    <w:rsid w:val="00553E33"/>
    <w:rsid w:val="0056137F"/>
    <w:rsid w:val="005C11A0"/>
    <w:rsid w:val="0064451F"/>
    <w:rsid w:val="00657941"/>
    <w:rsid w:val="00662D87"/>
    <w:rsid w:val="0074214C"/>
    <w:rsid w:val="007876F4"/>
    <w:rsid w:val="007B624B"/>
    <w:rsid w:val="00800AEC"/>
    <w:rsid w:val="008079F1"/>
    <w:rsid w:val="00821F95"/>
    <w:rsid w:val="00865749"/>
    <w:rsid w:val="008E2D04"/>
    <w:rsid w:val="009703C3"/>
    <w:rsid w:val="009D3D1D"/>
    <w:rsid w:val="009D55C6"/>
    <w:rsid w:val="00AC13EC"/>
    <w:rsid w:val="00B77707"/>
    <w:rsid w:val="00C24BC5"/>
    <w:rsid w:val="00CA62B9"/>
    <w:rsid w:val="00CB2B44"/>
    <w:rsid w:val="00D04284"/>
    <w:rsid w:val="00D61FFB"/>
    <w:rsid w:val="00D93515"/>
    <w:rsid w:val="00DA249C"/>
    <w:rsid w:val="00E22393"/>
    <w:rsid w:val="00E84F7C"/>
    <w:rsid w:val="00EA43AC"/>
    <w:rsid w:val="00EC14AC"/>
    <w:rsid w:val="00ED15F7"/>
    <w:rsid w:val="00F62F0B"/>
    <w:rsid w:val="00FA2CA0"/>
    <w:rsid w:val="00FB40A3"/>
  </w:rsids>
  <m:mathPr>
    <m:mathFont m:val="Cambria Math"/>
    <m:brkBin m:val="before"/>
    <m:brkBinSub m:val="--"/>
    <m:smallFrac/>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56D62"/>
  <w15:docId w15:val="{8DE72705-FA4A-49CE-B69C-4459CB01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7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4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0D4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0D4775"/>
    <w:rPr>
      <w:rFonts w:ascii="Courier New" w:eastAsia="Times New Roman" w:hAnsi="Courier New" w:cs="Courier New"/>
      <w:sz w:val="20"/>
      <w:szCs w:val="20"/>
      <w:lang w:eastAsia="en-IN"/>
    </w:rPr>
  </w:style>
  <w:style w:type="character" w:customStyle="1" w:styleId="y2iqfc">
    <w:name w:val="y2iqfc"/>
    <w:basedOn w:val="DefaultParagraphFont"/>
    <w:rsid w:val="000D4775"/>
  </w:style>
  <w:style w:type="paragraph" w:styleId="ListParagraph">
    <w:name w:val="List Paragraph"/>
    <w:basedOn w:val="Normal"/>
    <w:uiPriority w:val="1"/>
    <w:qFormat/>
    <w:rsid w:val="00475D1D"/>
    <w:pPr>
      <w:ind w:left="720"/>
      <w:contextualSpacing/>
    </w:pPr>
  </w:style>
  <w:style w:type="paragraph" w:styleId="NormalWeb">
    <w:name w:val="Normal (Web)"/>
    <w:basedOn w:val="Normal"/>
    <w:uiPriority w:val="99"/>
    <w:semiHidden/>
    <w:unhideWhenUsed/>
    <w:rsid w:val="00475D1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DA2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49C"/>
    <w:rPr>
      <w:rFonts w:ascii="Segoe UI" w:hAnsi="Segoe UI" w:cs="Segoe UI"/>
      <w:sz w:val="18"/>
      <w:szCs w:val="18"/>
    </w:rPr>
  </w:style>
  <w:style w:type="paragraph" w:styleId="BodyText">
    <w:name w:val="Body Text"/>
    <w:basedOn w:val="Normal"/>
    <w:link w:val="BodyTextChar"/>
    <w:uiPriority w:val="1"/>
    <w:qFormat/>
    <w:rsid w:val="00066AC6"/>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066AC6"/>
    <w:rPr>
      <w:rFonts w:ascii="Calibri" w:eastAsia="Calibri" w:hAnsi="Calibri" w:cs="Calibri"/>
      <w:sz w:val="24"/>
      <w:szCs w:val="24"/>
      <w:lang w:val="en-US"/>
    </w:rPr>
  </w:style>
  <w:style w:type="paragraph" w:styleId="Title">
    <w:name w:val="Title"/>
    <w:basedOn w:val="Normal"/>
    <w:link w:val="TitleChar"/>
    <w:uiPriority w:val="1"/>
    <w:qFormat/>
    <w:rsid w:val="00066AC6"/>
    <w:pPr>
      <w:widowControl w:val="0"/>
      <w:autoSpaceDE w:val="0"/>
      <w:autoSpaceDN w:val="0"/>
      <w:spacing w:before="74" w:after="0" w:line="240" w:lineRule="auto"/>
      <w:ind w:left="675" w:right="719"/>
      <w:jc w:val="center"/>
    </w:pPr>
    <w:rPr>
      <w:rFonts w:ascii="Calibri" w:eastAsia="Calibri" w:hAnsi="Calibri" w:cs="Calibri"/>
      <w:b/>
      <w:bCs/>
      <w:sz w:val="24"/>
      <w:szCs w:val="24"/>
      <w:lang w:val="en-US"/>
    </w:rPr>
  </w:style>
  <w:style w:type="character" w:customStyle="1" w:styleId="TitleChar">
    <w:name w:val="Title Char"/>
    <w:basedOn w:val="DefaultParagraphFont"/>
    <w:link w:val="Title"/>
    <w:uiPriority w:val="1"/>
    <w:rsid w:val="00066AC6"/>
    <w:rPr>
      <w:rFonts w:ascii="Calibri" w:eastAsia="Calibri" w:hAnsi="Calibri" w:cs="Calibri"/>
      <w:b/>
      <w:bCs/>
      <w:sz w:val="24"/>
      <w:szCs w:val="24"/>
      <w:lang w:val="en-US"/>
    </w:rPr>
  </w:style>
  <w:style w:type="paragraph" w:styleId="Header">
    <w:name w:val="header"/>
    <w:basedOn w:val="Normal"/>
    <w:link w:val="HeaderChar"/>
    <w:uiPriority w:val="99"/>
    <w:unhideWhenUsed/>
    <w:rsid w:val="00066A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AC6"/>
  </w:style>
  <w:style w:type="paragraph" w:styleId="Footer">
    <w:name w:val="footer"/>
    <w:basedOn w:val="Normal"/>
    <w:link w:val="FooterChar"/>
    <w:uiPriority w:val="99"/>
    <w:unhideWhenUsed/>
    <w:rsid w:val="00066A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0093">
      <w:bodyDiv w:val="1"/>
      <w:marLeft w:val="0"/>
      <w:marRight w:val="0"/>
      <w:marTop w:val="0"/>
      <w:marBottom w:val="0"/>
      <w:divBdr>
        <w:top w:val="none" w:sz="0" w:space="0" w:color="auto"/>
        <w:left w:val="none" w:sz="0" w:space="0" w:color="auto"/>
        <w:bottom w:val="none" w:sz="0" w:space="0" w:color="auto"/>
        <w:right w:val="none" w:sz="0" w:space="0" w:color="auto"/>
      </w:divBdr>
    </w:div>
    <w:div w:id="133959862">
      <w:bodyDiv w:val="1"/>
      <w:marLeft w:val="0"/>
      <w:marRight w:val="0"/>
      <w:marTop w:val="0"/>
      <w:marBottom w:val="0"/>
      <w:divBdr>
        <w:top w:val="none" w:sz="0" w:space="0" w:color="auto"/>
        <w:left w:val="none" w:sz="0" w:space="0" w:color="auto"/>
        <w:bottom w:val="none" w:sz="0" w:space="0" w:color="auto"/>
        <w:right w:val="none" w:sz="0" w:space="0" w:color="auto"/>
      </w:divBdr>
    </w:div>
    <w:div w:id="482620488">
      <w:bodyDiv w:val="1"/>
      <w:marLeft w:val="0"/>
      <w:marRight w:val="0"/>
      <w:marTop w:val="0"/>
      <w:marBottom w:val="0"/>
      <w:divBdr>
        <w:top w:val="none" w:sz="0" w:space="0" w:color="auto"/>
        <w:left w:val="none" w:sz="0" w:space="0" w:color="auto"/>
        <w:bottom w:val="none" w:sz="0" w:space="0" w:color="auto"/>
        <w:right w:val="none" w:sz="0" w:space="0" w:color="auto"/>
      </w:divBdr>
    </w:div>
    <w:div w:id="646596313">
      <w:bodyDiv w:val="1"/>
      <w:marLeft w:val="0"/>
      <w:marRight w:val="0"/>
      <w:marTop w:val="0"/>
      <w:marBottom w:val="0"/>
      <w:divBdr>
        <w:top w:val="none" w:sz="0" w:space="0" w:color="auto"/>
        <w:left w:val="none" w:sz="0" w:space="0" w:color="auto"/>
        <w:bottom w:val="none" w:sz="0" w:space="0" w:color="auto"/>
        <w:right w:val="none" w:sz="0" w:space="0" w:color="auto"/>
      </w:divBdr>
    </w:div>
    <w:div w:id="672609854">
      <w:bodyDiv w:val="1"/>
      <w:marLeft w:val="0"/>
      <w:marRight w:val="0"/>
      <w:marTop w:val="0"/>
      <w:marBottom w:val="0"/>
      <w:divBdr>
        <w:top w:val="none" w:sz="0" w:space="0" w:color="auto"/>
        <w:left w:val="none" w:sz="0" w:space="0" w:color="auto"/>
        <w:bottom w:val="none" w:sz="0" w:space="0" w:color="auto"/>
        <w:right w:val="none" w:sz="0" w:space="0" w:color="auto"/>
      </w:divBdr>
    </w:div>
    <w:div w:id="969557835">
      <w:bodyDiv w:val="1"/>
      <w:marLeft w:val="0"/>
      <w:marRight w:val="0"/>
      <w:marTop w:val="0"/>
      <w:marBottom w:val="0"/>
      <w:divBdr>
        <w:top w:val="none" w:sz="0" w:space="0" w:color="auto"/>
        <w:left w:val="none" w:sz="0" w:space="0" w:color="auto"/>
        <w:bottom w:val="none" w:sz="0" w:space="0" w:color="auto"/>
        <w:right w:val="none" w:sz="0" w:space="0" w:color="auto"/>
      </w:divBdr>
    </w:div>
    <w:div w:id="1063060728">
      <w:bodyDiv w:val="1"/>
      <w:marLeft w:val="0"/>
      <w:marRight w:val="0"/>
      <w:marTop w:val="0"/>
      <w:marBottom w:val="0"/>
      <w:divBdr>
        <w:top w:val="none" w:sz="0" w:space="0" w:color="auto"/>
        <w:left w:val="none" w:sz="0" w:space="0" w:color="auto"/>
        <w:bottom w:val="none" w:sz="0" w:space="0" w:color="auto"/>
        <w:right w:val="none" w:sz="0" w:space="0" w:color="auto"/>
      </w:divBdr>
    </w:div>
    <w:div w:id="136578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22E66-BAC9-4CDB-95CE-495A425F6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Manjeet Kumar</dc:creator>
  <cp:lastModifiedBy>Dell</cp:lastModifiedBy>
  <cp:revision>6</cp:revision>
  <cp:lastPrinted>2023-08-26T06:42:00Z</cp:lastPrinted>
  <dcterms:created xsi:type="dcterms:W3CDTF">2023-08-26T06:05:00Z</dcterms:created>
  <dcterms:modified xsi:type="dcterms:W3CDTF">2023-08-26T06:43:00Z</dcterms:modified>
</cp:coreProperties>
</file>