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51" w:rsidRPr="003F0587" w:rsidRDefault="004E2E51" w:rsidP="0099163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F0587">
        <w:rPr>
          <w:rFonts w:ascii="Arial" w:hAnsi="Arial" w:cs="Arial"/>
          <w:b/>
          <w:sz w:val="28"/>
          <w:szCs w:val="28"/>
        </w:rPr>
        <w:t>Starred Question No.</w:t>
      </w:r>
      <w:proofErr w:type="gramEnd"/>
      <w:r w:rsidRPr="003F0587">
        <w:rPr>
          <w:rFonts w:ascii="Arial" w:hAnsi="Arial" w:cs="Arial"/>
          <w:b/>
          <w:sz w:val="28"/>
          <w:szCs w:val="28"/>
        </w:rPr>
        <w:t xml:space="preserve"> *7(14/17/150)</w:t>
      </w:r>
    </w:p>
    <w:p w:rsidR="004E2E51" w:rsidRPr="003F0587" w:rsidRDefault="004E2E51" w:rsidP="00991631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F0587">
        <w:rPr>
          <w:rFonts w:ascii="Arial" w:hAnsi="Arial" w:cs="Arial"/>
          <w:b/>
          <w:bCs/>
          <w:sz w:val="28"/>
          <w:szCs w:val="28"/>
        </w:rPr>
        <w:t xml:space="preserve">Sh. </w:t>
      </w:r>
      <w:proofErr w:type="spellStart"/>
      <w:r w:rsidRPr="003F0587">
        <w:rPr>
          <w:rFonts w:ascii="Arial" w:hAnsi="Arial" w:cs="Arial"/>
          <w:b/>
          <w:bCs/>
          <w:sz w:val="28"/>
          <w:szCs w:val="28"/>
        </w:rPr>
        <w:t>Chiranjeev</w:t>
      </w:r>
      <w:proofErr w:type="spellEnd"/>
      <w:r w:rsidRPr="003F058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587">
        <w:rPr>
          <w:rFonts w:ascii="Arial" w:hAnsi="Arial" w:cs="Arial"/>
          <w:b/>
          <w:bCs/>
          <w:sz w:val="28"/>
          <w:szCs w:val="28"/>
        </w:rPr>
        <w:t>Rao</w:t>
      </w:r>
      <w:proofErr w:type="spellEnd"/>
      <w:r w:rsidRPr="003F0587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3F0587">
        <w:rPr>
          <w:rFonts w:ascii="Arial" w:hAnsi="Arial" w:cs="Arial"/>
          <w:b/>
          <w:bCs/>
          <w:sz w:val="28"/>
          <w:szCs w:val="28"/>
        </w:rPr>
        <w:t>Rewari</w:t>
      </w:r>
      <w:proofErr w:type="spellEnd"/>
      <w:r w:rsidRPr="003F0587">
        <w:rPr>
          <w:rFonts w:ascii="Arial" w:hAnsi="Arial" w:cs="Arial"/>
          <w:b/>
          <w:bCs/>
          <w:sz w:val="28"/>
          <w:szCs w:val="28"/>
        </w:rPr>
        <w:t>)</w:t>
      </w:r>
    </w:p>
    <w:p w:rsidR="004E2E51" w:rsidRPr="003F0587" w:rsidRDefault="004E2E51" w:rsidP="00991631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F0587">
        <w:rPr>
          <w:rFonts w:ascii="Arial" w:hAnsi="Arial" w:cs="Arial"/>
          <w:b/>
          <w:bCs/>
          <w:sz w:val="28"/>
          <w:szCs w:val="28"/>
        </w:rPr>
        <w:t xml:space="preserve">To construct AIIMS in </w:t>
      </w:r>
      <w:proofErr w:type="spellStart"/>
      <w:r w:rsidRPr="003F0587">
        <w:rPr>
          <w:rFonts w:ascii="Arial" w:hAnsi="Arial" w:cs="Arial"/>
          <w:b/>
          <w:bCs/>
          <w:sz w:val="28"/>
          <w:szCs w:val="28"/>
        </w:rPr>
        <w:t>Rewari</w:t>
      </w:r>
      <w:proofErr w:type="spellEnd"/>
    </w:p>
    <w:p w:rsidR="00976CDD" w:rsidRPr="00DE7957" w:rsidRDefault="00976CDD" w:rsidP="001424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C81" w:rsidRPr="00DE7957" w:rsidRDefault="00FF7C81" w:rsidP="00991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57">
        <w:rPr>
          <w:rFonts w:ascii="Times New Roman" w:hAnsi="Times New Roman" w:cs="Times New Roman"/>
          <w:b/>
          <w:sz w:val="28"/>
          <w:szCs w:val="28"/>
        </w:rPr>
        <w:t>Executive Summary</w:t>
      </w:r>
    </w:p>
    <w:p w:rsidR="00FF7C81" w:rsidRPr="00DE7957" w:rsidRDefault="00FF7C81" w:rsidP="001424B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>Union Finance Minister in his budget speech on 01.02.2019 had announced setting up of 22</w:t>
      </w:r>
      <w:r w:rsidRPr="00DE7957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 w:rsidRPr="00DE7957">
        <w:rPr>
          <w:rFonts w:ascii="Times New Roman" w:hAnsi="Times New Roman" w:cs="Times New Roman"/>
          <w:bCs/>
          <w:sz w:val="28"/>
          <w:szCs w:val="28"/>
        </w:rPr>
        <w:t xml:space="preserve"> AIIMS of the country, in the State of Haryana.</w:t>
      </w:r>
    </w:p>
    <w:p w:rsidR="00FF7C81" w:rsidRPr="00DE7957" w:rsidRDefault="00FF7C81" w:rsidP="001424B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 xml:space="preserve">Gram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Manethi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was to lease 224 Acre 7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Kanal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7 Marla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land for 99 years to MOHFW but the said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land was found to be in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Aravali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plantation area.</w:t>
      </w:r>
    </w:p>
    <w:p w:rsidR="00FF7C81" w:rsidRPr="00DE7957" w:rsidRDefault="00FF7C81" w:rsidP="001424B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 xml:space="preserve">Thereafter, Government of Haryana explored the option of </w:t>
      </w:r>
      <w:r w:rsidR="00A7062B" w:rsidRPr="00DE7957">
        <w:rPr>
          <w:rFonts w:ascii="Times New Roman" w:hAnsi="Times New Roman" w:cs="Times New Roman"/>
          <w:bCs/>
          <w:sz w:val="28"/>
          <w:szCs w:val="28"/>
        </w:rPr>
        <w:t>establishing</w:t>
      </w:r>
      <w:r w:rsidRPr="00DE7957">
        <w:rPr>
          <w:rFonts w:ascii="Times New Roman" w:hAnsi="Times New Roman" w:cs="Times New Roman"/>
          <w:bCs/>
          <w:sz w:val="28"/>
          <w:szCs w:val="28"/>
        </w:rPr>
        <w:t xml:space="preserve"> AIIMS on some other suitable land. </w:t>
      </w:r>
    </w:p>
    <w:p w:rsidR="00FF7C81" w:rsidRPr="00DE7957" w:rsidRDefault="00FF7C81" w:rsidP="001424B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 xml:space="preserve">Total 210 Acre 3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Kanal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5 Marla land was identified in village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Majra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Must</w:t>
      </w:r>
      <w:r w:rsidR="00A7062B" w:rsidRPr="00DE7957">
        <w:rPr>
          <w:rFonts w:ascii="Times New Roman" w:hAnsi="Times New Roman" w:cs="Times New Roman"/>
          <w:bCs/>
          <w:sz w:val="28"/>
          <w:szCs w:val="28"/>
        </w:rPr>
        <w:t>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Bhalkhi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Rewari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through e-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Bhoomi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portal. </w:t>
      </w:r>
    </w:p>
    <w:p w:rsidR="00FF7C81" w:rsidRPr="00DE7957" w:rsidRDefault="00FF7C81" w:rsidP="001424B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 xml:space="preserve">Council of Ministers in its meeting held on 01.12.2022 approved the proposal to lease 210 Acre 3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Kanal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5 Marla land for 99 years @ Rs. 1 per Acre per year, to the Ministry &amp; Health Family Welfare, Government of India. </w:t>
      </w:r>
    </w:p>
    <w:p w:rsidR="00FF7C81" w:rsidRPr="00DE7957" w:rsidRDefault="00FF7C81" w:rsidP="001424B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 xml:space="preserve">Registration of 203 Acre 3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Kanal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19 Marla </w:t>
      </w:r>
      <w:r w:rsidR="00A7062B" w:rsidRPr="00DE7957">
        <w:rPr>
          <w:rFonts w:ascii="Times New Roman" w:hAnsi="Times New Roman" w:cs="Times New Roman"/>
          <w:bCs/>
          <w:sz w:val="28"/>
          <w:szCs w:val="28"/>
        </w:rPr>
        <w:t>is</w:t>
      </w:r>
      <w:r w:rsidRPr="00DE7957">
        <w:rPr>
          <w:rFonts w:ascii="Times New Roman" w:hAnsi="Times New Roman" w:cs="Times New Roman"/>
          <w:bCs/>
          <w:sz w:val="28"/>
          <w:szCs w:val="28"/>
        </w:rPr>
        <w:t xml:space="preserve"> completed and possession has been given to Ministry of Health &amp; Family Welfare, Govt. of India.   </w:t>
      </w:r>
    </w:p>
    <w:p w:rsidR="00FF7C81" w:rsidRPr="00DE7957" w:rsidRDefault="00FF7C81" w:rsidP="001424B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C81" w:rsidRPr="00DE7957" w:rsidRDefault="00FF7C81" w:rsidP="001424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C81" w:rsidRPr="00DE7957" w:rsidRDefault="00FF7C81" w:rsidP="001424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C81" w:rsidRPr="00DE7957" w:rsidRDefault="00FF7C81" w:rsidP="001424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C81" w:rsidRPr="00DE7957" w:rsidRDefault="00FF7C81" w:rsidP="001424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C81" w:rsidRPr="00DE7957" w:rsidRDefault="00FF7C81" w:rsidP="001424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957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C3614" w:rsidRDefault="00AC3614" w:rsidP="001424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C81" w:rsidRPr="00DE7957" w:rsidRDefault="00FF7C81" w:rsidP="009916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957">
        <w:rPr>
          <w:rFonts w:ascii="Times New Roman" w:hAnsi="Times New Roman" w:cs="Times New Roman"/>
          <w:b/>
          <w:sz w:val="28"/>
          <w:szCs w:val="28"/>
          <w:u w:val="single"/>
        </w:rPr>
        <w:t>NOTE FOR THE PAD</w:t>
      </w:r>
    </w:p>
    <w:p w:rsidR="00FF7C81" w:rsidRPr="00DE7957" w:rsidRDefault="00FF7C81" w:rsidP="001424B7">
      <w:pPr>
        <w:pStyle w:val="ListParagraph"/>
        <w:numPr>
          <w:ilvl w:val="0"/>
          <w:numId w:val="4"/>
        </w:numPr>
        <w:spacing w:before="240" w:after="0" w:line="360" w:lineRule="auto"/>
        <w:ind w:left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>Union Finance Minister in his budget speech on 01.02.2019 had announced setting up of 22</w:t>
      </w:r>
      <w:r w:rsidRPr="00DE7957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 w:rsidRPr="00DE7957">
        <w:rPr>
          <w:rFonts w:ascii="Times New Roman" w:hAnsi="Times New Roman" w:cs="Times New Roman"/>
          <w:bCs/>
          <w:sz w:val="28"/>
          <w:szCs w:val="28"/>
        </w:rPr>
        <w:t xml:space="preserve"> AIIMS of the country, in the State of Haryana.</w:t>
      </w:r>
    </w:p>
    <w:p w:rsidR="00FF7C81" w:rsidRPr="00DE7957" w:rsidRDefault="00FF7C81" w:rsidP="001424B7">
      <w:pPr>
        <w:pStyle w:val="ListParagraph"/>
        <w:numPr>
          <w:ilvl w:val="0"/>
          <w:numId w:val="4"/>
        </w:numPr>
        <w:spacing w:before="240" w:after="0" w:line="360" w:lineRule="auto"/>
        <w:ind w:left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 xml:space="preserve">Gram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Manethi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was to lease 224 Acre 7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Kanal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7 Marla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land for 99 years to MOHFW for the purpose of establishment of AIIMS. The said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land was found to be in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Aravali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plantation area and Forest Advisory Committee (FAC) of the Union Ministry of Environment, Forest and Climate changes made objections on 22.05.2019.</w:t>
      </w:r>
    </w:p>
    <w:p w:rsidR="00FF7C81" w:rsidRPr="00DE7957" w:rsidRDefault="00FF7C81" w:rsidP="001424B7">
      <w:pPr>
        <w:pStyle w:val="ListParagraph"/>
        <w:numPr>
          <w:ilvl w:val="0"/>
          <w:numId w:val="4"/>
        </w:numPr>
        <w:spacing w:before="240" w:after="0" w:line="360" w:lineRule="auto"/>
        <w:ind w:left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 xml:space="preserve">Thereafter, Government of Haryana explored the option of </w:t>
      </w:r>
      <w:r w:rsidR="008072DE" w:rsidRPr="00DE7957">
        <w:rPr>
          <w:rFonts w:ascii="Times New Roman" w:hAnsi="Times New Roman" w:cs="Times New Roman"/>
          <w:bCs/>
          <w:sz w:val="28"/>
          <w:szCs w:val="28"/>
        </w:rPr>
        <w:t>establishing</w:t>
      </w:r>
      <w:r w:rsidRPr="00DE7957">
        <w:rPr>
          <w:rFonts w:ascii="Times New Roman" w:hAnsi="Times New Roman" w:cs="Times New Roman"/>
          <w:bCs/>
          <w:sz w:val="28"/>
          <w:szCs w:val="28"/>
        </w:rPr>
        <w:t xml:space="preserve"> AIIMS on some other suitable land in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Manethi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Majra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and the demand was uploaded on e-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Bhoomi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portal of Government of Haryana by Medical Education and Research Department. </w:t>
      </w:r>
      <w:proofErr w:type="gramStart"/>
      <w:r w:rsidRPr="00DE7957">
        <w:rPr>
          <w:rFonts w:ascii="Times New Roman" w:hAnsi="Times New Roman" w:cs="Times New Roman"/>
          <w:bCs/>
          <w:sz w:val="28"/>
          <w:szCs w:val="28"/>
        </w:rPr>
        <w:t>e-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Bhoomi</w:t>
      </w:r>
      <w:proofErr w:type="spellEnd"/>
      <w:proofErr w:type="gram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portal was opened in the month of February 2020 and total </w:t>
      </w:r>
      <w:r w:rsidR="008072DE" w:rsidRPr="00DE7957">
        <w:rPr>
          <w:rFonts w:ascii="Times New Roman" w:hAnsi="Times New Roman" w:cs="Times New Roman"/>
          <w:bCs/>
          <w:sz w:val="28"/>
          <w:szCs w:val="28"/>
        </w:rPr>
        <w:t xml:space="preserve">347.49 Acres </w:t>
      </w:r>
      <w:r w:rsidRPr="00DE7957">
        <w:rPr>
          <w:rFonts w:ascii="Times New Roman" w:hAnsi="Times New Roman" w:cs="Times New Roman"/>
          <w:bCs/>
          <w:sz w:val="28"/>
          <w:szCs w:val="28"/>
        </w:rPr>
        <w:t xml:space="preserve">land </w:t>
      </w:r>
      <w:r w:rsidR="008072DE" w:rsidRPr="00DE7957">
        <w:rPr>
          <w:rFonts w:ascii="Times New Roman" w:hAnsi="Times New Roman" w:cs="Times New Roman"/>
          <w:bCs/>
          <w:sz w:val="28"/>
          <w:szCs w:val="28"/>
        </w:rPr>
        <w:t xml:space="preserve">was </w:t>
      </w:r>
      <w:r w:rsidRPr="00DE7957">
        <w:rPr>
          <w:rFonts w:ascii="Times New Roman" w:hAnsi="Times New Roman" w:cs="Times New Roman"/>
          <w:bCs/>
          <w:sz w:val="28"/>
          <w:szCs w:val="28"/>
        </w:rPr>
        <w:t xml:space="preserve">offered from village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Majra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Mustil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Bhalkhi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(henceforth to be referred to as 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Majra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>)</w:t>
      </w:r>
      <w:r w:rsidR="008072DE" w:rsidRPr="00DE7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FF7C81" w:rsidRPr="00DE7957" w:rsidRDefault="00FF7C81" w:rsidP="001424B7">
      <w:pPr>
        <w:pStyle w:val="ListParagraph"/>
        <w:numPr>
          <w:ilvl w:val="0"/>
          <w:numId w:val="4"/>
        </w:numPr>
        <w:spacing w:before="240" w:after="0" w:line="360" w:lineRule="auto"/>
        <w:ind w:left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 xml:space="preserve">Total 210 Acre 3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Kanal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5 Marla land has been identified in village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Majra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Must</w:t>
      </w:r>
      <w:r w:rsidR="008072DE" w:rsidRPr="00DE7957">
        <w:rPr>
          <w:rFonts w:ascii="Times New Roman" w:hAnsi="Times New Roman" w:cs="Times New Roman"/>
          <w:bCs/>
          <w:sz w:val="28"/>
          <w:szCs w:val="28"/>
        </w:rPr>
        <w:t>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Bhalkhi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Rewari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through e-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Bhoomi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portal. Out of this, 149 Acre 4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Kanal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14 Marla land belongs to private owners and 60 Acres 6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Kanal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11 Marla is Gram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land. </w:t>
      </w:r>
    </w:p>
    <w:p w:rsidR="00FF7C81" w:rsidRPr="00DE7957" w:rsidRDefault="00FF7C81" w:rsidP="001424B7">
      <w:pPr>
        <w:pStyle w:val="ListParagraph"/>
        <w:numPr>
          <w:ilvl w:val="0"/>
          <w:numId w:val="4"/>
        </w:numPr>
        <w:spacing w:before="240" w:after="0" w:line="360" w:lineRule="auto"/>
        <w:ind w:left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 xml:space="preserve">Entire land </w:t>
      </w:r>
      <w:r w:rsidR="008072DE" w:rsidRPr="00DE7957">
        <w:rPr>
          <w:rFonts w:ascii="Times New Roman" w:hAnsi="Times New Roman" w:cs="Times New Roman"/>
          <w:bCs/>
          <w:sz w:val="28"/>
          <w:szCs w:val="28"/>
        </w:rPr>
        <w:t>has been</w:t>
      </w:r>
      <w:r w:rsidRPr="00DE7957">
        <w:rPr>
          <w:rFonts w:ascii="Times New Roman" w:hAnsi="Times New Roman" w:cs="Times New Roman"/>
          <w:bCs/>
          <w:sz w:val="28"/>
          <w:szCs w:val="28"/>
        </w:rPr>
        <w:t xml:space="preserve"> purchased at the rate of Rs. 40 Lac per Acre, including the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land. </w:t>
      </w:r>
    </w:p>
    <w:p w:rsidR="00DB59F1" w:rsidRDefault="00FF7C81" w:rsidP="001424B7">
      <w:pPr>
        <w:pStyle w:val="ListParagraph"/>
        <w:numPr>
          <w:ilvl w:val="0"/>
          <w:numId w:val="4"/>
        </w:numPr>
        <w:spacing w:before="240" w:after="0" w:line="360" w:lineRule="auto"/>
        <w:ind w:left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57">
        <w:rPr>
          <w:rFonts w:ascii="Times New Roman" w:hAnsi="Times New Roman" w:cs="Times New Roman"/>
          <w:bCs/>
          <w:sz w:val="28"/>
          <w:szCs w:val="28"/>
        </w:rPr>
        <w:t xml:space="preserve">Lease Deed of land measuring 203 Acre 3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Kanal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19 Marla has been executed between Medical Education &amp; Research Department and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MoHFW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Govt. of India and possession has been given to </w:t>
      </w:r>
      <w:proofErr w:type="spellStart"/>
      <w:r w:rsidRPr="00DE7957">
        <w:rPr>
          <w:rFonts w:ascii="Times New Roman" w:hAnsi="Times New Roman" w:cs="Times New Roman"/>
          <w:bCs/>
          <w:sz w:val="28"/>
          <w:szCs w:val="28"/>
        </w:rPr>
        <w:t>MoHFW</w:t>
      </w:r>
      <w:proofErr w:type="spellEnd"/>
      <w:r w:rsidRPr="00DE7957">
        <w:rPr>
          <w:rFonts w:ascii="Times New Roman" w:hAnsi="Times New Roman" w:cs="Times New Roman"/>
          <w:bCs/>
          <w:sz w:val="28"/>
          <w:szCs w:val="28"/>
        </w:rPr>
        <w:t xml:space="preserve"> Govt. of India. </w:t>
      </w:r>
    </w:p>
    <w:p w:rsidR="00DB59F1" w:rsidRPr="00DB59F1" w:rsidRDefault="00DB59F1" w:rsidP="001424B7">
      <w:pPr>
        <w:pStyle w:val="ListParagraph"/>
        <w:numPr>
          <w:ilvl w:val="0"/>
          <w:numId w:val="4"/>
        </w:numPr>
        <w:spacing w:before="240" w:after="0" w:line="360" w:lineRule="auto"/>
        <w:ind w:left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9F1">
        <w:rPr>
          <w:rFonts w:ascii="Times New Roman" w:hAnsi="Times New Roman" w:cs="Times New Roman"/>
          <w:bCs/>
          <w:sz w:val="28"/>
          <w:szCs w:val="28"/>
        </w:rPr>
        <w:t xml:space="preserve">HLL Infra Tech Services Limited (HITES) has been appointed by </w:t>
      </w:r>
      <w:proofErr w:type="spellStart"/>
      <w:r w:rsidRPr="00DB59F1">
        <w:rPr>
          <w:rFonts w:ascii="Times New Roman" w:hAnsi="Times New Roman" w:cs="Times New Roman"/>
          <w:bCs/>
          <w:sz w:val="28"/>
          <w:szCs w:val="28"/>
        </w:rPr>
        <w:t>MoHFW</w:t>
      </w:r>
      <w:proofErr w:type="spellEnd"/>
      <w:r w:rsidRPr="00DB59F1">
        <w:rPr>
          <w:rFonts w:ascii="Times New Roman" w:hAnsi="Times New Roman" w:cs="Times New Roman"/>
          <w:bCs/>
          <w:sz w:val="28"/>
          <w:szCs w:val="28"/>
        </w:rPr>
        <w:t>, Government of India on 28.11.2022 for taking up pre-investment activities on the site. Work is expected to start soon.</w:t>
      </w:r>
    </w:p>
    <w:p w:rsidR="00AC3614" w:rsidRDefault="00AC3614" w:rsidP="001424B7">
      <w:pPr>
        <w:pStyle w:val="ListParagraph"/>
        <w:spacing w:before="240"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DF2E03" w:rsidRDefault="00AC3614" w:rsidP="00DF2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65FF" w:rsidRDefault="002365FF" w:rsidP="004434F4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20FFD" w:rsidRPr="00F20FFD" w:rsidRDefault="00F20FFD" w:rsidP="001424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FD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पैड के लिए नोट</w:t>
      </w:r>
    </w:p>
    <w:p w:rsidR="00F20FFD" w:rsidRPr="000B5F4C" w:rsidRDefault="00F20FFD" w:rsidP="001424B7">
      <w:pPr>
        <w:pStyle w:val="ListParagraph"/>
        <w:numPr>
          <w:ilvl w:val="0"/>
          <w:numId w:val="13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केंद्रीय वित्त मंत्री ने </w:t>
      </w:r>
      <w:r w:rsidRPr="000B5F4C">
        <w:rPr>
          <w:rFonts w:ascii="Times New Roman" w:hAnsi="Times New Roman" w:cs="Times New Roman"/>
          <w:sz w:val="24"/>
          <w:szCs w:val="24"/>
        </w:rPr>
        <w:t>01.02.2019</w:t>
      </w:r>
      <w:r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 को अपने बजट भाषण में हरियाणा राज्य में देश के </w:t>
      </w:r>
      <w:r w:rsidRPr="000B5F4C">
        <w:rPr>
          <w:rFonts w:ascii="Times New Roman" w:hAnsi="Times New Roman" w:cs="Times New Roman"/>
          <w:sz w:val="24"/>
          <w:szCs w:val="24"/>
        </w:rPr>
        <w:t>22</w:t>
      </w:r>
      <w:r w:rsidRPr="000B5F4C">
        <w:rPr>
          <w:rFonts w:ascii="Times New Roman" w:hAnsi="Times New Roman" w:cs="Mangal"/>
          <w:sz w:val="24"/>
          <w:szCs w:val="24"/>
          <w:cs/>
          <w:lang w:bidi="hi-IN"/>
        </w:rPr>
        <w:t>वें एम्स की स्थापना की घोषणा की थी।</w:t>
      </w:r>
    </w:p>
    <w:p w:rsidR="000B5F4C" w:rsidRPr="000B5F4C" w:rsidRDefault="009B52F0" w:rsidP="001424B7">
      <w:pPr>
        <w:pStyle w:val="ListParagraph"/>
        <w:numPr>
          <w:ilvl w:val="0"/>
          <w:numId w:val="13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एम्स की स्थापना के उद्देश्य से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ग्राम पंचायत मनेठी </w:t>
      </w:r>
      <w:r w:rsidRPr="000B5F4C">
        <w:rPr>
          <w:rFonts w:ascii="Times New Roman" w:hAnsi="Times New Roman" w:cs="Mangal"/>
          <w:sz w:val="24"/>
          <w:szCs w:val="24"/>
          <w:cs/>
          <w:lang w:bidi="hi-IN"/>
        </w:rPr>
        <w:t>की</w:t>
      </w:r>
      <w:r w:rsidRPr="000B5F4C">
        <w:rPr>
          <w:rFonts w:ascii="Times New Roman" w:hAnsi="Times New Roman" w:cs="Times New Roman"/>
          <w:sz w:val="24"/>
          <w:szCs w:val="24"/>
        </w:rPr>
        <w:t xml:space="preserve"> </w:t>
      </w:r>
      <w:r w:rsidR="00F20FFD" w:rsidRPr="000B5F4C">
        <w:rPr>
          <w:rFonts w:ascii="Times New Roman" w:hAnsi="Times New Roman" w:cs="Times New Roman"/>
          <w:sz w:val="24"/>
          <w:szCs w:val="24"/>
        </w:rPr>
        <w:t>224</w:t>
      </w:r>
      <w:r w:rsidR="00F20FFD"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 एकड़ </w:t>
      </w:r>
      <w:r w:rsidR="00F20FFD" w:rsidRPr="000B5F4C">
        <w:rPr>
          <w:rFonts w:ascii="Times New Roman" w:hAnsi="Times New Roman" w:cs="Times New Roman"/>
          <w:sz w:val="24"/>
          <w:szCs w:val="24"/>
        </w:rPr>
        <w:t>7</w:t>
      </w:r>
      <w:r w:rsidR="00F20FFD"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 कनाल </w:t>
      </w:r>
      <w:r w:rsidR="00F20FFD" w:rsidRPr="000B5F4C">
        <w:rPr>
          <w:rFonts w:ascii="Times New Roman" w:hAnsi="Times New Roman" w:cs="Times New Roman"/>
          <w:sz w:val="24"/>
          <w:szCs w:val="24"/>
        </w:rPr>
        <w:t>7</w:t>
      </w:r>
      <w:r w:rsidR="00F20FFD"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 मरला पंचायत भूमि को </w:t>
      </w:r>
      <w:r w:rsidR="00F20FFD" w:rsidRPr="000B5F4C">
        <w:rPr>
          <w:rFonts w:ascii="Times New Roman" w:hAnsi="Times New Roman" w:cs="Times New Roman"/>
          <w:sz w:val="24"/>
          <w:szCs w:val="24"/>
        </w:rPr>
        <w:t>99</w:t>
      </w:r>
      <w:r w:rsidR="00F20FFD"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993435" w:rsidRPr="004E2E51">
        <w:rPr>
          <w:rFonts w:ascii="Times New Roman" w:hAnsi="Times New Roman" w:cs="Mangal"/>
          <w:sz w:val="24"/>
          <w:szCs w:val="24"/>
          <w:cs/>
          <w:lang w:bidi="hi-IN"/>
        </w:rPr>
        <w:t>वर्षों</w:t>
      </w:r>
      <w:r w:rsidR="00993435" w:rsidRPr="00993435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 </w:t>
      </w:r>
      <w:r w:rsidR="00F20FFD" w:rsidRPr="000B5F4C">
        <w:rPr>
          <w:rFonts w:ascii="Times New Roman" w:hAnsi="Times New Roman" w:cs="Mangal"/>
          <w:sz w:val="24"/>
          <w:szCs w:val="24"/>
          <w:cs/>
          <w:lang w:bidi="hi-IN"/>
        </w:rPr>
        <w:t>के लिए स्वास्थ्य एवं परिवार कल्याण मंत्रालय</w:t>
      </w:r>
      <w:r w:rsidR="00F20FFD" w:rsidRPr="000B5F4C">
        <w:rPr>
          <w:rFonts w:ascii="Times New Roman" w:hAnsi="Times New Roman" w:cs="Times New Roman"/>
          <w:sz w:val="24"/>
          <w:szCs w:val="24"/>
        </w:rPr>
        <w:t xml:space="preserve">, </w:t>
      </w:r>
      <w:r w:rsidR="00F20FFD" w:rsidRPr="000B5F4C">
        <w:rPr>
          <w:rFonts w:ascii="Times New Roman" w:hAnsi="Times New Roman" w:cs="Mangal"/>
          <w:sz w:val="24"/>
          <w:szCs w:val="24"/>
          <w:cs/>
          <w:lang w:bidi="hi-IN"/>
        </w:rPr>
        <w:t>भारत सरकार को पट्टे पर देना</w:t>
      </w:r>
      <w:r w:rsidR="00034398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="00034398" w:rsidRPr="00034398">
        <w:rPr>
          <w:rFonts w:ascii="Times New Roman" w:hAnsi="Times New Roman" w:cs="Mangal"/>
          <w:sz w:val="24"/>
          <w:szCs w:val="24"/>
          <w:cs/>
          <w:lang w:bidi="hi-IN"/>
        </w:rPr>
        <w:t>निर्धारित</w:t>
      </w:r>
      <w:r w:rsidR="00F20FFD"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 था। </w:t>
      </w:r>
      <w:r w:rsidR="002E0807" w:rsidRPr="002E0807">
        <w:rPr>
          <w:rFonts w:ascii="Times New Roman" w:hAnsi="Times New Roman" w:cs="Mangal"/>
          <w:sz w:val="24"/>
          <w:szCs w:val="24"/>
          <w:cs/>
          <w:lang w:bidi="hi-IN"/>
        </w:rPr>
        <w:t>उक्त</w:t>
      </w:r>
      <w:r w:rsidR="00F20FFD"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 पंचायत भूमि अरावली वृक्षारोपण क्षेत्र में पाई गई और केंद्रीय पर्यावरण</w:t>
      </w:r>
      <w:r w:rsidR="00F20FFD" w:rsidRPr="000B5F4C">
        <w:rPr>
          <w:rFonts w:ascii="Times New Roman" w:hAnsi="Times New Roman" w:cs="Times New Roman"/>
          <w:sz w:val="24"/>
          <w:szCs w:val="24"/>
        </w:rPr>
        <w:t xml:space="preserve">, </w:t>
      </w:r>
      <w:r w:rsidR="00F20FFD"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वन और जलवायु परिवर्तन मंत्रालय की वन सलाहकार समिति (एफसी) ने </w:t>
      </w:r>
      <w:r w:rsidR="007F2052">
        <w:rPr>
          <w:rFonts w:ascii="Times New Roman" w:hAnsi="Times New Roman" w:cs="Times New Roman"/>
          <w:sz w:val="24"/>
          <w:szCs w:val="24"/>
        </w:rPr>
        <w:t>22.</w:t>
      </w:r>
      <w:r w:rsidR="00993435" w:rsidRPr="00993435">
        <w:rPr>
          <w:rFonts w:ascii="Times New Roman" w:hAnsi="Times New Roman" w:cs="Times New Roman"/>
          <w:sz w:val="24"/>
          <w:szCs w:val="24"/>
        </w:rPr>
        <w:t>05</w:t>
      </w:r>
      <w:r w:rsidR="007F2052">
        <w:rPr>
          <w:rFonts w:ascii="Times New Roman" w:hAnsi="Times New Roman" w:cs="Times New Roman"/>
          <w:sz w:val="24"/>
          <w:szCs w:val="24"/>
        </w:rPr>
        <w:t>.</w:t>
      </w:r>
      <w:r w:rsidR="00993435" w:rsidRPr="00993435">
        <w:rPr>
          <w:rFonts w:ascii="Times New Roman" w:hAnsi="Times New Roman" w:cs="Times New Roman"/>
          <w:sz w:val="24"/>
          <w:szCs w:val="24"/>
        </w:rPr>
        <w:t xml:space="preserve">2019 </w:t>
      </w:r>
      <w:r w:rsidR="00F20FFD" w:rsidRPr="000B5F4C">
        <w:rPr>
          <w:rFonts w:ascii="Times New Roman" w:hAnsi="Times New Roman" w:cs="Mangal"/>
          <w:sz w:val="24"/>
          <w:szCs w:val="24"/>
          <w:cs/>
          <w:lang w:bidi="hi-IN"/>
        </w:rPr>
        <w:t>को इस पर आपत्ति की।</w:t>
      </w:r>
    </w:p>
    <w:p w:rsidR="00F20FFD" w:rsidRPr="000B5F4C" w:rsidRDefault="00F20FFD" w:rsidP="001424B7">
      <w:pPr>
        <w:pStyle w:val="ListParagraph"/>
        <w:numPr>
          <w:ilvl w:val="0"/>
          <w:numId w:val="13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इसके बाद हरियाणा सरकार ने मनेठी/माजरा में कुछ अन्य उपयुक्त भूमि पर एम्स स्थापित करने का विकल्प खोजा और मांग को चिकित्सा शिक्षा एवं अनुसंधान विभाग द्वारा हरियाणा सरकार के ई-भूमि पोर्टल पर अपलोड किया गया। ई-भूमि पोर्टल फरवरी </w:t>
      </w:r>
      <w:r w:rsidRPr="000B5F4C">
        <w:rPr>
          <w:rFonts w:ascii="Times New Roman" w:hAnsi="Times New Roman" w:cs="Times New Roman"/>
          <w:sz w:val="24"/>
          <w:szCs w:val="24"/>
        </w:rPr>
        <w:t>2020</w:t>
      </w:r>
      <w:r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 में खोला गया था और ग्राम माजरा मुस्तिल भालखी (अब से इसे माजरा कहा जाएगा) से कुल </w:t>
      </w:r>
      <w:r w:rsidRPr="000B5F4C">
        <w:rPr>
          <w:rFonts w:ascii="Times New Roman" w:hAnsi="Times New Roman" w:cs="Times New Roman"/>
          <w:sz w:val="24"/>
          <w:szCs w:val="24"/>
        </w:rPr>
        <w:t>347.49</w:t>
      </w:r>
      <w:r w:rsidRPr="000B5F4C">
        <w:rPr>
          <w:rFonts w:ascii="Times New Roman" w:hAnsi="Times New Roman" w:cs="Mangal"/>
          <w:sz w:val="24"/>
          <w:szCs w:val="24"/>
          <w:cs/>
          <w:lang w:bidi="hi-IN"/>
        </w:rPr>
        <w:t xml:space="preserve"> एकड़ भूमि की पेशकश की गई थी।</w:t>
      </w:r>
    </w:p>
    <w:p w:rsidR="00F20FFD" w:rsidRPr="007F2052" w:rsidRDefault="00F20FFD" w:rsidP="001424B7">
      <w:pPr>
        <w:pStyle w:val="ListParagraph"/>
        <w:numPr>
          <w:ilvl w:val="0"/>
          <w:numId w:val="13"/>
        </w:numPr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>ई-भूमि पोर्टल के माध्यम से गांव माजरा मुस्तिल भालखी</w:t>
      </w:r>
      <w:r w:rsidRPr="002E0807">
        <w:rPr>
          <w:rFonts w:ascii="Times New Roman" w:hAnsi="Times New Roman" w:cs="Times New Roman"/>
          <w:sz w:val="24"/>
          <w:szCs w:val="24"/>
        </w:rPr>
        <w:t xml:space="preserve">, </w:t>
      </w: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 xml:space="preserve">रेवाड़ी में कुल </w:t>
      </w:r>
      <w:r w:rsidRPr="002E0807">
        <w:rPr>
          <w:rFonts w:ascii="Times New Roman" w:hAnsi="Times New Roman" w:cs="Times New Roman"/>
          <w:sz w:val="24"/>
          <w:szCs w:val="24"/>
        </w:rPr>
        <w:t>210</w:t>
      </w: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 xml:space="preserve"> एकड़ </w:t>
      </w:r>
      <w:r w:rsidRPr="002E0807">
        <w:rPr>
          <w:rFonts w:ascii="Times New Roman" w:hAnsi="Times New Roman" w:cs="Times New Roman"/>
          <w:sz w:val="24"/>
          <w:szCs w:val="24"/>
        </w:rPr>
        <w:t>3</w:t>
      </w: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 xml:space="preserve"> कनाल </w:t>
      </w:r>
      <w:r w:rsidRPr="002E0807">
        <w:rPr>
          <w:rFonts w:ascii="Times New Roman" w:hAnsi="Times New Roman" w:cs="Times New Roman"/>
          <w:sz w:val="24"/>
          <w:szCs w:val="24"/>
        </w:rPr>
        <w:t>5</w:t>
      </w: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 xml:space="preserve"> मरला भूमि की पहचान की गई है। इसमें से </w:t>
      </w:r>
      <w:r w:rsidRPr="002E0807">
        <w:rPr>
          <w:rFonts w:ascii="Times New Roman" w:hAnsi="Times New Roman" w:cs="Times New Roman"/>
          <w:sz w:val="24"/>
          <w:szCs w:val="24"/>
        </w:rPr>
        <w:t>149</w:t>
      </w: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 xml:space="preserve"> एकड़ </w:t>
      </w:r>
      <w:r w:rsidRPr="002E0807">
        <w:rPr>
          <w:rFonts w:ascii="Times New Roman" w:hAnsi="Times New Roman" w:cs="Times New Roman"/>
          <w:sz w:val="24"/>
          <w:szCs w:val="24"/>
        </w:rPr>
        <w:t>4</w:t>
      </w: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 xml:space="preserve"> कनाल </w:t>
      </w:r>
      <w:r w:rsidRPr="002E0807">
        <w:rPr>
          <w:rFonts w:ascii="Times New Roman" w:hAnsi="Times New Roman" w:cs="Times New Roman"/>
          <w:sz w:val="24"/>
          <w:szCs w:val="24"/>
        </w:rPr>
        <w:t>14</w:t>
      </w: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 xml:space="preserve"> मरला जमीन निजी मालिकों की है और </w:t>
      </w:r>
      <w:r w:rsidRPr="002E0807">
        <w:rPr>
          <w:rFonts w:ascii="Times New Roman" w:hAnsi="Times New Roman" w:cs="Times New Roman"/>
          <w:sz w:val="24"/>
          <w:szCs w:val="24"/>
        </w:rPr>
        <w:t>60</w:t>
      </w: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 xml:space="preserve"> एकड़ </w:t>
      </w:r>
      <w:r w:rsidRPr="002E0807">
        <w:rPr>
          <w:rFonts w:ascii="Times New Roman" w:hAnsi="Times New Roman" w:cs="Times New Roman"/>
          <w:sz w:val="24"/>
          <w:szCs w:val="24"/>
        </w:rPr>
        <w:t>6</w:t>
      </w: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 xml:space="preserve"> कनाल </w:t>
      </w:r>
      <w:r w:rsidRPr="002E0807">
        <w:rPr>
          <w:rFonts w:ascii="Times New Roman" w:hAnsi="Times New Roman" w:cs="Times New Roman"/>
          <w:sz w:val="24"/>
          <w:szCs w:val="24"/>
        </w:rPr>
        <w:t>11</w:t>
      </w:r>
      <w:r w:rsidRPr="002E0807">
        <w:rPr>
          <w:rFonts w:ascii="Times New Roman" w:hAnsi="Times New Roman" w:cs="Mangal"/>
          <w:sz w:val="24"/>
          <w:szCs w:val="24"/>
          <w:cs/>
          <w:lang w:bidi="hi-IN"/>
        </w:rPr>
        <w:t xml:space="preserve"> मरला ग्राम पंचायत की जमीन है।</w:t>
      </w:r>
    </w:p>
    <w:p w:rsidR="00F20FFD" w:rsidRPr="007F2052" w:rsidRDefault="00F20FFD" w:rsidP="001424B7">
      <w:pPr>
        <w:pStyle w:val="ListParagraph"/>
        <w:numPr>
          <w:ilvl w:val="0"/>
          <w:numId w:val="13"/>
        </w:numPr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 xml:space="preserve">पूरी जमीन </w:t>
      </w:r>
      <w:r w:rsidRPr="007F2052">
        <w:rPr>
          <w:rFonts w:ascii="Times New Roman" w:hAnsi="Times New Roman" w:cs="Times New Roman"/>
          <w:sz w:val="24"/>
          <w:szCs w:val="24"/>
        </w:rPr>
        <w:t>40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 xml:space="preserve"> लाख रुपये प्रति एकड़ की दर से खरीदी गई है</w:t>
      </w:r>
      <w:r w:rsidRPr="007F2052">
        <w:rPr>
          <w:rFonts w:ascii="Times New Roman" w:hAnsi="Times New Roman" w:cs="Times New Roman"/>
          <w:sz w:val="24"/>
          <w:szCs w:val="24"/>
        </w:rPr>
        <w:t xml:space="preserve">, 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 xml:space="preserve">जिसमें पंचायत की </w:t>
      </w:r>
      <w:r w:rsidR="007F2052" w:rsidRPr="007F2052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>जमीन भी शामिल है।</w:t>
      </w:r>
    </w:p>
    <w:p w:rsidR="00F20FFD" w:rsidRPr="007F2052" w:rsidRDefault="00F20FFD" w:rsidP="001424B7">
      <w:pPr>
        <w:pStyle w:val="ListParagraph"/>
        <w:numPr>
          <w:ilvl w:val="0"/>
          <w:numId w:val="13"/>
        </w:numPr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F2052">
        <w:rPr>
          <w:rFonts w:ascii="Times New Roman" w:hAnsi="Times New Roman" w:cs="Times New Roman"/>
          <w:sz w:val="24"/>
          <w:szCs w:val="24"/>
        </w:rPr>
        <w:t>203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 xml:space="preserve"> एकड़ </w:t>
      </w:r>
      <w:r w:rsidRPr="007F2052">
        <w:rPr>
          <w:rFonts w:ascii="Times New Roman" w:hAnsi="Times New Roman" w:cs="Times New Roman"/>
          <w:sz w:val="24"/>
          <w:szCs w:val="24"/>
        </w:rPr>
        <w:t>3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 xml:space="preserve"> कनाल </w:t>
      </w:r>
      <w:r w:rsidRPr="007F2052">
        <w:rPr>
          <w:rFonts w:ascii="Times New Roman" w:hAnsi="Times New Roman" w:cs="Times New Roman"/>
          <w:sz w:val="24"/>
          <w:szCs w:val="24"/>
        </w:rPr>
        <w:t>19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 xml:space="preserve"> मरला भूमि का पट्टानामा विलेख चिकित्सा शिक्षा एवं अनुसंधान विभाग और स्वास्थ्य एवं परिवार कल्याण मंत्रालय</w:t>
      </w:r>
      <w:r w:rsidRPr="007F2052">
        <w:rPr>
          <w:rFonts w:ascii="Times New Roman" w:hAnsi="Times New Roman" w:cs="Times New Roman"/>
          <w:sz w:val="24"/>
          <w:szCs w:val="24"/>
        </w:rPr>
        <w:t xml:space="preserve">, 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>भारत सरकार के बीच निष्पादित किया गया है और कब्जा स्वास्थ्य एवं परिवार कल्याण मंत्रालय</w:t>
      </w:r>
      <w:r w:rsidRPr="007F2052">
        <w:rPr>
          <w:rFonts w:ascii="Times New Roman" w:hAnsi="Times New Roman" w:cs="Times New Roman"/>
          <w:sz w:val="24"/>
          <w:szCs w:val="24"/>
        </w:rPr>
        <w:t xml:space="preserve">, 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>भारत सरकार को दिया गया है।</w:t>
      </w:r>
    </w:p>
    <w:p w:rsidR="000B5F4C" w:rsidRPr="007F2052" w:rsidRDefault="00F20FFD" w:rsidP="001424B7">
      <w:pPr>
        <w:pStyle w:val="ListParagraph"/>
        <w:numPr>
          <w:ilvl w:val="0"/>
          <w:numId w:val="13"/>
        </w:numPr>
        <w:ind w:left="360" w:hanging="270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>एच</w:t>
      </w:r>
      <w:r w:rsidRPr="007F2052">
        <w:rPr>
          <w:rFonts w:ascii="Times New Roman" w:hAnsi="Times New Roman" w:cs="Times New Roman"/>
          <w:sz w:val="24"/>
          <w:szCs w:val="24"/>
        </w:rPr>
        <w:t>0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>एल</w:t>
      </w:r>
      <w:r w:rsidRPr="007F2052">
        <w:rPr>
          <w:rFonts w:ascii="Times New Roman" w:hAnsi="Times New Roman" w:cs="Times New Roman"/>
          <w:sz w:val="24"/>
          <w:szCs w:val="24"/>
        </w:rPr>
        <w:t>0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>एल</w:t>
      </w:r>
      <w:r w:rsidRPr="007F2052">
        <w:rPr>
          <w:rFonts w:ascii="Times New Roman" w:hAnsi="Times New Roman" w:cs="Times New Roman"/>
          <w:sz w:val="24"/>
          <w:szCs w:val="24"/>
        </w:rPr>
        <w:t>0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 xml:space="preserve"> इंफ्रा टेक सर्विसेज लिमिटेड (एच</w:t>
      </w:r>
      <w:r w:rsidRPr="007F2052">
        <w:rPr>
          <w:rFonts w:ascii="Times New Roman" w:hAnsi="Times New Roman" w:cs="Times New Roman"/>
          <w:sz w:val="24"/>
          <w:szCs w:val="24"/>
        </w:rPr>
        <w:t>0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>आई</w:t>
      </w:r>
      <w:r w:rsidRPr="007F2052">
        <w:rPr>
          <w:rFonts w:ascii="Times New Roman" w:hAnsi="Times New Roman" w:cs="Times New Roman"/>
          <w:sz w:val="24"/>
          <w:szCs w:val="24"/>
        </w:rPr>
        <w:t>0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>टी</w:t>
      </w:r>
      <w:r w:rsidRPr="007F2052">
        <w:rPr>
          <w:rFonts w:ascii="Times New Roman" w:hAnsi="Times New Roman" w:cs="Times New Roman"/>
          <w:sz w:val="24"/>
          <w:szCs w:val="24"/>
        </w:rPr>
        <w:t>0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>ई</w:t>
      </w:r>
      <w:r w:rsidRPr="007F2052">
        <w:rPr>
          <w:rFonts w:ascii="Times New Roman" w:hAnsi="Times New Roman" w:cs="Times New Roman"/>
          <w:sz w:val="24"/>
          <w:szCs w:val="24"/>
        </w:rPr>
        <w:t>0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>एस</w:t>
      </w:r>
      <w:r w:rsidRPr="007F2052">
        <w:rPr>
          <w:rFonts w:ascii="Times New Roman" w:hAnsi="Times New Roman" w:cs="Times New Roman"/>
          <w:sz w:val="24"/>
          <w:szCs w:val="24"/>
        </w:rPr>
        <w:t xml:space="preserve">0) 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 xml:space="preserve">को निर्माण स्थल पर पूर्व-निवेश गतिविधियों के लिए </w:t>
      </w:r>
      <w:r w:rsidRPr="007F2052">
        <w:rPr>
          <w:rFonts w:ascii="Times New Roman" w:hAnsi="Times New Roman" w:cs="Times New Roman"/>
          <w:sz w:val="24"/>
          <w:szCs w:val="24"/>
        </w:rPr>
        <w:t>28.11.2022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 xml:space="preserve"> को स्वास्थ्य और परिवार कल्याण मंत्रालय</w:t>
      </w:r>
      <w:r w:rsidRPr="007F2052">
        <w:rPr>
          <w:rFonts w:ascii="Times New Roman" w:hAnsi="Times New Roman" w:cs="Times New Roman"/>
          <w:sz w:val="24"/>
          <w:szCs w:val="24"/>
        </w:rPr>
        <w:t xml:space="preserve">, </w:t>
      </w:r>
      <w:r w:rsidRPr="007F2052">
        <w:rPr>
          <w:rFonts w:ascii="Times New Roman" w:hAnsi="Times New Roman" w:cs="Mangal"/>
          <w:sz w:val="24"/>
          <w:szCs w:val="24"/>
          <w:cs/>
          <w:lang w:bidi="hi-IN"/>
        </w:rPr>
        <w:t xml:space="preserve">भारत सरकार द्वारा नियुक्त किया गया है। निर्माण कार्य शीघ्र आरम्भ होने की संभावना है। </w:t>
      </w:r>
    </w:p>
    <w:p w:rsidR="000B5F4C" w:rsidRDefault="000B5F4C" w:rsidP="001424B7">
      <w:pPr>
        <w:jc w:val="both"/>
        <w:rPr>
          <w:rFonts w:ascii="Times New Roman" w:hAnsi="Times New Roman" w:cs="Mangal"/>
          <w:sz w:val="24"/>
          <w:szCs w:val="24"/>
          <w:cs/>
          <w:lang w:bidi="hi-IN"/>
        </w:rPr>
      </w:pPr>
    </w:p>
    <w:sectPr w:rsidR="000B5F4C" w:rsidSect="00E7050F">
      <w:footerReference w:type="default" r:id="rId7"/>
      <w:pgSz w:w="12240" w:h="20160" w:code="5"/>
      <w:pgMar w:top="1350" w:right="1440" w:bottom="1440" w:left="1985" w:header="709" w:footer="136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ED" w:rsidRDefault="009F72ED">
      <w:pPr>
        <w:spacing w:after="0" w:line="240" w:lineRule="auto"/>
      </w:pPr>
      <w:r>
        <w:separator/>
      </w:r>
    </w:p>
  </w:endnote>
  <w:endnote w:type="continuationSeparator" w:id="0">
    <w:p w:rsidR="009F72ED" w:rsidRDefault="009F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815"/>
      <w:docPartObj>
        <w:docPartGallery w:val="Page Numbers (Bottom of Page)"/>
        <w:docPartUnique/>
      </w:docPartObj>
    </w:sdtPr>
    <w:sdtContent>
      <w:p w:rsidR="00E7050F" w:rsidRDefault="00E7050F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F470C" w:rsidRDefault="001F47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ED" w:rsidRDefault="009F72ED">
      <w:pPr>
        <w:spacing w:after="0" w:line="240" w:lineRule="auto"/>
      </w:pPr>
      <w:r>
        <w:separator/>
      </w:r>
    </w:p>
  </w:footnote>
  <w:footnote w:type="continuationSeparator" w:id="0">
    <w:p w:rsidR="009F72ED" w:rsidRDefault="009F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393"/>
    <w:multiLevelType w:val="hybridMultilevel"/>
    <w:tmpl w:val="66DECAF0"/>
    <w:lvl w:ilvl="0" w:tplc="5B86A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574C0"/>
    <w:multiLevelType w:val="hybridMultilevel"/>
    <w:tmpl w:val="539CE4E0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C092AD3"/>
    <w:multiLevelType w:val="hybridMultilevel"/>
    <w:tmpl w:val="1D84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92689"/>
    <w:multiLevelType w:val="hybridMultilevel"/>
    <w:tmpl w:val="E4E24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F1182"/>
    <w:multiLevelType w:val="hybridMultilevel"/>
    <w:tmpl w:val="A568F080"/>
    <w:lvl w:ilvl="0" w:tplc="40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AAF2E17"/>
    <w:multiLevelType w:val="hybridMultilevel"/>
    <w:tmpl w:val="E4E24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933DA"/>
    <w:multiLevelType w:val="hybridMultilevel"/>
    <w:tmpl w:val="D31C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A112E"/>
    <w:multiLevelType w:val="hybridMultilevel"/>
    <w:tmpl w:val="34CCFD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E13F03"/>
    <w:multiLevelType w:val="hybridMultilevel"/>
    <w:tmpl w:val="EC064D24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4EAE2C52"/>
    <w:multiLevelType w:val="hybridMultilevel"/>
    <w:tmpl w:val="F786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73F77"/>
    <w:multiLevelType w:val="hybridMultilevel"/>
    <w:tmpl w:val="E068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30486"/>
    <w:multiLevelType w:val="hybridMultilevel"/>
    <w:tmpl w:val="C64ABE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82888"/>
    <w:multiLevelType w:val="hybridMultilevel"/>
    <w:tmpl w:val="7BB08348"/>
    <w:lvl w:ilvl="0" w:tplc="DAE2999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5EC5570"/>
    <w:multiLevelType w:val="hybridMultilevel"/>
    <w:tmpl w:val="EC064D24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C81"/>
    <w:rsid w:val="00017974"/>
    <w:rsid w:val="00034398"/>
    <w:rsid w:val="0008326C"/>
    <w:rsid w:val="000B5F4C"/>
    <w:rsid w:val="000F1EE4"/>
    <w:rsid w:val="001424B7"/>
    <w:rsid w:val="00170215"/>
    <w:rsid w:val="00171681"/>
    <w:rsid w:val="001F470C"/>
    <w:rsid w:val="002365FF"/>
    <w:rsid w:val="00257EB2"/>
    <w:rsid w:val="002D106D"/>
    <w:rsid w:val="002E0807"/>
    <w:rsid w:val="002F1F0B"/>
    <w:rsid w:val="003372F9"/>
    <w:rsid w:val="00380820"/>
    <w:rsid w:val="004025B7"/>
    <w:rsid w:val="004137CC"/>
    <w:rsid w:val="00425B94"/>
    <w:rsid w:val="004401E1"/>
    <w:rsid w:val="004434F4"/>
    <w:rsid w:val="0046159D"/>
    <w:rsid w:val="0049276D"/>
    <w:rsid w:val="004E2E51"/>
    <w:rsid w:val="0051684B"/>
    <w:rsid w:val="005C034F"/>
    <w:rsid w:val="006267E7"/>
    <w:rsid w:val="00697D4E"/>
    <w:rsid w:val="00731594"/>
    <w:rsid w:val="007F2052"/>
    <w:rsid w:val="008072DE"/>
    <w:rsid w:val="008242CB"/>
    <w:rsid w:val="00853865"/>
    <w:rsid w:val="008837CB"/>
    <w:rsid w:val="00926924"/>
    <w:rsid w:val="009622FF"/>
    <w:rsid w:val="00976CDD"/>
    <w:rsid w:val="00991631"/>
    <w:rsid w:val="00993435"/>
    <w:rsid w:val="009B52F0"/>
    <w:rsid w:val="009F72ED"/>
    <w:rsid w:val="00A6509E"/>
    <w:rsid w:val="00A7062B"/>
    <w:rsid w:val="00A72706"/>
    <w:rsid w:val="00A73A90"/>
    <w:rsid w:val="00A83B2C"/>
    <w:rsid w:val="00A90C50"/>
    <w:rsid w:val="00AB37DD"/>
    <w:rsid w:val="00AC3614"/>
    <w:rsid w:val="00AE1007"/>
    <w:rsid w:val="00BE0992"/>
    <w:rsid w:val="00BE58CF"/>
    <w:rsid w:val="00C31C62"/>
    <w:rsid w:val="00C6196A"/>
    <w:rsid w:val="00D01DF9"/>
    <w:rsid w:val="00D11FD2"/>
    <w:rsid w:val="00DB000E"/>
    <w:rsid w:val="00DB533F"/>
    <w:rsid w:val="00DB59F1"/>
    <w:rsid w:val="00DE7957"/>
    <w:rsid w:val="00DF2E03"/>
    <w:rsid w:val="00E7050F"/>
    <w:rsid w:val="00E818CF"/>
    <w:rsid w:val="00EB225A"/>
    <w:rsid w:val="00EF2D47"/>
    <w:rsid w:val="00F20FFD"/>
    <w:rsid w:val="00F66736"/>
    <w:rsid w:val="00F807E2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81"/>
    <w:rPr>
      <w:rFonts w:eastAsiaTheme="minorEastAsia"/>
      <w:lang w:val="en-IN" w:eastAsia="en-IN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,b"/>
    <w:basedOn w:val="Normal"/>
    <w:link w:val="ListParagraphChar"/>
    <w:uiPriority w:val="34"/>
    <w:qFormat/>
    <w:rsid w:val="00FF7C81"/>
    <w:pPr>
      <w:ind w:left="720"/>
      <w:contextualSpacing/>
    </w:p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basedOn w:val="DefaultParagraphFont"/>
    <w:link w:val="ListParagraph"/>
    <w:uiPriority w:val="34"/>
    <w:qFormat/>
    <w:locked/>
    <w:rsid w:val="00FF7C81"/>
    <w:rPr>
      <w:rFonts w:eastAsiaTheme="minorEastAsia"/>
      <w:lang w:val="en-IN" w:eastAsia="en-IN" w:bidi="pa-IN"/>
    </w:rPr>
  </w:style>
  <w:style w:type="paragraph" w:styleId="Footer">
    <w:name w:val="footer"/>
    <w:basedOn w:val="Normal"/>
    <w:link w:val="FooterChar"/>
    <w:uiPriority w:val="99"/>
    <w:unhideWhenUsed/>
    <w:rsid w:val="00FF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C81"/>
    <w:rPr>
      <w:rFonts w:eastAsiaTheme="minorEastAsia"/>
      <w:lang w:val="en-IN" w:eastAsia="en-IN" w:bidi="pa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594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731594"/>
  </w:style>
  <w:style w:type="table" w:styleId="TableGrid">
    <w:name w:val="Table Grid"/>
    <w:basedOn w:val="TableNormal"/>
    <w:uiPriority w:val="59"/>
    <w:rsid w:val="004E2E5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50F"/>
    <w:rPr>
      <w:rFonts w:eastAsiaTheme="minorEastAsia"/>
      <w:lang w:val="en-IN" w:eastAsia="en-IN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avesh</dc:creator>
  <cp:lastModifiedBy>Windows User</cp:lastModifiedBy>
  <cp:revision>9</cp:revision>
  <cp:lastPrinted>2023-12-14T07:23:00Z</cp:lastPrinted>
  <dcterms:created xsi:type="dcterms:W3CDTF">2023-12-14T06:48:00Z</dcterms:created>
  <dcterms:modified xsi:type="dcterms:W3CDTF">2023-12-14T07:44:00Z</dcterms:modified>
</cp:coreProperties>
</file>