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F5B" w:rsidRDefault="00B13F5B" w:rsidP="00B13F5B">
      <w:pPr>
        <w:autoSpaceDE w:val="0"/>
        <w:autoSpaceDN w:val="0"/>
        <w:adjustRightInd w:val="0"/>
        <w:spacing w:after="0" w:line="240" w:lineRule="auto"/>
        <w:jc w:val="center"/>
        <w:rPr>
          <w:rFonts w:ascii="Arial" w:hAnsi="Arial" w:cs="Arial"/>
          <w:b/>
          <w:bCs/>
          <w:color w:val="000000" w:themeColor="text1"/>
          <w:sz w:val="34"/>
          <w:szCs w:val="34"/>
        </w:rPr>
      </w:pPr>
      <w:r w:rsidRPr="00B13F5B">
        <w:rPr>
          <w:rFonts w:ascii="Arial" w:hAnsi="Arial" w:cs="Arial"/>
          <w:b/>
          <w:bCs/>
          <w:color w:val="000000" w:themeColor="text1"/>
          <w:sz w:val="34"/>
          <w:szCs w:val="34"/>
        </w:rPr>
        <w:t>To Prevent the Flood</w:t>
      </w:r>
    </w:p>
    <w:p w:rsidR="00B13F5B" w:rsidRDefault="00B13F5B" w:rsidP="00B13F5B">
      <w:pPr>
        <w:autoSpaceDE w:val="0"/>
        <w:autoSpaceDN w:val="0"/>
        <w:adjustRightInd w:val="0"/>
        <w:spacing w:after="0" w:line="240" w:lineRule="auto"/>
      </w:pPr>
    </w:p>
    <w:p w:rsidR="00B13F5B" w:rsidRDefault="00B13F5B" w:rsidP="00B13F5B">
      <w:pPr>
        <w:autoSpaceDE w:val="0"/>
        <w:autoSpaceDN w:val="0"/>
        <w:adjustRightInd w:val="0"/>
        <w:spacing w:after="0" w:line="240" w:lineRule="auto"/>
      </w:pPr>
      <w:r w:rsidRPr="00B13F5B">
        <w:rPr>
          <w:rFonts w:ascii="Arial" w:hAnsi="Arial" w:cs="Arial"/>
          <w:b/>
          <w:bCs/>
          <w:color w:val="000000" w:themeColor="text1"/>
          <w:sz w:val="24"/>
          <w:szCs w:val="24"/>
        </w:rPr>
        <w:t xml:space="preserve">*23 </w:t>
      </w:r>
      <w:r>
        <w:rPr>
          <w:rFonts w:ascii="Arial" w:hAnsi="Arial" w:cs="Arial"/>
          <w:b/>
          <w:bCs/>
          <w:color w:val="000000" w:themeColor="text1"/>
          <w:sz w:val="24"/>
          <w:szCs w:val="24"/>
        </w:rPr>
        <w:tab/>
      </w:r>
      <w:r w:rsidRPr="00B13F5B">
        <w:rPr>
          <w:rFonts w:ascii="Arial" w:hAnsi="Arial" w:cs="Arial"/>
          <w:b/>
          <w:bCs/>
          <w:color w:val="000000" w:themeColor="text1"/>
          <w:sz w:val="24"/>
          <w:szCs w:val="24"/>
        </w:rPr>
        <w:t>Sh. HARVINDER KALYAN (Gharaunda):</w:t>
      </w:r>
      <w:r>
        <w:t xml:space="preserve"> </w:t>
      </w:r>
    </w:p>
    <w:p w:rsidR="00B13F5B" w:rsidRDefault="00B13F5B" w:rsidP="00B13F5B">
      <w:pPr>
        <w:autoSpaceDE w:val="0"/>
        <w:autoSpaceDN w:val="0"/>
        <w:adjustRightInd w:val="0"/>
        <w:spacing w:after="0" w:line="240" w:lineRule="auto"/>
      </w:pPr>
    </w:p>
    <w:p w:rsidR="00B13F5B" w:rsidRDefault="00B13F5B" w:rsidP="00B13F5B">
      <w:pPr>
        <w:spacing w:after="0" w:line="360" w:lineRule="auto"/>
        <w:ind w:left="1440" w:hanging="720"/>
        <w:jc w:val="both"/>
        <w:rPr>
          <w:rFonts w:ascii="Arial" w:hAnsi="Arial" w:cs="Arial"/>
          <w:color w:val="000000" w:themeColor="text1"/>
          <w:sz w:val="24"/>
          <w:szCs w:val="24"/>
        </w:rPr>
      </w:pPr>
      <w:r w:rsidRPr="00B13F5B">
        <w:rPr>
          <w:rFonts w:ascii="Arial" w:hAnsi="Arial" w:cs="Arial"/>
          <w:color w:val="000000" w:themeColor="text1"/>
          <w:sz w:val="24"/>
          <w:szCs w:val="24"/>
        </w:rPr>
        <w:t>Will the Chief Minister be pleased to state:-</w:t>
      </w:r>
    </w:p>
    <w:p w:rsidR="00B13F5B" w:rsidRPr="00B13F5B" w:rsidRDefault="00B13F5B" w:rsidP="00B13F5B">
      <w:pPr>
        <w:spacing w:after="0" w:line="360" w:lineRule="auto"/>
        <w:ind w:left="1440" w:hanging="720"/>
        <w:jc w:val="both"/>
        <w:rPr>
          <w:rFonts w:ascii="Arial" w:hAnsi="Arial" w:cs="Arial"/>
          <w:color w:val="000000" w:themeColor="text1"/>
          <w:sz w:val="4"/>
          <w:szCs w:val="4"/>
        </w:rPr>
      </w:pPr>
    </w:p>
    <w:p w:rsidR="00B13F5B" w:rsidRPr="00B13F5B" w:rsidRDefault="00B13F5B" w:rsidP="00B13F5B">
      <w:pPr>
        <w:spacing w:after="0" w:line="360" w:lineRule="auto"/>
        <w:ind w:left="1440" w:hanging="720"/>
        <w:jc w:val="both"/>
        <w:rPr>
          <w:rFonts w:ascii="Arial" w:hAnsi="Arial" w:cs="Arial"/>
          <w:color w:val="000000" w:themeColor="text1"/>
          <w:sz w:val="24"/>
          <w:szCs w:val="24"/>
        </w:rPr>
      </w:pPr>
      <w:r w:rsidRPr="00B13F5B">
        <w:rPr>
          <w:rFonts w:ascii="Arial" w:hAnsi="Arial" w:cs="Arial"/>
          <w:color w:val="000000" w:themeColor="text1"/>
          <w:sz w:val="24"/>
          <w:szCs w:val="24"/>
        </w:rPr>
        <w:t xml:space="preserve">a) </w:t>
      </w:r>
      <w:r w:rsidRPr="00B13F5B">
        <w:rPr>
          <w:rFonts w:ascii="Arial" w:hAnsi="Arial" w:cs="Arial"/>
          <w:color w:val="000000" w:themeColor="text1"/>
          <w:sz w:val="24"/>
          <w:szCs w:val="24"/>
        </w:rPr>
        <w:tab/>
        <w:t xml:space="preserve">whether it is a fact that the Yamuna belt area of </w:t>
      </w:r>
      <w:proofErr w:type="spellStart"/>
      <w:r w:rsidRPr="00B13F5B">
        <w:rPr>
          <w:rFonts w:ascii="Arial" w:hAnsi="Arial" w:cs="Arial"/>
          <w:color w:val="000000" w:themeColor="text1"/>
          <w:sz w:val="24"/>
          <w:szCs w:val="24"/>
        </w:rPr>
        <w:t>Karnal</w:t>
      </w:r>
      <w:proofErr w:type="spellEnd"/>
      <w:r w:rsidRPr="00B13F5B">
        <w:rPr>
          <w:rFonts w:ascii="Arial" w:hAnsi="Arial" w:cs="Arial"/>
          <w:color w:val="000000" w:themeColor="text1"/>
          <w:sz w:val="24"/>
          <w:szCs w:val="24"/>
        </w:rPr>
        <w:t xml:space="preserve"> </w:t>
      </w:r>
      <w:proofErr w:type="spellStart"/>
      <w:r w:rsidRPr="00B13F5B">
        <w:rPr>
          <w:rFonts w:ascii="Arial" w:hAnsi="Arial" w:cs="Arial"/>
          <w:color w:val="000000" w:themeColor="text1"/>
          <w:sz w:val="24"/>
          <w:szCs w:val="24"/>
        </w:rPr>
        <w:t>Distt</w:t>
      </w:r>
      <w:proofErr w:type="spellEnd"/>
      <w:r w:rsidRPr="00B13F5B">
        <w:rPr>
          <w:rFonts w:ascii="Arial" w:hAnsi="Arial" w:cs="Arial"/>
          <w:color w:val="000000" w:themeColor="text1"/>
          <w:sz w:val="24"/>
          <w:szCs w:val="24"/>
        </w:rPr>
        <w:t xml:space="preserve"> was severely affected due to floods in Yamuna river during the year 2023 and flood water breached into the fields and villages of said area; and</w:t>
      </w:r>
    </w:p>
    <w:p w:rsidR="00B13F5B" w:rsidRPr="00B13F5B" w:rsidRDefault="00B13F5B" w:rsidP="00B13F5B">
      <w:pPr>
        <w:spacing w:after="0" w:line="360" w:lineRule="auto"/>
        <w:ind w:left="1440" w:hanging="720"/>
        <w:jc w:val="both"/>
        <w:rPr>
          <w:rFonts w:ascii="Arial" w:hAnsi="Arial" w:cs="Arial"/>
          <w:color w:val="000000" w:themeColor="text1"/>
          <w:sz w:val="24"/>
          <w:szCs w:val="24"/>
        </w:rPr>
      </w:pPr>
      <w:r w:rsidRPr="00B13F5B">
        <w:rPr>
          <w:rFonts w:ascii="Arial" w:hAnsi="Arial" w:cs="Arial"/>
          <w:color w:val="000000" w:themeColor="text1"/>
          <w:sz w:val="24"/>
          <w:szCs w:val="24"/>
        </w:rPr>
        <w:t xml:space="preserve">b) </w:t>
      </w:r>
      <w:r w:rsidRPr="00B13F5B">
        <w:rPr>
          <w:rFonts w:ascii="Arial" w:hAnsi="Arial" w:cs="Arial"/>
          <w:color w:val="000000" w:themeColor="text1"/>
          <w:sz w:val="24"/>
          <w:szCs w:val="24"/>
        </w:rPr>
        <w:tab/>
      </w:r>
      <w:proofErr w:type="gramStart"/>
      <w:r w:rsidRPr="00B13F5B">
        <w:rPr>
          <w:rFonts w:ascii="Arial" w:hAnsi="Arial" w:cs="Arial"/>
          <w:color w:val="000000" w:themeColor="text1"/>
          <w:sz w:val="24"/>
          <w:szCs w:val="24"/>
        </w:rPr>
        <w:t>if</w:t>
      </w:r>
      <w:proofErr w:type="gramEnd"/>
      <w:r w:rsidRPr="00B13F5B">
        <w:rPr>
          <w:rFonts w:ascii="Arial" w:hAnsi="Arial" w:cs="Arial"/>
          <w:color w:val="000000" w:themeColor="text1"/>
          <w:sz w:val="24"/>
          <w:szCs w:val="24"/>
        </w:rPr>
        <w:t xml:space="preserve"> so, the action taken or likely to be taken by the Government to prevent such type of flood situation in future?</w:t>
      </w:r>
    </w:p>
    <w:p w:rsidR="00B13F5B" w:rsidRDefault="00B13F5B" w:rsidP="00B13F5B">
      <w:pPr>
        <w:pStyle w:val="ListParagraph"/>
        <w:spacing w:after="0" w:line="480" w:lineRule="auto"/>
        <w:ind w:left="1440"/>
        <w:jc w:val="both"/>
        <w:rPr>
          <w:rFonts w:ascii="Arial" w:hAnsi="Arial" w:cs="Arial"/>
          <w:bCs/>
          <w:szCs w:val="22"/>
        </w:rPr>
      </w:pPr>
    </w:p>
    <w:p w:rsidR="00B13F5B" w:rsidRDefault="00B13F5B" w:rsidP="00B13F5B">
      <w:pPr>
        <w:ind w:firstLine="720"/>
        <w:rPr>
          <w:rFonts w:ascii="Arial" w:hAnsi="Arial" w:cs="Arial"/>
          <w:b/>
          <w:bCs/>
          <w:sz w:val="32"/>
          <w:szCs w:val="26"/>
          <w:u w:val="single"/>
        </w:rPr>
      </w:pPr>
      <w:r>
        <w:rPr>
          <w:rFonts w:ascii="Arial" w:hAnsi="Arial" w:cs="Arial"/>
          <w:b/>
          <w:sz w:val="32"/>
          <w:szCs w:val="26"/>
          <w:u w:val="single"/>
        </w:rPr>
        <w:t xml:space="preserve">Sh. </w:t>
      </w:r>
      <w:proofErr w:type="spellStart"/>
      <w:r>
        <w:rPr>
          <w:rFonts w:ascii="Arial" w:hAnsi="Arial" w:cs="Arial"/>
          <w:b/>
          <w:sz w:val="32"/>
          <w:szCs w:val="26"/>
          <w:u w:val="single"/>
        </w:rPr>
        <w:t>Manohar</w:t>
      </w:r>
      <w:proofErr w:type="spellEnd"/>
      <w:r>
        <w:rPr>
          <w:rFonts w:ascii="Arial" w:hAnsi="Arial" w:cs="Arial"/>
          <w:b/>
          <w:sz w:val="32"/>
          <w:szCs w:val="26"/>
          <w:u w:val="single"/>
        </w:rPr>
        <w:t xml:space="preserve"> </w:t>
      </w:r>
      <w:proofErr w:type="spellStart"/>
      <w:r>
        <w:rPr>
          <w:rFonts w:ascii="Arial" w:hAnsi="Arial" w:cs="Arial"/>
          <w:b/>
          <w:sz w:val="32"/>
          <w:szCs w:val="26"/>
          <w:u w:val="single"/>
        </w:rPr>
        <w:t>Lal</w:t>
      </w:r>
      <w:proofErr w:type="spellEnd"/>
      <w:r>
        <w:rPr>
          <w:rFonts w:ascii="Arial" w:hAnsi="Arial" w:cs="Arial"/>
          <w:b/>
          <w:sz w:val="32"/>
          <w:szCs w:val="26"/>
          <w:u w:val="single"/>
        </w:rPr>
        <w:t>, Chief Minister, Haryana.</w:t>
      </w:r>
    </w:p>
    <w:p w:rsidR="00B13F5B" w:rsidRDefault="00B13F5B" w:rsidP="00B13F5B">
      <w:pPr>
        <w:ind w:left="1418" w:hanging="698"/>
        <w:jc w:val="both"/>
        <w:rPr>
          <w:rFonts w:ascii="Arial" w:hAnsi="Arial" w:cs="Arial"/>
          <w:sz w:val="24"/>
          <w:szCs w:val="24"/>
        </w:rPr>
      </w:pPr>
    </w:p>
    <w:p w:rsidR="00B13F5B" w:rsidRPr="00B13F5B" w:rsidRDefault="00B13F5B" w:rsidP="00B13F5B">
      <w:pPr>
        <w:spacing w:after="0" w:line="360" w:lineRule="auto"/>
        <w:ind w:left="720" w:right="110"/>
        <w:jc w:val="both"/>
        <w:rPr>
          <w:rFonts w:ascii="Arial" w:hAnsi="Arial" w:cs="Arial"/>
          <w:bCs/>
          <w:color w:val="000000"/>
          <w:sz w:val="24"/>
          <w:szCs w:val="24"/>
        </w:rPr>
      </w:pPr>
      <w:r w:rsidRPr="00B13F5B">
        <w:rPr>
          <w:rFonts w:ascii="Arial" w:hAnsi="Arial" w:cs="Arial"/>
          <w:bCs/>
          <w:color w:val="000000"/>
          <w:sz w:val="24"/>
          <w:szCs w:val="24"/>
        </w:rPr>
        <w:t>a)</w:t>
      </w:r>
      <w:r w:rsidRPr="00B13F5B">
        <w:rPr>
          <w:rFonts w:ascii="Arial" w:hAnsi="Arial" w:cs="Arial"/>
          <w:bCs/>
          <w:color w:val="000000"/>
          <w:sz w:val="24"/>
          <w:szCs w:val="24"/>
        </w:rPr>
        <w:tab/>
        <w:t xml:space="preserve">Yes, Sir. </w:t>
      </w:r>
    </w:p>
    <w:p w:rsidR="00B13F5B" w:rsidRPr="00B13F5B" w:rsidRDefault="00B13F5B" w:rsidP="00B13F5B">
      <w:pPr>
        <w:spacing w:after="0" w:line="360" w:lineRule="auto"/>
        <w:ind w:left="1440" w:right="110" w:hanging="720"/>
        <w:jc w:val="both"/>
        <w:rPr>
          <w:rFonts w:ascii="Arial" w:hAnsi="Arial" w:cs="Arial"/>
          <w:bCs/>
          <w:color w:val="000000"/>
          <w:sz w:val="24"/>
          <w:szCs w:val="24"/>
        </w:rPr>
      </w:pPr>
      <w:r w:rsidRPr="00B13F5B">
        <w:rPr>
          <w:rFonts w:ascii="Arial" w:hAnsi="Arial" w:cs="Arial"/>
          <w:bCs/>
          <w:color w:val="000000"/>
          <w:sz w:val="24"/>
          <w:szCs w:val="24"/>
        </w:rPr>
        <w:t>b)</w:t>
      </w:r>
      <w:r w:rsidRPr="00B13F5B">
        <w:rPr>
          <w:rFonts w:ascii="Arial" w:hAnsi="Arial" w:cs="Arial"/>
          <w:bCs/>
          <w:color w:val="000000"/>
          <w:sz w:val="24"/>
          <w:szCs w:val="24"/>
        </w:rPr>
        <w:tab/>
        <w:t xml:space="preserve">The detail of action taken or likely to be taken by the Government to prevent such type of flood situation in future is attached at </w:t>
      </w:r>
      <w:r w:rsidRPr="00092BBB">
        <w:rPr>
          <w:rFonts w:ascii="Arial" w:hAnsi="Arial" w:cs="Arial"/>
          <w:b/>
          <w:color w:val="000000"/>
          <w:sz w:val="24"/>
          <w:szCs w:val="24"/>
        </w:rPr>
        <w:t>Annexure-I</w:t>
      </w:r>
      <w:r>
        <w:rPr>
          <w:rFonts w:ascii="Arial" w:hAnsi="Arial" w:cs="Arial"/>
          <w:bCs/>
          <w:color w:val="000000"/>
          <w:sz w:val="24"/>
          <w:szCs w:val="24"/>
        </w:rPr>
        <w:t>.</w:t>
      </w:r>
    </w:p>
    <w:p w:rsidR="00B13F5B" w:rsidRDefault="00B13F5B" w:rsidP="00B13F5B">
      <w:pPr>
        <w:pStyle w:val="ListParagraph"/>
        <w:numPr>
          <w:ilvl w:val="0"/>
          <w:numId w:val="1"/>
        </w:numPr>
        <w:spacing w:after="0" w:line="360" w:lineRule="auto"/>
        <w:jc w:val="both"/>
        <w:rPr>
          <w:rFonts w:ascii="Arial" w:hAnsi="Arial" w:cs="Arial"/>
          <w:bCs/>
          <w:szCs w:val="22"/>
        </w:rPr>
      </w:pPr>
      <w:r>
        <w:rPr>
          <w:rFonts w:ascii="Kruti Dev 010" w:hAnsi="Kruti Dev 010"/>
          <w:b/>
          <w:sz w:val="40"/>
          <w:szCs w:val="32"/>
          <w:u w:val="single"/>
        </w:rPr>
        <w:br w:type="page"/>
      </w:r>
    </w:p>
    <w:p w:rsidR="00A27962" w:rsidRPr="00220F6E" w:rsidRDefault="00A27962" w:rsidP="00A27962">
      <w:pPr>
        <w:spacing w:after="0" w:line="360" w:lineRule="auto"/>
        <w:ind w:firstLine="567"/>
        <w:jc w:val="right"/>
        <w:rPr>
          <w:rFonts w:ascii="Arial" w:hAnsi="Arial" w:cs="Arial"/>
          <w:b/>
          <w:bCs/>
          <w:color w:val="000000"/>
          <w:sz w:val="24"/>
          <w:szCs w:val="24"/>
        </w:rPr>
      </w:pPr>
      <w:r w:rsidRPr="00220F6E">
        <w:rPr>
          <w:rFonts w:ascii="Arial" w:hAnsi="Arial" w:cs="Arial"/>
          <w:b/>
          <w:bCs/>
          <w:color w:val="000000"/>
          <w:sz w:val="24"/>
          <w:szCs w:val="24"/>
        </w:rPr>
        <w:lastRenderedPageBreak/>
        <w:t>Annexure-I</w:t>
      </w:r>
    </w:p>
    <w:p w:rsidR="00A27962" w:rsidRPr="00A27962" w:rsidRDefault="00A27962" w:rsidP="00A27962">
      <w:pPr>
        <w:spacing w:after="0" w:line="360" w:lineRule="auto"/>
        <w:ind w:firstLine="567"/>
        <w:jc w:val="right"/>
        <w:rPr>
          <w:rFonts w:ascii="Arial" w:hAnsi="Arial" w:cs="Arial"/>
          <w:b/>
          <w:bCs/>
          <w:color w:val="000000"/>
          <w:sz w:val="10"/>
          <w:szCs w:val="10"/>
        </w:rPr>
      </w:pPr>
    </w:p>
    <w:p w:rsidR="00A27962" w:rsidRPr="00CB65D0" w:rsidRDefault="00A27962" w:rsidP="00AA6055">
      <w:pPr>
        <w:spacing w:after="0" w:line="240" w:lineRule="auto"/>
        <w:jc w:val="both"/>
        <w:rPr>
          <w:rFonts w:ascii="Arial" w:hAnsi="Arial" w:cs="Arial"/>
          <w:color w:val="000000"/>
          <w:sz w:val="24"/>
          <w:szCs w:val="24"/>
        </w:rPr>
      </w:pPr>
      <w:r w:rsidRPr="00CB65D0">
        <w:rPr>
          <w:rFonts w:ascii="Arial" w:hAnsi="Arial" w:cs="Arial"/>
          <w:color w:val="000000"/>
          <w:sz w:val="24"/>
          <w:szCs w:val="24"/>
        </w:rPr>
        <w:t xml:space="preserve">The action taken and likely to be taken by the Government to prevent such type of flood situation in </w:t>
      </w:r>
      <w:proofErr w:type="spellStart"/>
      <w:r w:rsidRPr="00CB65D0">
        <w:rPr>
          <w:rFonts w:ascii="Arial" w:hAnsi="Arial" w:cs="Arial"/>
          <w:color w:val="000000"/>
          <w:sz w:val="24"/>
          <w:szCs w:val="24"/>
        </w:rPr>
        <w:t>Karnal</w:t>
      </w:r>
      <w:proofErr w:type="spellEnd"/>
      <w:r w:rsidRPr="00CB65D0">
        <w:rPr>
          <w:rFonts w:ascii="Arial" w:hAnsi="Arial" w:cs="Arial"/>
          <w:color w:val="000000"/>
          <w:sz w:val="24"/>
          <w:szCs w:val="24"/>
        </w:rPr>
        <w:t xml:space="preserve"> district in future is as under: -</w:t>
      </w:r>
    </w:p>
    <w:p w:rsidR="00A27962" w:rsidRPr="00AA6055" w:rsidRDefault="00A27962" w:rsidP="00A27962">
      <w:pPr>
        <w:spacing w:after="0" w:line="360" w:lineRule="auto"/>
        <w:rPr>
          <w:rFonts w:ascii="Arial" w:hAnsi="Arial" w:cs="Arial"/>
          <w:b/>
          <w:bCs/>
          <w:color w:val="000000"/>
          <w:sz w:val="6"/>
          <w:szCs w:val="6"/>
        </w:rPr>
      </w:pPr>
    </w:p>
    <w:p w:rsidR="00AA6055" w:rsidRPr="00AA6055" w:rsidRDefault="00AA6055" w:rsidP="00A27962">
      <w:pPr>
        <w:spacing w:after="0" w:line="360" w:lineRule="auto"/>
        <w:rPr>
          <w:rFonts w:ascii="Arial" w:hAnsi="Arial" w:cs="Arial"/>
          <w:b/>
          <w:bCs/>
          <w:color w:val="000000"/>
          <w:sz w:val="12"/>
          <w:szCs w:val="12"/>
        </w:rPr>
      </w:pPr>
    </w:p>
    <w:p w:rsidR="00A27962" w:rsidRPr="00220F6E" w:rsidRDefault="00A27962" w:rsidP="00A27962">
      <w:pPr>
        <w:spacing w:after="0" w:line="360" w:lineRule="auto"/>
        <w:rPr>
          <w:rFonts w:ascii="Arial" w:hAnsi="Arial" w:cs="Arial"/>
          <w:color w:val="000000"/>
          <w:sz w:val="24"/>
          <w:szCs w:val="24"/>
        </w:rPr>
      </w:pPr>
      <w:r w:rsidRPr="00220F6E">
        <w:rPr>
          <w:rFonts w:ascii="Arial" w:hAnsi="Arial" w:cs="Arial"/>
          <w:b/>
          <w:bCs/>
          <w:color w:val="000000"/>
          <w:sz w:val="24"/>
          <w:szCs w:val="24"/>
        </w:rPr>
        <w:t>ACTION TAKEN: -</w:t>
      </w:r>
      <w:r w:rsidRPr="00220F6E">
        <w:rPr>
          <w:rFonts w:ascii="Arial" w:hAnsi="Arial" w:cs="Arial"/>
          <w:color w:val="000000"/>
          <w:sz w:val="24"/>
          <w:szCs w:val="24"/>
        </w:rPr>
        <w:t xml:space="preserve"> </w:t>
      </w:r>
    </w:p>
    <w:p w:rsidR="00A27962" w:rsidRPr="00220F6E" w:rsidRDefault="00A27962" w:rsidP="00AA6055">
      <w:pPr>
        <w:numPr>
          <w:ilvl w:val="0"/>
          <w:numId w:val="4"/>
        </w:numPr>
        <w:spacing w:after="0" w:line="360" w:lineRule="atLeast"/>
        <w:jc w:val="both"/>
        <w:rPr>
          <w:rFonts w:ascii="Arial" w:hAnsi="Arial" w:cs="Arial"/>
          <w:color w:val="000000"/>
          <w:sz w:val="24"/>
          <w:szCs w:val="24"/>
        </w:rPr>
      </w:pPr>
      <w:r w:rsidRPr="00220F6E">
        <w:rPr>
          <w:rFonts w:ascii="Arial" w:hAnsi="Arial" w:cs="Arial"/>
          <w:color w:val="000000"/>
          <w:sz w:val="24"/>
          <w:szCs w:val="24"/>
        </w:rPr>
        <w:t xml:space="preserve">Strengthening of existing studs/structures at </w:t>
      </w:r>
      <w:proofErr w:type="spellStart"/>
      <w:r w:rsidRPr="00220F6E">
        <w:rPr>
          <w:rFonts w:ascii="Arial" w:hAnsi="Arial" w:cs="Arial"/>
          <w:color w:val="000000"/>
          <w:sz w:val="24"/>
          <w:szCs w:val="24"/>
        </w:rPr>
        <w:t>Lalupura</w:t>
      </w:r>
      <w:proofErr w:type="spellEnd"/>
      <w:r w:rsidRPr="00220F6E">
        <w:rPr>
          <w:rFonts w:ascii="Arial" w:hAnsi="Arial" w:cs="Arial"/>
          <w:color w:val="000000"/>
          <w:sz w:val="24"/>
          <w:szCs w:val="24"/>
        </w:rPr>
        <w:t xml:space="preserve"> Complex by dumping loose stone boulders carried from </w:t>
      </w:r>
      <w:proofErr w:type="spellStart"/>
      <w:r w:rsidRPr="00220F6E">
        <w:rPr>
          <w:rFonts w:ascii="Arial" w:hAnsi="Arial" w:cs="Arial"/>
          <w:color w:val="000000"/>
          <w:sz w:val="24"/>
          <w:szCs w:val="24"/>
        </w:rPr>
        <w:t>Charkhi</w:t>
      </w:r>
      <w:proofErr w:type="spellEnd"/>
      <w:r w:rsidRPr="00220F6E">
        <w:rPr>
          <w:rFonts w:ascii="Arial" w:hAnsi="Arial" w:cs="Arial"/>
          <w:color w:val="000000"/>
          <w:sz w:val="24"/>
          <w:szCs w:val="24"/>
        </w:rPr>
        <w:t xml:space="preserve"> </w:t>
      </w:r>
      <w:proofErr w:type="spellStart"/>
      <w:r w:rsidRPr="00220F6E">
        <w:rPr>
          <w:rFonts w:ascii="Arial" w:hAnsi="Arial" w:cs="Arial"/>
          <w:color w:val="000000"/>
          <w:sz w:val="24"/>
          <w:szCs w:val="24"/>
        </w:rPr>
        <w:t>Dadri</w:t>
      </w:r>
      <w:proofErr w:type="spellEnd"/>
      <w:r w:rsidRPr="00220F6E">
        <w:rPr>
          <w:rFonts w:ascii="Arial" w:hAnsi="Arial" w:cs="Arial"/>
          <w:color w:val="000000"/>
          <w:sz w:val="24"/>
          <w:szCs w:val="24"/>
        </w:rPr>
        <w:t xml:space="preserve"> Quarry and Coal Boulders from NFL </w:t>
      </w:r>
      <w:proofErr w:type="spellStart"/>
      <w:r w:rsidRPr="00220F6E">
        <w:rPr>
          <w:rFonts w:ascii="Arial" w:hAnsi="Arial" w:cs="Arial"/>
          <w:color w:val="000000"/>
          <w:sz w:val="24"/>
          <w:szCs w:val="24"/>
        </w:rPr>
        <w:t>Panipat</w:t>
      </w:r>
      <w:proofErr w:type="spellEnd"/>
      <w:r w:rsidRPr="00220F6E">
        <w:rPr>
          <w:rFonts w:ascii="Arial" w:hAnsi="Arial" w:cs="Arial"/>
          <w:color w:val="000000"/>
          <w:sz w:val="24"/>
          <w:szCs w:val="24"/>
        </w:rPr>
        <w:t xml:space="preserve"> and Thermal Power Plant </w:t>
      </w:r>
      <w:proofErr w:type="spellStart"/>
      <w:r w:rsidRPr="00220F6E">
        <w:rPr>
          <w:rFonts w:ascii="Arial" w:hAnsi="Arial" w:cs="Arial"/>
          <w:color w:val="000000"/>
          <w:sz w:val="24"/>
          <w:szCs w:val="24"/>
        </w:rPr>
        <w:t>Panipat</w:t>
      </w:r>
      <w:proofErr w:type="spellEnd"/>
      <w:r w:rsidRPr="00220F6E">
        <w:rPr>
          <w:rFonts w:ascii="Arial" w:hAnsi="Arial" w:cs="Arial"/>
          <w:color w:val="000000"/>
          <w:sz w:val="24"/>
          <w:szCs w:val="24"/>
        </w:rPr>
        <w:t>.</w:t>
      </w:r>
    </w:p>
    <w:p w:rsidR="00A27962" w:rsidRPr="00220F6E" w:rsidRDefault="00A27962" w:rsidP="00AA6055">
      <w:pPr>
        <w:numPr>
          <w:ilvl w:val="0"/>
          <w:numId w:val="4"/>
        </w:numPr>
        <w:spacing w:after="0" w:line="360" w:lineRule="atLeast"/>
        <w:jc w:val="both"/>
        <w:rPr>
          <w:rFonts w:ascii="Arial" w:hAnsi="Arial" w:cs="Arial"/>
          <w:color w:val="000000"/>
          <w:sz w:val="24"/>
          <w:szCs w:val="24"/>
        </w:rPr>
      </w:pPr>
      <w:r w:rsidRPr="00220F6E">
        <w:rPr>
          <w:rFonts w:ascii="Arial" w:hAnsi="Arial" w:cs="Arial"/>
          <w:color w:val="000000"/>
          <w:sz w:val="24"/>
          <w:szCs w:val="24"/>
        </w:rPr>
        <w:t xml:space="preserve">Strengthening of existing studs/structures by dumping Coal Boulders carried from NFL </w:t>
      </w:r>
      <w:proofErr w:type="spellStart"/>
      <w:r w:rsidRPr="00220F6E">
        <w:rPr>
          <w:rFonts w:ascii="Arial" w:hAnsi="Arial" w:cs="Arial"/>
          <w:color w:val="000000"/>
          <w:sz w:val="24"/>
          <w:szCs w:val="24"/>
        </w:rPr>
        <w:t>Panipat</w:t>
      </w:r>
      <w:proofErr w:type="spellEnd"/>
      <w:r w:rsidRPr="00220F6E">
        <w:rPr>
          <w:rFonts w:ascii="Arial" w:hAnsi="Arial" w:cs="Arial"/>
          <w:color w:val="000000"/>
          <w:sz w:val="24"/>
          <w:szCs w:val="24"/>
        </w:rPr>
        <w:t xml:space="preserve"> at </w:t>
      </w:r>
      <w:proofErr w:type="spellStart"/>
      <w:r w:rsidRPr="00220F6E">
        <w:rPr>
          <w:rFonts w:ascii="Arial" w:hAnsi="Arial" w:cs="Arial"/>
          <w:color w:val="000000"/>
          <w:sz w:val="24"/>
          <w:szCs w:val="24"/>
        </w:rPr>
        <w:t>Nabiabad</w:t>
      </w:r>
      <w:proofErr w:type="spellEnd"/>
      <w:r w:rsidRPr="00220F6E">
        <w:rPr>
          <w:rFonts w:ascii="Arial" w:hAnsi="Arial" w:cs="Arial"/>
          <w:color w:val="000000"/>
          <w:sz w:val="24"/>
          <w:szCs w:val="24"/>
        </w:rPr>
        <w:t xml:space="preserve">, </w:t>
      </w:r>
      <w:proofErr w:type="spellStart"/>
      <w:r w:rsidRPr="00220F6E">
        <w:rPr>
          <w:rFonts w:ascii="Arial" w:hAnsi="Arial" w:cs="Arial"/>
          <w:color w:val="000000"/>
          <w:sz w:val="24"/>
          <w:szCs w:val="24"/>
        </w:rPr>
        <w:t>Khirajpur</w:t>
      </w:r>
      <w:proofErr w:type="spellEnd"/>
      <w:r w:rsidRPr="00220F6E">
        <w:rPr>
          <w:rFonts w:ascii="Arial" w:hAnsi="Arial" w:cs="Arial"/>
          <w:color w:val="000000"/>
          <w:sz w:val="24"/>
          <w:szCs w:val="24"/>
        </w:rPr>
        <w:t xml:space="preserve"> and </w:t>
      </w:r>
      <w:proofErr w:type="spellStart"/>
      <w:r w:rsidRPr="00220F6E">
        <w:rPr>
          <w:rFonts w:ascii="Arial" w:hAnsi="Arial" w:cs="Arial"/>
          <w:color w:val="000000"/>
          <w:sz w:val="24"/>
          <w:szCs w:val="24"/>
        </w:rPr>
        <w:t>Kundakalan</w:t>
      </w:r>
      <w:proofErr w:type="spellEnd"/>
      <w:r w:rsidRPr="00220F6E">
        <w:rPr>
          <w:rFonts w:ascii="Arial" w:hAnsi="Arial" w:cs="Arial"/>
          <w:color w:val="000000"/>
          <w:sz w:val="24"/>
          <w:szCs w:val="24"/>
        </w:rPr>
        <w:t xml:space="preserve"> complexes.</w:t>
      </w:r>
    </w:p>
    <w:p w:rsidR="00A27962" w:rsidRPr="00220F6E" w:rsidRDefault="00A27962" w:rsidP="00AA6055">
      <w:pPr>
        <w:numPr>
          <w:ilvl w:val="0"/>
          <w:numId w:val="4"/>
        </w:numPr>
        <w:spacing w:after="0" w:line="360" w:lineRule="atLeast"/>
        <w:jc w:val="both"/>
        <w:rPr>
          <w:rFonts w:ascii="Arial" w:hAnsi="Arial" w:cs="Arial"/>
          <w:color w:val="000000"/>
          <w:sz w:val="24"/>
          <w:szCs w:val="24"/>
        </w:rPr>
      </w:pPr>
      <w:r w:rsidRPr="00220F6E">
        <w:rPr>
          <w:rFonts w:ascii="Arial" w:hAnsi="Arial" w:cs="Arial"/>
          <w:color w:val="000000"/>
          <w:sz w:val="24"/>
          <w:szCs w:val="24"/>
        </w:rPr>
        <w:t xml:space="preserve">Protection of River Active edge by </w:t>
      </w:r>
      <w:proofErr w:type="spellStart"/>
      <w:r w:rsidRPr="00220F6E">
        <w:rPr>
          <w:rFonts w:ascii="Arial" w:hAnsi="Arial" w:cs="Arial"/>
          <w:color w:val="000000"/>
          <w:sz w:val="24"/>
          <w:szCs w:val="24"/>
        </w:rPr>
        <w:t>killa</w:t>
      </w:r>
      <w:proofErr w:type="spellEnd"/>
      <w:r w:rsidRPr="00220F6E">
        <w:rPr>
          <w:rFonts w:ascii="Arial" w:hAnsi="Arial" w:cs="Arial"/>
          <w:color w:val="000000"/>
          <w:sz w:val="24"/>
          <w:szCs w:val="24"/>
        </w:rPr>
        <w:t xml:space="preserve"> bushing with wooden </w:t>
      </w:r>
      <w:proofErr w:type="spellStart"/>
      <w:r w:rsidRPr="00220F6E">
        <w:rPr>
          <w:rFonts w:ascii="Arial" w:hAnsi="Arial" w:cs="Arial"/>
          <w:color w:val="000000"/>
          <w:sz w:val="24"/>
          <w:szCs w:val="24"/>
        </w:rPr>
        <w:t>ballies</w:t>
      </w:r>
      <w:proofErr w:type="spellEnd"/>
      <w:r w:rsidRPr="00220F6E">
        <w:rPr>
          <w:rFonts w:ascii="Arial" w:hAnsi="Arial" w:cs="Arial"/>
          <w:color w:val="000000"/>
          <w:sz w:val="24"/>
          <w:szCs w:val="24"/>
        </w:rPr>
        <w:t xml:space="preserve"> at </w:t>
      </w:r>
      <w:proofErr w:type="spellStart"/>
      <w:r w:rsidRPr="00220F6E">
        <w:rPr>
          <w:rFonts w:ascii="Arial" w:hAnsi="Arial" w:cs="Arial"/>
          <w:color w:val="000000"/>
          <w:sz w:val="24"/>
          <w:szCs w:val="24"/>
        </w:rPr>
        <w:t>Kalsora</w:t>
      </w:r>
      <w:proofErr w:type="spellEnd"/>
      <w:r w:rsidRPr="00220F6E">
        <w:rPr>
          <w:rFonts w:ascii="Arial" w:hAnsi="Arial" w:cs="Arial"/>
          <w:color w:val="000000"/>
          <w:sz w:val="24"/>
          <w:szCs w:val="24"/>
        </w:rPr>
        <w:t xml:space="preserve">, </w:t>
      </w:r>
      <w:proofErr w:type="spellStart"/>
      <w:r w:rsidRPr="00220F6E">
        <w:rPr>
          <w:rFonts w:ascii="Arial" w:hAnsi="Arial" w:cs="Arial"/>
          <w:color w:val="000000"/>
          <w:sz w:val="24"/>
          <w:szCs w:val="24"/>
        </w:rPr>
        <w:t>Nabiabad</w:t>
      </w:r>
      <w:proofErr w:type="spellEnd"/>
      <w:r w:rsidRPr="00220F6E">
        <w:rPr>
          <w:rFonts w:ascii="Arial" w:hAnsi="Arial" w:cs="Arial"/>
          <w:color w:val="000000"/>
          <w:sz w:val="24"/>
          <w:szCs w:val="24"/>
        </w:rPr>
        <w:t xml:space="preserve">, </w:t>
      </w:r>
      <w:proofErr w:type="spellStart"/>
      <w:r w:rsidRPr="00220F6E">
        <w:rPr>
          <w:rFonts w:ascii="Arial" w:hAnsi="Arial" w:cs="Arial"/>
          <w:color w:val="000000"/>
          <w:sz w:val="24"/>
          <w:szCs w:val="24"/>
        </w:rPr>
        <w:t>Dabkoli</w:t>
      </w:r>
      <w:proofErr w:type="spellEnd"/>
      <w:r w:rsidRPr="00220F6E">
        <w:rPr>
          <w:rFonts w:ascii="Arial" w:hAnsi="Arial" w:cs="Arial"/>
          <w:color w:val="000000"/>
          <w:sz w:val="24"/>
          <w:szCs w:val="24"/>
        </w:rPr>
        <w:t xml:space="preserve">, </w:t>
      </w:r>
      <w:proofErr w:type="spellStart"/>
      <w:r w:rsidRPr="00220F6E">
        <w:rPr>
          <w:rFonts w:ascii="Arial" w:hAnsi="Arial" w:cs="Arial"/>
          <w:color w:val="000000"/>
          <w:sz w:val="24"/>
          <w:szCs w:val="24"/>
        </w:rPr>
        <w:t>Shergarh</w:t>
      </w:r>
      <w:proofErr w:type="spellEnd"/>
      <w:r w:rsidRPr="00220F6E">
        <w:rPr>
          <w:rFonts w:ascii="Arial" w:hAnsi="Arial" w:cs="Arial"/>
          <w:color w:val="000000"/>
          <w:sz w:val="24"/>
          <w:szCs w:val="24"/>
        </w:rPr>
        <w:t xml:space="preserve"> </w:t>
      </w:r>
      <w:proofErr w:type="spellStart"/>
      <w:r w:rsidRPr="00220F6E">
        <w:rPr>
          <w:rFonts w:ascii="Arial" w:hAnsi="Arial" w:cs="Arial"/>
          <w:color w:val="000000"/>
          <w:sz w:val="24"/>
          <w:szCs w:val="24"/>
        </w:rPr>
        <w:t>Tapu</w:t>
      </w:r>
      <w:proofErr w:type="spellEnd"/>
      <w:r w:rsidRPr="00220F6E">
        <w:rPr>
          <w:rFonts w:ascii="Arial" w:hAnsi="Arial" w:cs="Arial"/>
          <w:color w:val="000000"/>
          <w:sz w:val="24"/>
          <w:szCs w:val="24"/>
        </w:rPr>
        <w:t xml:space="preserve">, </w:t>
      </w:r>
      <w:proofErr w:type="spellStart"/>
      <w:r w:rsidRPr="00220F6E">
        <w:rPr>
          <w:rFonts w:ascii="Arial" w:hAnsi="Arial" w:cs="Arial"/>
          <w:color w:val="000000"/>
          <w:sz w:val="24"/>
          <w:szCs w:val="24"/>
        </w:rPr>
        <w:t>Modipur</w:t>
      </w:r>
      <w:proofErr w:type="spellEnd"/>
      <w:r w:rsidRPr="00220F6E">
        <w:rPr>
          <w:rFonts w:ascii="Arial" w:hAnsi="Arial" w:cs="Arial"/>
          <w:color w:val="000000"/>
          <w:sz w:val="24"/>
          <w:szCs w:val="24"/>
        </w:rPr>
        <w:t xml:space="preserve">, </w:t>
      </w:r>
      <w:proofErr w:type="spellStart"/>
      <w:r w:rsidRPr="00220F6E">
        <w:rPr>
          <w:rFonts w:ascii="Arial" w:hAnsi="Arial" w:cs="Arial"/>
          <w:color w:val="000000"/>
          <w:sz w:val="24"/>
          <w:szCs w:val="24"/>
        </w:rPr>
        <w:t>Jarouli</w:t>
      </w:r>
      <w:proofErr w:type="spellEnd"/>
      <w:r w:rsidRPr="00220F6E">
        <w:rPr>
          <w:rFonts w:ascii="Arial" w:hAnsi="Arial" w:cs="Arial"/>
          <w:color w:val="000000"/>
          <w:sz w:val="24"/>
          <w:szCs w:val="24"/>
        </w:rPr>
        <w:t xml:space="preserve">, </w:t>
      </w:r>
      <w:proofErr w:type="spellStart"/>
      <w:r w:rsidRPr="00220F6E">
        <w:rPr>
          <w:rFonts w:ascii="Arial" w:hAnsi="Arial" w:cs="Arial"/>
          <w:color w:val="000000"/>
          <w:sz w:val="24"/>
          <w:szCs w:val="24"/>
        </w:rPr>
        <w:t>Nabipur</w:t>
      </w:r>
      <w:proofErr w:type="spellEnd"/>
      <w:r w:rsidRPr="00220F6E">
        <w:rPr>
          <w:rFonts w:ascii="Arial" w:hAnsi="Arial" w:cs="Arial"/>
          <w:color w:val="000000"/>
          <w:sz w:val="24"/>
          <w:szCs w:val="24"/>
        </w:rPr>
        <w:t xml:space="preserve">, </w:t>
      </w:r>
      <w:proofErr w:type="spellStart"/>
      <w:r w:rsidRPr="00220F6E">
        <w:rPr>
          <w:rFonts w:ascii="Arial" w:hAnsi="Arial" w:cs="Arial"/>
          <w:color w:val="000000"/>
          <w:sz w:val="24"/>
          <w:szCs w:val="24"/>
        </w:rPr>
        <w:t>Khirajpur</w:t>
      </w:r>
      <w:proofErr w:type="spellEnd"/>
      <w:r w:rsidRPr="00220F6E">
        <w:rPr>
          <w:rFonts w:ascii="Arial" w:hAnsi="Arial" w:cs="Arial"/>
          <w:color w:val="000000"/>
          <w:sz w:val="24"/>
          <w:szCs w:val="24"/>
        </w:rPr>
        <w:t xml:space="preserve">, </w:t>
      </w:r>
      <w:proofErr w:type="spellStart"/>
      <w:r w:rsidRPr="00220F6E">
        <w:rPr>
          <w:rFonts w:ascii="Arial" w:hAnsi="Arial" w:cs="Arial"/>
          <w:color w:val="000000"/>
          <w:sz w:val="24"/>
          <w:szCs w:val="24"/>
        </w:rPr>
        <w:t>Kundakalan</w:t>
      </w:r>
      <w:proofErr w:type="spellEnd"/>
      <w:r w:rsidRPr="00220F6E">
        <w:rPr>
          <w:rFonts w:ascii="Arial" w:hAnsi="Arial" w:cs="Arial"/>
          <w:color w:val="000000"/>
          <w:sz w:val="24"/>
          <w:szCs w:val="24"/>
        </w:rPr>
        <w:t xml:space="preserve">, </w:t>
      </w:r>
      <w:proofErr w:type="spellStart"/>
      <w:r w:rsidRPr="00220F6E">
        <w:rPr>
          <w:rFonts w:ascii="Arial" w:hAnsi="Arial" w:cs="Arial"/>
          <w:color w:val="000000"/>
          <w:sz w:val="24"/>
          <w:szCs w:val="24"/>
        </w:rPr>
        <w:t>Dhakwala</w:t>
      </w:r>
      <w:proofErr w:type="spellEnd"/>
      <w:r w:rsidRPr="00220F6E">
        <w:rPr>
          <w:rFonts w:ascii="Arial" w:hAnsi="Arial" w:cs="Arial"/>
          <w:color w:val="000000"/>
          <w:sz w:val="24"/>
          <w:szCs w:val="24"/>
        </w:rPr>
        <w:t xml:space="preserve">, </w:t>
      </w:r>
      <w:proofErr w:type="spellStart"/>
      <w:r w:rsidRPr="00220F6E">
        <w:rPr>
          <w:rFonts w:ascii="Arial" w:hAnsi="Arial" w:cs="Arial"/>
          <w:color w:val="000000"/>
          <w:sz w:val="24"/>
          <w:szCs w:val="24"/>
        </w:rPr>
        <w:t>Sadarpur</w:t>
      </w:r>
      <w:proofErr w:type="spellEnd"/>
      <w:r w:rsidRPr="00220F6E">
        <w:rPr>
          <w:rFonts w:ascii="Arial" w:hAnsi="Arial" w:cs="Arial"/>
          <w:color w:val="000000"/>
          <w:sz w:val="24"/>
          <w:szCs w:val="24"/>
        </w:rPr>
        <w:t xml:space="preserve">, </w:t>
      </w:r>
      <w:proofErr w:type="spellStart"/>
      <w:r w:rsidRPr="00220F6E">
        <w:rPr>
          <w:rFonts w:ascii="Arial" w:hAnsi="Arial" w:cs="Arial"/>
          <w:color w:val="000000"/>
          <w:sz w:val="24"/>
          <w:szCs w:val="24"/>
        </w:rPr>
        <w:t>Mundigarhi</w:t>
      </w:r>
      <w:proofErr w:type="spellEnd"/>
      <w:r w:rsidRPr="00220F6E">
        <w:rPr>
          <w:rFonts w:ascii="Arial" w:hAnsi="Arial" w:cs="Arial"/>
          <w:color w:val="000000"/>
          <w:sz w:val="24"/>
          <w:szCs w:val="24"/>
        </w:rPr>
        <w:t xml:space="preserve"> and </w:t>
      </w:r>
      <w:proofErr w:type="spellStart"/>
      <w:r w:rsidRPr="00220F6E">
        <w:rPr>
          <w:rFonts w:ascii="Arial" w:hAnsi="Arial" w:cs="Arial"/>
          <w:color w:val="000000"/>
          <w:sz w:val="24"/>
          <w:szCs w:val="24"/>
        </w:rPr>
        <w:t>Balhera</w:t>
      </w:r>
      <w:proofErr w:type="spellEnd"/>
      <w:r w:rsidRPr="00220F6E">
        <w:rPr>
          <w:rFonts w:ascii="Arial" w:hAnsi="Arial" w:cs="Arial"/>
          <w:color w:val="000000"/>
          <w:sz w:val="24"/>
          <w:szCs w:val="24"/>
        </w:rPr>
        <w:t xml:space="preserve"> Complexes.  </w:t>
      </w:r>
    </w:p>
    <w:p w:rsidR="00A27962" w:rsidRPr="00220F6E" w:rsidRDefault="00A27962" w:rsidP="00AA6055">
      <w:pPr>
        <w:numPr>
          <w:ilvl w:val="0"/>
          <w:numId w:val="4"/>
        </w:numPr>
        <w:spacing w:after="0" w:line="360" w:lineRule="atLeast"/>
        <w:jc w:val="both"/>
        <w:rPr>
          <w:rFonts w:ascii="Arial" w:hAnsi="Arial" w:cs="Arial"/>
          <w:color w:val="000000"/>
          <w:sz w:val="24"/>
          <w:szCs w:val="24"/>
        </w:rPr>
      </w:pPr>
      <w:r w:rsidRPr="00220F6E">
        <w:rPr>
          <w:rFonts w:ascii="Arial" w:hAnsi="Arial" w:cs="Arial"/>
          <w:color w:val="000000"/>
          <w:sz w:val="24"/>
          <w:szCs w:val="24"/>
        </w:rPr>
        <w:t xml:space="preserve">Protection of River Active edge by making </w:t>
      </w:r>
      <w:proofErr w:type="spellStart"/>
      <w:r w:rsidRPr="00220F6E">
        <w:rPr>
          <w:rFonts w:ascii="Arial" w:hAnsi="Arial" w:cs="Arial"/>
          <w:color w:val="000000"/>
          <w:sz w:val="24"/>
          <w:szCs w:val="24"/>
        </w:rPr>
        <w:t>ballie</w:t>
      </w:r>
      <w:proofErr w:type="spellEnd"/>
      <w:r w:rsidRPr="00220F6E">
        <w:rPr>
          <w:rFonts w:ascii="Arial" w:hAnsi="Arial" w:cs="Arial"/>
          <w:color w:val="000000"/>
          <w:sz w:val="24"/>
          <w:szCs w:val="24"/>
        </w:rPr>
        <w:t xml:space="preserve"> spurs between the existing studs to divert the flow of River Yamuna at </w:t>
      </w:r>
      <w:proofErr w:type="spellStart"/>
      <w:r w:rsidRPr="00220F6E">
        <w:rPr>
          <w:rFonts w:ascii="Arial" w:hAnsi="Arial" w:cs="Arial"/>
          <w:color w:val="000000"/>
          <w:sz w:val="24"/>
          <w:szCs w:val="24"/>
        </w:rPr>
        <w:t>Kalsora</w:t>
      </w:r>
      <w:proofErr w:type="spellEnd"/>
      <w:r w:rsidRPr="00220F6E">
        <w:rPr>
          <w:rFonts w:ascii="Arial" w:hAnsi="Arial" w:cs="Arial"/>
          <w:color w:val="000000"/>
          <w:sz w:val="24"/>
          <w:szCs w:val="24"/>
        </w:rPr>
        <w:t xml:space="preserve">, </w:t>
      </w:r>
      <w:proofErr w:type="spellStart"/>
      <w:r w:rsidRPr="00220F6E">
        <w:rPr>
          <w:rFonts w:ascii="Arial" w:hAnsi="Arial" w:cs="Arial"/>
          <w:color w:val="000000"/>
          <w:sz w:val="24"/>
          <w:szCs w:val="24"/>
        </w:rPr>
        <w:t>Nabiabad</w:t>
      </w:r>
      <w:proofErr w:type="spellEnd"/>
      <w:r w:rsidRPr="00220F6E">
        <w:rPr>
          <w:rFonts w:ascii="Arial" w:hAnsi="Arial" w:cs="Arial"/>
          <w:color w:val="000000"/>
          <w:sz w:val="24"/>
          <w:szCs w:val="24"/>
        </w:rPr>
        <w:t xml:space="preserve">, </w:t>
      </w:r>
      <w:proofErr w:type="spellStart"/>
      <w:r w:rsidRPr="00220F6E">
        <w:rPr>
          <w:rFonts w:ascii="Arial" w:hAnsi="Arial" w:cs="Arial"/>
          <w:color w:val="000000"/>
          <w:sz w:val="24"/>
          <w:szCs w:val="24"/>
        </w:rPr>
        <w:t>Khirajpur</w:t>
      </w:r>
      <w:proofErr w:type="spellEnd"/>
      <w:r w:rsidRPr="00220F6E">
        <w:rPr>
          <w:rFonts w:ascii="Arial" w:hAnsi="Arial" w:cs="Arial"/>
          <w:color w:val="000000"/>
          <w:sz w:val="24"/>
          <w:szCs w:val="24"/>
        </w:rPr>
        <w:t xml:space="preserve">, </w:t>
      </w:r>
      <w:proofErr w:type="spellStart"/>
      <w:r w:rsidRPr="00220F6E">
        <w:rPr>
          <w:rFonts w:ascii="Arial" w:hAnsi="Arial" w:cs="Arial"/>
          <w:color w:val="000000"/>
          <w:sz w:val="24"/>
          <w:szCs w:val="24"/>
        </w:rPr>
        <w:t>Dhakwala</w:t>
      </w:r>
      <w:proofErr w:type="spellEnd"/>
      <w:r w:rsidRPr="00220F6E">
        <w:rPr>
          <w:rFonts w:ascii="Arial" w:hAnsi="Arial" w:cs="Arial"/>
          <w:color w:val="000000"/>
          <w:sz w:val="24"/>
          <w:szCs w:val="24"/>
        </w:rPr>
        <w:t xml:space="preserve">, </w:t>
      </w:r>
      <w:proofErr w:type="spellStart"/>
      <w:r w:rsidRPr="00220F6E">
        <w:rPr>
          <w:rFonts w:ascii="Arial" w:hAnsi="Arial" w:cs="Arial"/>
          <w:color w:val="000000"/>
          <w:sz w:val="24"/>
          <w:szCs w:val="24"/>
        </w:rPr>
        <w:t>Lalupura</w:t>
      </w:r>
      <w:proofErr w:type="spellEnd"/>
      <w:r w:rsidRPr="00220F6E">
        <w:rPr>
          <w:rFonts w:ascii="Arial" w:hAnsi="Arial" w:cs="Arial"/>
          <w:color w:val="000000"/>
          <w:sz w:val="24"/>
          <w:szCs w:val="24"/>
        </w:rPr>
        <w:t xml:space="preserve">, </w:t>
      </w:r>
      <w:proofErr w:type="spellStart"/>
      <w:proofErr w:type="gramStart"/>
      <w:r w:rsidRPr="00220F6E">
        <w:rPr>
          <w:rFonts w:ascii="Arial" w:hAnsi="Arial" w:cs="Arial"/>
          <w:color w:val="000000"/>
          <w:sz w:val="24"/>
          <w:szCs w:val="24"/>
        </w:rPr>
        <w:t>Sadarpur</w:t>
      </w:r>
      <w:proofErr w:type="spellEnd"/>
      <w:proofErr w:type="gramEnd"/>
      <w:r w:rsidRPr="00220F6E">
        <w:rPr>
          <w:rFonts w:ascii="Arial" w:hAnsi="Arial" w:cs="Arial"/>
          <w:color w:val="000000"/>
          <w:sz w:val="24"/>
          <w:szCs w:val="24"/>
        </w:rPr>
        <w:t xml:space="preserve"> Complexes.  </w:t>
      </w:r>
    </w:p>
    <w:p w:rsidR="00A27962" w:rsidRPr="00220F6E" w:rsidRDefault="00A27962" w:rsidP="00AA6055">
      <w:pPr>
        <w:numPr>
          <w:ilvl w:val="0"/>
          <w:numId w:val="4"/>
        </w:numPr>
        <w:spacing w:after="0" w:line="360" w:lineRule="atLeast"/>
        <w:jc w:val="both"/>
        <w:rPr>
          <w:rFonts w:ascii="Arial" w:hAnsi="Arial" w:cs="Arial"/>
          <w:color w:val="000000"/>
          <w:sz w:val="24"/>
          <w:szCs w:val="24"/>
        </w:rPr>
      </w:pPr>
      <w:r w:rsidRPr="00220F6E">
        <w:rPr>
          <w:rFonts w:ascii="Arial" w:hAnsi="Arial" w:cs="Arial"/>
          <w:color w:val="000000"/>
          <w:sz w:val="24"/>
          <w:szCs w:val="24"/>
        </w:rPr>
        <w:t xml:space="preserve">Laying of earth filled EC bags in MS wire crates as well as loose at scoured site at </w:t>
      </w:r>
      <w:proofErr w:type="spellStart"/>
      <w:r w:rsidRPr="00220F6E">
        <w:rPr>
          <w:rFonts w:ascii="Arial" w:hAnsi="Arial" w:cs="Arial"/>
          <w:color w:val="000000"/>
          <w:sz w:val="24"/>
          <w:szCs w:val="24"/>
        </w:rPr>
        <w:t>Kalsora</w:t>
      </w:r>
      <w:proofErr w:type="spellEnd"/>
      <w:r w:rsidRPr="00220F6E">
        <w:rPr>
          <w:rFonts w:ascii="Arial" w:hAnsi="Arial" w:cs="Arial"/>
          <w:color w:val="000000"/>
          <w:sz w:val="24"/>
          <w:szCs w:val="24"/>
        </w:rPr>
        <w:t xml:space="preserve">, </w:t>
      </w:r>
      <w:proofErr w:type="spellStart"/>
      <w:r w:rsidRPr="00220F6E">
        <w:rPr>
          <w:rFonts w:ascii="Arial" w:hAnsi="Arial" w:cs="Arial"/>
          <w:color w:val="000000"/>
          <w:sz w:val="24"/>
          <w:szCs w:val="24"/>
        </w:rPr>
        <w:t>Nabiabad</w:t>
      </w:r>
      <w:proofErr w:type="spellEnd"/>
      <w:r w:rsidRPr="00220F6E">
        <w:rPr>
          <w:rFonts w:ascii="Arial" w:hAnsi="Arial" w:cs="Arial"/>
          <w:color w:val="000000"/>
          <w:sz w:val="24"/>
          <w:szCs w:val="24"/>
        </w:rPr>
        <w:t xml:space="preserve">, </w:t>
      </w:r>
      <w:proofErr w:type="spellStart"/>
      <w:r w:rsidRPr="00220F6E">
        <w:rPr>
          <w:rFonts w:ascii="Arial" w:hAnsi="Arial" w:cs="Arial"/>
          <w:color w:val="000000"/>
          <w:sz w:val="24"/>
          <w:szCs w:val="24"/>
        </w:rPr>
        <w:t>Dabkoli</w:t>
      </w:r>
      <w:proofErr w:type="spellEnd"/>
      <w:r w:rsidRPr="00220F6E">
        <w:rPr>
          <w:rFonts w:ascii="Arial" w:hAnsi="Arial" w:cs="Arial"/>
          <w:color w:val="000000"/>
          <w:sz w:val="24"/>
          <w:szCs w:val="24"/>
        </w:rPr>
        <w:t xml:space="preserve">, </w:t>
      </w:r>
      <w:proofErr w:type="spellStart"/>
      <w:r w:rsidRPr="00220F6E">
        <w:rPr>
          <w:rFonts w:ascii="Arial" w:hAnsi="Arial" w:cs="Arial"/>
          <w:color w:val="000000"/>
          <w:sz w:val="24"/>
          <w:szCs w:val="24"/>
        </w:rPr>
        <w:t>Shergarh</w:t>
      </w:r>
      <w:proofErr w:type="spellEnd"/>
      <w:r w:rsidRPr="00220F6E">
        <w:rPr>
          <w:rFonts w:ascii="Arial" w:hAnsi="Arial" w:cs="Arial"/>
          <w:color w:val="000000"/>
          <w:sz w:val="24"/>
          <w:szCs w:val="24"/>
        </w:rPr>
        <w:t xml:space="preserve"> </w:t>
      </w:r>
      <w:proofErr w:type="spellStart"/>
      <w:r w:rsidRPr="00220F6E">
        <w:rPr>
          <w:rFonts w:ascii="Arial" w:hAnsi="Arial" w:cs="Arial"/>
          <w:color w:val="000000"/>
          <w:sz w:val="24"/>
          <w:szCs w:val="24"/>
        </w:rPr>
        <w:t>Tapu</w:t>
      </w:r>
      <w:proofErr w:type="spellEnd"/>
      <w:r w:rsidRPr="00220F6E">
        <w:rPr>
          <w:rFonts w:ascii="Arial" w:hAnsi="Arial" w:cs="Arial"/>
          <w:color w:val="000000"/>
          <w:sz w:val="24"/>
          <w:szCs w:val="24"/>
        </w:rPr>
        <w:t xml:space="preserve">, </w:t>
      </w:r>
      <w:proofErr w:type="spellStart"/>
      <w:r w:rsidRPr="00220F6E">
        <w:rPr>
          <w:rFonts w:ascii="Arial" w:hAnsi="Arial" w:cs="Arial"/>
          <w:color w:val="000000"/>
          <w:sz w:val="24"/>
          <w:szCs w:val="24"/>
        </w:rPr>
        <w:t>Modipur</w:t>
      </w:r>
      <w:proofErr w:type="spellEnd"/>
      <w:r w:rsidRPr="00220F6E">
        <w:rPr>
          <w:rFonts w:ascii="Arial" w:hAnsi="Arial" w:cs="Arial"/>
          <w:color w:val="000000"/>
          <w:sz w:val="24"/>
          <w:szCs w:val="24"/>
        </w:rPr>
        <w:t xml:space="preserve">, </w:t>
      </w:r>
      <w:proofErr w:type="spellStart"/>
      <w:r w:rsidRPr="00220F6E">
        <w:rPr>
          <w:rFonts w:ascii="Arial" w:hAnsi="Arial" w:cs="Arial"/>
          <w:color w:val="000000"/>
          <w:sz w:val="24"/>
          <w:szCs w:val="24"/>
        </w:rPr>
        <w:t>Jarouli</w:t>
      </w:r>
      <w:proofErr w:type="spellEnd"/>
      <w:r w:rsidRPr="00220F6E">
        <w:rPr>
          <w:rFonts w:ascii="Arial" w:hAnsi="Arial" w:cs="Arial"/>
          <w:color w:val="000000"/>
          <w:sz w:val="24"/>
          <w:szCs w:val="24"/>
        </w:rPr>
        <w:t xml:space="preserve">, </w:t>
      </w:r>
      <w:proofErr w:type="spellStart"/>
      <w:r w:rsidRPr="00220F6E">
        <w:rPr>
          <w:rFonts w:ascii="Arial" w:hAnsi="Arial" w:cs="Arial"/>
          <w:color w:val="000000"/>
          <w:sz w:val="24"/>
          <w:szCs w:val="24"/>
        </w:rPr>
        <w:t>Nabipur</w:t>
      </w:r>
      <w:proofErr w:type="spellEnd"/>
      <w:r w:rsidRPr="00220F6E">
        <w:rPr>
          <w:rFonts w:ascii="Arial" w:hAnsi="Arial" w:cs="Arial"/>
          <w:color w:val="000000"/>
          <w:sz w:val="24"/>
          <w:szCs w:val="24"/>
        </w:rPr>
        <w:t xml:space="preserve">, </w:t>
      </w:r>
      <w:proofErr w:type="spellStart"/>
      <w:r w:rsidRPr="00220F6E">
        <w:rPr>
          <w:rFonts w:ascii="Arial" w:hAnsi="Arial" w:cs="Arial"/>
          <w:color w:val="000000"/>
          <w:sz w:val="24"/>
          <w:szCs w:val="24"/>
        </w:rPr>
        <w:t>Khirajpur</w:t>
      </w:r>
      <w:proofErr w:type="spellEnd"/>
      <w:r w:rsidRPr="00220F6E">
        <w:rPr>
          <w:rFonts w:ascii="Arial" w:hAnsi="Arial" w:cs="Arial"/>
          <w:color w:val="000000"/>
          <w:sz w:val="24"/>
          <w:szCs w:val="24"/>
        </w:rPr>
        <w:t xml:space="preserve">, </w:t>
      </w:r>
      <w:proofErr w:type="spellStart"/>
      <w:r w:rsidRPr="00220F6E">
        <w:rPr>
          <w:rFonts w:ascii="Arial" w:hAnsi="Arial" w:cs="Arial"/>
          <w:color w:val="000000"/>
          <w:sz w:val="24"/>
          <w:szCs w:val="24"/>
        </w:rPr>
        <w:t>Kundakalan</w:t>
      </w:r>
      <w:proofErr w:type="spellEnd"/>
      <w:r w:rsidRPr="00220F6E">
        <w:rPr>
          <w:rFonts w:ascii="Arial" w:hAnsi="Arial" w:cs="Arial"/>
          <w:color w:val="000000"/>
          <w:sz w:val="24"/>
          <w:szCs w:val="24"/>
        </w:rPr>
        <w:t xml:space="preserve">, </w:t>
      </w:r>
      <w:proofErr w:type="spellStart"/>
      <w:r w:rsidRPr="00220F6E">
        <w:rPr>
          <w:rFonts w:ascii="Arial" w:hAnsi="Arial" w:cs="Arial"/>
          <w:color w:val="000000"/>
          <w:sz w:val="24"/>
          <w:szCs w:val="24"/>
        </w:rPr>
        <w:t>Dhakwala</w:t>
      </w:r>
      <w:proofErr w:type="spellEnd"/>
      <w:r w:rsidRPr="00220F6E">
        <w:rPr>
          <w:rFonts w:ascii="Arial" w:hAnsi="Arial" w:cs="Arial"/>
          <w:color w:val="000000"/>
          <w:sz w:val="24"/>
          <w:szCs w:val="24"/>
        </w:rPr>
        <w:t xml:space="preserve">, </w:t>
      </w:r>
      <w:proofErr w:type="spellStart"/>
      <w:r w:rsidRPr="00220F6E">
        <w:rPr>
          <w:rFonts w:ascii="Arial" w:hAnsi="Arial" w:cs="Arial"/>
          <w:color w:val="000000"/>
          <w:sz w:val="24"/>
          <w:szCs w:val="24"/>
        </w:rPr>
        <w:t>Lalupura</w:t>
      </w:r>
      <w:proofErr w:type="spellEnd"/>
      <w:r w:rsidRPr="00220F6E">
        <w:rPr>
          <w:rFonts w:ascii="Arial" w:hAnsi="Arial" w:cs="Arial"/>
          <w:color w:val="000000"/>
          <w:sz w:val="24"/>
          <w:szCs w:val="24"/>
        </w:rPr>
        <w:t xml:space="preserve">, </w:t>
      </w:r>
      <w:proofErr w:type="spellStart"/>
      <w:r w:rsidRPr="00220F6E">
        <w:rPr>
          <w:rFonts w:ascii="Arial" w:hAnsi="Arial" w:cs="Arial"/>
          <w:color w:val="000000"/>
          <w:sz w:val="24"/>
          <w:szCs w:val="24"/>
        </w:rPr>
        <w:t>Sadarpur</w:t>
      </w:r>
      <w:proofErr w:type="spellEnd"/>
      <w:r w:rsidRPr="00220F6E">
        <w:rPr>
          <w:rFonts w:ascii="Arial" w:hAnsi="Arial" w:cs="Arial"/>
          <w:color w:val="000000"/>
          <w:sz w:val="24"/>
          <w:szCs w:val="24"/>
        </w:rPr>
        <w:t xml:space="preserve">, </w:t>
      </w:r>
      <w:proofErr w:type="spellStart"/>
      <w:r w:rsidRPr="00220F6E">
        <w:rPr>
          <w:rFonts w:ascii="Arial" w:hAnsi="Arial" w:cs="Arial"/>
          <w:color w:val="000000"/>
          <w:sz w:val="24"/>
          <w:szCs w:val="24"/>
        </w:rPr>
        <w:t>Mundigarhi</w:t>
      </w:r>
      <w:proofErr w:type="spellEnd"/>
      <w:r w:rsidRPr="00220F6E">
        <w:rPr>
          <w:rFonts w:ascii="Arial" w:hAnsi="Arial" w:cs="Arial"/>
          <w:color w:val="000000"/>
          <w:sz w:val="24"/>
          <w:szCs w:val="24"/>
        </w:rPr>
        <w:t xml:space="preserve"> and </w:t>
      </w:r>
      <w:proofErr w:type="spellStart"/>
      <w:r w:rsidRPr="00220F6E">
        <w:rPr>
          <w:rFonts w:ascii="Arial" w:hAnsi="Arial" w:cs="Arial"/>
          <w:color w:val="000000"/>
          <w:sz w:val="24"/>
          <w:szCs w:val="24"/>
        </w:rPr>
        <w:t>Balhera</w:t>
      </w:r>
      <w:proofErr w:type="spellEnd"/>
      <w:r w:rsidRPr="00220F6E">
        <w:rPr>
          <w:rFonts w:ascii="Arial" w:hAnsi="Arial" w:cs="Arial"/>
          <w:color w:val="000000"/>
          <w:sz w:val="24"/>
          <w:szCs w:val="24"/>
        </w:rPr>
        <w:t xml:space="preserve"> complexes.</w:t>
      </w:r>
    </w:p>
    <w:p w:rsidR="00A27962" w:rsidRPr="00220F6E" w:rsidRDefault="00A27962" w:rsidP="00AA6055">
      <w:pPr>
        <w:numPr>
          <w:ilvl w:val="0"/>
          <w:numId w:val="4"/>
        </w:numPr>
        <w:spacing w:after="0" w:line="360" w:lineRule="atLeast"/>
        <w:jc w:val="both"/>
        <w:rPr>
          <w:rFonts w:ascii="Arial" w:hAnsi="Arial" w:cs="Arial"/>
          <w:color w:val="000000"/>
          <w:sz w:val="24"/>
          <w:szCs w:val="24"/>
        </w:rPr>
      </w:pPr>
      <w:r w:rsidRPr="00220F6E">
        <w:rPr>
          <w:rFonts w:ascii="Arial" w:hAnsi="Arial" w:cs="Arial"/>
          <w:color w:val="000000"/>
          <w:sz w:val="24"/>
          <w:szCs w:val="24"/>
        </w:rPr>
        <w:t xml:space="preserve">Deployment of sufficient number of </w:t>
      </w:r>
      <w:proofErr w:type="spellStart"/>
      <w:r w:rsidRPr="00220F6E">
        <w:rPr>
          <w:rFonts w:ascii="Arial" w:hAnsi="Arial" w:cs="Arial"/>
          <w:color w:val="000000"/>
          <w:sz w:val="24"/>
          <w:szCs w:val="24"/>
        </w:rPr>
        <w:t>Pocklane</w:t>
      </w:r>
      <w:proofErr w:type="spellEnd"/>
      <w:r w:rsidRPr="00220F6E">
        <w:rPr>
          <w:rFonts w:ascii="Arial" w:hAnsi="Arial" w:cs="Arial"/>
          <w:color w:val="000000"/>
          <w:sz w:val="24"/>
          <w:szCs w:val="24"/>
        </w:rPr>
        <w:t xml:space="preserve">/JCB Machines, Tractor Trolleys, Dumpers, other machinery and </w:t>
      </w:r>
      <w:proofErr w:type="spellStart"/>
      <w:r w:rsidRPr="00220F6E">
        <w:rPr>
          <w:rFonts w:ascii="Arial" w:hAnsi="Arial" w:cs="Arial"/>
          <w:color w:val="000000"/>
          <w:sz w:val="24"/>
          <w:szCs w:val="24"/>
        </w:rPr>
        <w:t>labours</w:t>
      </w:r>
      <w:proofErr w:type="spellEnd"/>
      <w:r w:rsidRPr="00220F6E">
        <w:rPr>
          <w:rFonts w:ascii="Arial" w:hAnsi="Arial" w:cs="Arial"/>
          <w:color w:val="000000"/>
          <w:sz w:val="24"/>
          <w:szCs w:val="24"/>
        </w:rPr>
        <w:t xml:space="preserve"> to protect the active river edge, river embankment for the safety of the </w:t>
      </w:r>
      <w:proofErr w:type="spellStart"/>
      <w:r w:rsidRPr="00220F6E">
        <w:rPr>
          <w:rFonts w:ascii="Arial" w:hAnsi="Arial" w:cs="Arial"/>
          <w:color w:val="000000"/>
          <w:sz w:val="24"/>
          <w:szCs w:val="24"/>
        </w:rPr>
        <w:t>abadi</w:t>
      </w:r>
      <w:proofErr w:type="spellEnd"/>
      <w:r w:rsidRPr="00220F6E">
        <w:rPr>
          <w:rFonts w:ascii="Arial" w:hAnsi="Arial" w:cs="Arial"/>
          <w:color w:val="000000"/>
          <w:sz w:val="24"/>
          <w:szCs w:val="24"/>
        </w:rPr>
        <w:t xml:space="preserve"> area and agriculture land at </w:t>
      </w:r>
      <w:proofErr w:type="spellStart"/>
      <w:r w:rsidRPr="00220F6E">
        <w:rPr>
          <w:rFonts w:ascii="Arial" w:hAnsi="Arial" w:cs="Arial"/>
          <w:color w:val="000000"/>
          <w:sz w:val="24"/>
          <w:szCs w:val="24"/>
        </w:rPr>
        <w:t>Kalsora</w:t>
      </w:r>
      <w:proofErr w:type="spellEnd"/>
      <w:r w:rsidRPr="00220F6E">
        <w:rPr>
          <w:rFonts w:ascii="Arial" w:hAnsi="Arial" w:cs="Arial"/>
          <w:color w:val="000000"/>
          <w:sz w:val="24"/>
          <w:szCs w:val="24"/>
        </w:rPr>
        <w:t xml:space="preserve">, </w:t>
      </w:r>
      <w:proofErr w:type="spellStart"/>
      <w:r w:rsidRPr="00220F6E">
        <w:rPr>
          <w:rFonts w:ascii="Arial" w:hAnsi="Arial" w:cs="Arial"/>
          <w:color w:val="000000"/>
          <w:sz w:val="24"/>
          <w:szCs w:val="24"/>
        </w:rPr>
        <w:t>Nabiabad</w:t>
      </w:r>
      <w:proofErr w:type="spellEnd"/>
      <w:r w:rsidRPr="00220F6E">
        <w:rPr>
          <w:rFonts w:ascii="Arial" w:hAnsi="Arial" w:cs="Arial"/>
          <w:color w:val="000000"/>
          <w:sz w:val="24"/>
          <w:szCs w:val="24"/>
        </w:rPr>
        <w:t xml:space="preserve">, </w:t>
      </w:r>
      <w:proofErr w:type="spellStart"/>
      <w:r w:rsidRPr="00220F6E">
        <w:rPr>
          <w:rFonts w:ascii="Arial" w:hAnsi="Arial" w:cs="Arial"/>
          <w:color w:val="000000"/>
          <w:sz w:val="24"/>
          <w:szCs w:val="24"/>
        </w:rPr>
        <w:t>Dabkoli</w:t>
      </w:r>
      <w:proofErr w:type="spellEnd"/>
      <w:r w:rsidRPr="00220F6E">
        <w:rPr>
          <w:rFonts w:ascii="Arial" w:hAnsi="Arial" w:cs="Arial"/>
          <w:color w:val="000000"/>
          <w:sz w:val="24"/>
          <w:szCs w:val="24"/>
        </w:rPr>
        <w:t xml:space="preserve">, </w:t>
      </w:r>
      <w:proofErr w:type="spellStart"/>
      <w:r w:rsidRPr="00220F6E">
        <w:rPr>
          <w:rFonts w:ascii="Arial" w:hAnsi="Arial" w:cs="Arial"/>
          <w:color w:val="000000"/>
          <w:sz w:val="24"/>
          <w:szCs w:val="24"/>
        </w:rPr>
        <w:t>Shergarh</w:t>
      </w:r>
      <w:proofErr w:type="spellEnd"/>
      <w:r w:rsidRPr="00220F6E">
        <w:rPr>
          <w:rFonts w:ascii="Arial" w:hAnsi="Arial" w:cs="Arial"/>
          <w:color w:val="000000"/>
          <w:sz w:val="24"/>
          <w:szCs w:val="24"/>
        </w:rPr>
        <w:t xml:space="preserve"> </w:t>
      </w:r>
      <w:proofErr w:type="spellStart"/>
      <w:r w:rsidRPr="00220F6E">
        <w:rPr>
          <w:rFonts w:ascii="Arial" w:hAnsi="Arial" w:cs="Arial"/>
          <w:color w:val="000000"/>
          <w:sz w:val="24"/>
          <w:szCs w:val="24"/>
        </w:rPr>
        <w:t>Tapu</w:t>
      </w:r>
      <w:proofErr w:type="spellEnd"/>
      <w:r w:rsidRPr="00220F6E">
        <w:rPr>
          <w:rFonts w:ascii="Arial" w:hAnsi="Arial" w:cs="Arial"/>
          <w:color w:val="000000"/>
          <w:sz w:val="24"/>
          <w:szCs w:val="24"/>
        </w:rPr>
        <w:t xml:space="preserve">, </w:t>
      </w:r>
      <w:proofErr w:type="spellStart"/>
      <w:r w:rsidRPr="00220F6E">
        <w:rPr>
          <w:rFonts w:ascii="Arial" w:hAnsi="Arial" w:cs="Arial"/>
          <w:color w:val="000000"/>
          <w:sz w:val="24"/>
          <w:szCs w:val="24"/>
        </w:rPr>
        <w:t>Modipur</w:t>
      </w:r>
      <w:proofErr w:type="spellEnd"/>
      <w:r w:rsidRPr="00220F6E">
        <w:rPr>
          <w:rFonts w:ascii="Arial" w:hAnsi="Arial" w:cs="Arial"/>
          <w:color w:val="000000"/>
          <w:sz w:val="24"/>
          <w:szCs w:val="24"/>
        </w:rPr>
        <w:t xml:space="preserve">, </w:t>
      </w:r>
      <w:proofErr w:type="spellStart"/>
      <w:r w:rsidRPr="00220F6E">
        <w:rPr>
          <w:rFonts w:ascii="Arial" w:hAnsi="Arial" w:cs="Arial"/>
          <w:color w:val="000000"/>
          <w:sz w:val="24"/>
          <w:szCs w:val="24"/>
        </w:rPr>
        <w:t>Jarouli</w:t>
      </w:r>
      <w:proofErr w:type="spellEnd"/>
      <w:r w:rsidRPr="00220F6E">
        <w:rPr>
          <w:rFonts w:ascii="Arial" w:hAnsi="Arial" w:cs="Arial"/>
          <w:color w:val="000000"/>
          <w:sz w:val="24"/>
          <w:szCs w:val="24"/>
        </w:rPr>
        <w:t xml:space="preserve">, </w:t>
      </w:r>
      <w:proofErr w:type="spellStart"/>
      <w:r w:rsidRPr="00220F6E">
        <w:rPr>
          <w:rFonts w:ascii="Arial" w:hAnsi="Arial" w:cs="Arial"/>
          <w:color w:val="000000"/>
          <w:sz w:val="24"/>
          <w:szCs w:val="24"/>
        </w:rPr>
        <w:t>Nabipur</w:t>
      </w:r>
      <w:proofErr w:type="spellEnd"/>
      <w:r w:rsidRPr="00220F6E">
        <w:rPr>
          <w:rFonts w:ascii="Arial" w:hAnsi="Arial" w:cs="Arial"/>
          <w:color w:val="000000"/>
          <w:sz w:val="24"/>
          <w:szCs w:val="24"/>
        </w:rPr>
        <w:t xml:space="preserve">, </w:t>
      </w:r>
      <w:proofErr w:type="spellStart"/>
      <w:r w:rsidRPr="00220F6E">
        <w:rPr>
          <w:rFonts w:ascii="Arial" w:hAnsi="Arial" w:cs="Arial"/>
          <w:color w:val="000000"/>
          <w:sz w:val="24"/>
          <w:szCs w:val="24"/>
        </w:rPr>
        <w:t>Khirajpur</w:t>
      </w:r>
      <w:proofErr w:type="spellEnd"/>
      <w:r w:rsidRPr="00220F6E">
        <w:rPr>
          <w:rFonts w:ascii="Arial" w:hAnsi="Arial" w:cs="Arial"/>
          <w:color w:val="000000"/>
          <w:sz w:val="24"/>
          <w:szCs w:val="24"/>
        </w:rPr>
        <w:t xml:space="preserve">, </w:t>
      </w:r>
      <w:proofErr w:type="spellStart"/>
      <w:r w:rsidRPr="00220F6E">
        <w:rPr>
          <w:rFonts w:ascii="Arial" w:hAnsi="Arial" w:cs="Arial"/>
          <w:color w:val="000000"/>
          <w:sz w:val="24"/>
          <w:szCs w:val="24"/>
        </w:rPr>
        <w:t>Kundakalan</w:t>
      </w:r>
      <w:proofErr w:type="spellEnd"/>
      <w:r w:rsidRPr="00220F6E">
        <w:rPr>
          <w:rFonts w:ascii="Arial" w:hAnsi="Arial" w:cs="Arial"/>
          <w:color w:val="000000"/>
          <w:sz w:val="24"/>
          <w:szCs w:val="24"/>
        </w:rPr>
        <w:t xml:space="preserve">, </w:t>
      </w:r>
      <w:proofErr w:type="spellStart"/>
      <w:r w:rsidRPr="00220F6E">
        <w:rPr>
          <w:rFonts w:ascii="Arial" w:hAnsi="Arial" w:cs="Arial"/>
          <w:color w:val="000000"/>
          <w:sz w:val="24"/>
          <w:szCs w:val="24"/>
        </w:rPr>
        <w:t>Dhakwala</w:t>
      </w:r>
      <w:proofErr w:type="spellEnd"/>
      <w:r w:rsidRPr="00220F6E">
        <w:rPr>
          <w:rFonts w:ascii="Arial" w:hAnsi="Arial" w:cs="Arial"/>
          <w:color w:val="000000"/>
          <w:sz w:val="24"/>
          <w:szCs w:val="24"/>
        </w:rPr>
        <w:t xml:space="preserve">, </w:t>
      </w:r>
      <w:proofErr w:type="spellStart"/>
      <w:r w:rsidRPr="00220F6E">
        <w:rPr>
          <w:rFonts w:ascii="Arial" w:hAnsi="Arial" w:cs="Arial"/>
          <w:color w:val="000000"/>
          <w:sz w:val="24"/>
          <w:szCs w:val="24"/>
        </w:rPr>
        <w:t>Lalupura</w:t>
      </w:r>
      <w:proofErr w:type="spellEnd"/>
      <w:r w:rsidRPr="00220F6E">
        <w:rPr>
          <w:rFonts w:ascii="Arial" w:hAnsi="Arial" w:cs="Arial"/>
          <w:color w:val="000000"/>
          <w:sz w:val="24"/>
          <w:szCs w:val="24"/>
        </w:rPr>
        <w:t xml:space="preserve">, </w:t>
      </w:r>
      <w:proofErr w:type="spellStart"/>
      <w:r w:rsidRPr="00220F6E">
        <w:rPr>
          <w:rFonts w:ascii="Arial" w:hAnsi="Arial" w:cs="Arial"/>
          <w:color w:val="000000"/>
          <w:sz w:val="24"/>
          <w:szCs w:val="24"/>
        </w:rPr>
        <w:t>Sadarpur</w:t>
      </w:r>
      <w:proofErr w:type="spellEnd"/>
      <w:r w:rsidRPr="00220F6E">
        <w:rPr>
          <w:rFonts w:ascii="Arial" w:hAnsi="Arial" w:cs="Arial"/>
          <w:color w:val="000000"/>
          <w:sz w:val="24"/>
          <w:szCs w:val="24"/>
        </w:rPr>
        <w:t xml:space="preserve">, </w:t>
      </w:r>
      <w:proofErr w:type="spellStart"/>
      <w:r w:rsidRPr="00220F6E">
        <w:rPr>
          <w:rFonts w:ascii="Arial" w:hAnsi="Arial" w:cs="Arial"/>
          <w:color w:val="000000"/>
          <w:sz w:val="24"/>
          <w:szCs w:val="24"/>
        </w:rPr>
        <w:t>Mundigarhi</w:t>
      </w:r>
      <w:proofErr w:type="spellEnd"/>
      <w:r w:rsidRPr="00220F6E">
        <w:rPr>
          <w:rFonts w:ascii="Arial" w:hAnsi="Arial" w:cs="Arial"/>
          <w:color w:val="000000"/>
          <w:sz w:val="24"/>
          <w:szCs w:val="24"/>
        </w:rPr>
        <w:t xml:space="preserve"> and </w:t>
      </w:r>
      <w:proofErr w:type="spellStart"/>
      <w:r w:rsidRPr="00220F6E">
        <w:rPr>
          <w:rFonts w:ascii="Arial" w:hAnsi="Arial" w:cs="Arial"/>
          <w:color w:val="000000"/>
          <w:sz w:val="24"/>
          <w:szCs w:val="24"/>
        </w:rPr>
        <w:t>Balhera</w:t>
      </w:r>
      <w:proofErr w:type="spellEnd"/>
      <w:r w:rsidRPr="00220F6E">
        <w:rPr>
          <w:rFonts w:ascii="Arial" w:hAnsi="Arial" w:cs="Arial"/>
          <w:color w:val="000000"/>
          <w:sz w:val="24"/>
          <w:szCs w:val="24"/>
        </w:rPr>
        <w:t xml:space="preserve"> complexes.</w:t>
      </w:r>
    </w:p>
    <w:p w:rsidR="00A27962" w:rsidRPr="00220F6E" w:rsidRDefault="00A27962" w:rsidP="00AA6055">
      <w:pPr>
        <w:numPr>
          <w:ilvl w:val="0"/>
          <w:numId w:val="4"/>
        </w:numPr>
        <w:spacing w:after="0" w:line="360" w:lineRule="atLeast"/>
        <w:jc w:val="both"/>
        <w:rPr>
          <w:rFonts w:ascii="Arial" w:hAnsi="Arial" w:cs="Arial"/>
          <w:color w:val="000000"/>
          <w:sz w:val="24"/>
          <w:szCs w:val="24"/>
        </w:rPr>
      </w:pPr>
      <w:r w:rsidRPr="00220F6E">
        <w:rPr>
          <w:rFonts w:ascii="Arial" w:hAnsi="Arial" w:cs="Arial"/>
          <w:color w:val="000000"/>
          <w:sz w:val="24"/>
          <w:szCs w:val="24"/>
        </w:rPr>
        <w:t>For the above said flood works, expenditure of Rs. 9</w:t>
      </w:r>
      <w:proofErr w:type="gramStart"/>
      <w:r w:rsidRPr="00220F6E">
        <w:rPr>
          <w:rFonts w:ascii="Arial" w:hAnsi="Arial" w:cs="Arial"/>
          <w:color w:val="000000"/>
          <w:sz w:val="24"/>
          <w:szCs w:val="24"/>
        </w:rPr>
        <w:t>,69,52,654</w:t>
      </w:r>
      <w:proofErr w:type="gramEnd"/>
      <w:r w:rsidRPr="00220F6E">
        <w:rPr>
          <w:rFonts w:ascii="Arial" w:hAnsi="Arial" w:cs="Arial"/>
          <w:color w:val="000000"/>
          <w:sz w:val="24"/>
          <w:szCs w:val="24"/>
        </w:rPr>
        <w:t xml:space="preserve">/- has been incurred for plugging the breaches in a length of 506 feet and filling of scouring portion in a length of 45,700 feet. </w:t>
      </w:r>
    </w:p>
    <w:p w:rsidR="00AA6055" w:rsidRPr="00092BBB" w:rsidRDefault="00AA6055" w:rsidP="00AA6055">
      <w:pPr>
        <w:spacing w:after="0" w:line="360" w:lineRule="atLeast"/>
        <w:jc w:val="both"/>
        <w:rPr>
          <w:rFonts w:ascii="Arial" w:hAnsi="Arial" w:cs="Arial"/>
          <w:b/>
          <w:bCs/>
          <w:color w:val="000000"/>
          <w:sz w:val="14"/>
          <w:szCs w:val="14"/>
        </w:rPr>
      </w:pPr>
    </w:p>
    <w:p w:rsidR="00A27962" w:rsidRPr="00220F6E" w:rsidRDefault="00A27962" w:rsidP="00AA6055">
      <w:pPr>
        <w:spacing w:after="0" w:line="360" w:lineRule="atLeast"/>
        <w:jc w:val="both"/>
        <w:rPr>
          <w:rFonts w:ascii="Arial" w:hAnsi="Arial" w:cs="Arial"/>
          <w:b/>
          <w:bCs/>
          <w:color w:val="000000"/>
          <w:sz w:val="24"/>
          <w:szCs w:val="24"/>
        </w:rPr>
      </w:pPr>
      <w:r w:rsidRPr="00220F6E">
        <w:rPr>
          <w:rFonts w:ascii="Arial" w:hAnsi="Arial" w:cs="Arial"/>
          <w:b/>
          <w:bCs/>
          <w:color w:val="000000"/>
          <w:sz w:val="24"/>
          <w:szCs w:val="24"/>
        </w:rPr>
        <w:t>ACTION TO BE TAKEN: -</w:t>
      </w:r>
    </w:p>
    <w:p w:rsidR="00A27962" w:rsidRDefault="00A27962" w:rsidP="00AA6055">
      <w:pPr>
        <w:tabs>
          <w:tab w:val="left" w:pos="810"/>
          <w:tab w:val="left" w:pos="1530"/>
        </w:tabs>
        <w:spacing w:after="0" w:line="360" w:lineRule="atLeast"/>
        <w:jc w:val="both"/>
        <w:rPr>
          <w:rFonts w:ascii="Arial" w:hAnsi="Arial" w:cs="Arial"/>
          <w:color w:val="000000"/>
          <w:sz w:val="24"/>
          <w:szCs w:val="24"/>
        </w:rPr>
      </w:pPr>
      <w:r w:rsidRPr="00220F6E">
        <w:rPr>
          <w:rFonts w:ascii="Arial" w:hAnsi="Arial" w:cs="Arial"/>
          <w:color w:val="000000"/>
          <w:sz w:val="24"/>
          <w:szCs w:val="24"/>
        </w:rPr>
        <w:t>The following works have been proposed after flood 2023 in 55</w:t>
      </w:r>
      <w:r w:rsidRPr="00220F6E">
        <w:rPr>
          <w:rFonts w:ascii="Arial" w:hAnsi="Arial" w:cs="Arial"/>
          <w:color w:val="000000"/>
          <w:sz w:val="24"/>
          <w:szCs w:val="24"/>
          <w:vertAlign w:val="superscript"/>
        </w:rPr>
        <w:t>th</w:t>
      </w:r>
      <w:r w:rsidRPr="00220F6E">
        <w:rPr>
          <w:rFonts w:ascii="Arial" w:hAnsi="Arial" w:cs="Arial"/>
          <w:color w:val="000000"/>
          <w:sz w:val="24"/>
          <w:szCs w:val="24"/>
        </w:rPr>
        <w:t xml:space="preserve"> meeting of Haryana State Drought Relief &amp; Flood Control Board held on 30.10.2023: -</w:t>
      </w:r>
    </w:p>
    <w:p w:rsidR="00AA6055" w:rsidRPr="00220F6E" w:rsidRDefault="00AA6055" w:rsidP="00AA6055">
      <w:pPr>
        <w:tabs>
          <w:tab w:val="left" w:pos="810"/>
          <w:tab w:val="left" w:pos="1530"/>
        </w:tabs>
        <w:spacing w:after="0" w:line="360" w:lineRule="atLeast"/>
        <w:jc w:val="both"/>
        <w:rPr>
          <w:rFonts w:ascii="Arial" w:hAnsi="Arial" w:cs="Arial"/>
          <w:color w:val="000000"/>
          <w:sz w:val="24"/>
          <w:szCs w:val="24"/>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7623"/>
        <w:gridCol w:w="1710"/>
      </w:tblGrid>
      <w:tr w:rsidR="00A27962" w:rsidRPr="00220F6E" w:rsidTr="00AA6055">
        <w:trPr>
          <w:trHeight w:val="484"/>
          <w:tblHeader/>
        </w:trPr>
        <w:tc>
          <w:tcPr>
            <w:tcW w:w="675" w:type="dxa"/>
            <w:shd w:val="clear" w:color="auto" w:fill="auto"/>
          </w:tcPr>
          <w:p w:rsidR="00A27962" w:rsidRPr="00220F6E" w:rsidRDefault="00A27962" w:rsidP="00A110A0">
            <w:pPr>
              <w:pStyle w:val="ListParagraph"/>
              <w:spacing w:after="0" w:line="240" w:lineRule="auto"/>
              <w:ind w:left="23" w:hanging="23"/>
              <w:jc w:val="center"/>
              <w:rPr>
                <w:rFonts w:ascii="Arial" w:hAnsi="Arial" w:cs="Arial"/>
                <w:b/>
                <w:bCs/>
                <w:color w:val="000000"/>
                <w:sz w:val="24"/>
                <w:szCs w:val="24"/>
              </w:rPr>
            </w:pPr>
            <w:r w:rsidRPr="00220F6E">
              <w:rPr>
                <w:rFonts w:ascii="Arial" w:hAnsi="Arial" w:cs="Arial"/>
                <w:b/>
                <w:bCs/>
                <w:color w:val="000000"/>
                <w:sz w:val="24"/>
                <w:szCs w:val="24"/>
              </w:rPr>
              <w:t>Sr. No.</w:t>
            </w:r>
          </w:p>
        </w:tc>
        <w:tc>
          <w:tcPr>
            <w:tcW w:w="7623" w:type="dxa"/>
            <w:shd w:val="clear" w:color="auto" w:fill="auto"/>
          </w:tcPr>
          <w:p w:rsidR="00A27962" w:rsidRPr="00220F6E" w:rsidRDefault="00A27962" w:rsidP="00A110A0">
            <w:pPr>
              <w:tabs>
                <w:tab w:val="left" w:pos="300"/>
              </w:tabs>
              <w:spacing w:after="0" w:line="240" w:lineRule="auto"/>
              <w:ind w:hanging="23"/>
              <w:jc w:val="center"/>
              <w:rPr>
                <w:rFonts w:ascii="Arial" w:hAnsi="Arial" w:cs="Arial"/>
                <w:b/>
                <w:bCs/>
                <w:color w:val="000000"/>
                <w:sz w:val="24"/>
                <w:szCs w:val="24"/>
              </w:rPr>
            </w:pPr>
            <w:r w:rsidRPr="00220F6E">
              <w:rPr>
                <w:rFonts w:ascii="Arial" w:hAnsi="Arial" w:cs="Arial"/>
                <w:b/>
                <w:bCs/>
                <w:color w:val="000000"/>
                <w:sz w:val="24"/>
                <w:szCs w:val="24"/>
              </w:rPr>
              <w:t>Description of work</w:t>
            </w:r>
          </w:p>
        </w:tc>
        <w:tc>
          <w:tcPr>
            <w:tcW w:w="1710" w:type="dxa"/>
            <w:shd w:val="clear" w:color="auto" w:fill="auto"/>
          </w:tcPr>
          <w:p w:rsidR="00A27962" w:rsidRPr="00220F6E" w:rsidRDefault="00A27962" w:rsidP="00A110A0">
            <w:pPr>
              <w:spacing w:after="0" w:line="240" w:lineRule="auto"/>
              <w:ind w:left="-98" w:right="-108" w:hanging="23"/>
              <w:jc w:val="center"/>
              <w:rPr>
                <w:rFonts w:ascii="Arial" w:hAnsi="Arial" w:cs="Arial"/>
                <w:b/>
                <w:bCs/>
                <w:color w:val="000000"/>
                <w:sz w:val="24"/>
                <w:szCs w:val="24"/>
              </w:rPr>
            </w:pPr>
            <w:r w:rsidRPr="00220F6E">
              <w:rPr>
                <w:rFonts w:ascii="Arial" w:hAnsi="Arial" w:cs="Arial"/>
                <w:b/>
                <w:bCs/>
                <w:color w:val="000000"/>
                <w:sz w:val="24"/>
                <w:szCs w:val="24"/>
              </w:rPr>
              <w:t>Estimated cost.</w:t>
            </w:r>
          </w:p>
          <w:p w:rsidR="00A27962" w:rsidRPr="00220F6E" w:rsidRDefault="00A27962" w:rsidP="00AA6055">
            <w:pPr>
              <w:tabs>
                <w:tab w:val="left" w:pos="222"/>
              </w:tabs>
              <w:spacing w:after="0" w:line="240" w:lineRule="auto"/>
              <w:ind w:left="-98" w:right="-108" w:hanging="23"/>
              <w:jc w:val="center"/>
              <w:rPr>
                <w:rFonts w:ascii="Arial" w:hAnsi="Arial" w:cs="Arial"/>
                <w:b/>
                <w:bCs/>
                <w:color w:val="000000"/>
                <w:sz w:val="24"/>
                <w:szCs w:val="24"/>
              </w:rPr>
            </w:pPr>
            <w:r w:rsidRPr="00220F6E">
              <w:rPr>
                <w:rFonts w:ascii="Arial" w:hAnsi="Arial" w:cs="Arial"/>
                <w:b/>
                <w:bCs/>
                <w:color w:val="000000"/>
                <w:sz w:val="24"/>
                <w:szCs w:val="24"/>
              </w:rPr>
              <w:t xml:space="preserve">in </w:t>
            </w:r>
            <w:proofErr w:type="spellStart"/>
            <w:r w:rsidRPr="00220F6E">
              <w:rPr>
                <w:rFonts w:ascii="Arial" w:hAnsi="Arial" w:cs="Arial"/>
                <w:b/>
                <w:bCs/>
                <w:color w:val="000000"/>
                <w:sz w:val="24"/>
                <w:szCs w:val="24"/>
              </w:rPr>
              <w:t>lakhs</w:t>
            </w:r>
            <w:proofErr w:type="spellEnd"/>
          </w:p>
        </w:tc>
      </w:tr>
      <w:tr w:rsidR="00A27962" w:rsidRPr="00220F6E" w:rsidTr="00AA6055">
        <w:tc>
          <w:tcPr>
            <w:tcW w:w="675" w:type="dxa"/>
            <w:shd w:val="clear" w:color="auto" w:fill="auto"/>
          </w:tcPr>
          <w:p w:rsidR="00A27962" w:rsidRPr="00220F6E" w:rsidRDefault="00A27962" w:rsidP="00A27962">
            <w:pPr>
              <w:pStyle w:val="ListParagraph"/>
              <w:numPr>
                <w:ilvl w:val="0"/>
                <w:numId w:val="5"/>
              </w:numPr>
              <w:spacing w:after="0" w:line="240" w:lineRule="auto"/>
              <w:ind w:left="23" w:hanging="23"/>
              <w:jc w:val="center"/>
              <w:rPr>
                <w:rFonts w:ascii="Arial" w:hAnsi="Arial" w:cs="Arial"/>
                <w:color w:val="000000"/>
                <w:sz w:val="24"/>
                <w:szCs w:val="24"/>
              </w:rPr>
            </w:pPr>
          </w:p>
        </w:tc>
        <w:tc>
          <w:tcPr>
            <w:tcW w:w="7623" w:type="dxa"/>
            <w:shd w:val="clear" w:color="auto" w:fill="auto"/>
          </w:tcPr>
          <w:p w:rsidR="00A27962" w:rsidRPr="00220F6E" w:rsidRDefault="00A27962" w:rsidP="00A110A0">
            <w:pPr>
              <w:tabs>
                <w:tab w:val="left" w:pos="300"/>
              </w:tabs>
              <w:spacing w:after="0"/>
              <w:ind w:hanging="23"/>
              <w:jc w:val="both"/>
              <w:rPr>
                <w:rFonts w:ascii="Arial" w:hAnsi="Arial" w:cs="Arial"/>
                <w:color w:val="000000"/>
                <w:sz w:val="24"/>
                <w:szCs w:val="24"/>
              </w:rPr>
            </w:pPr>
            <w:r w:rsidRPr="00220F6E">
              <w:rPr>
                <w:rFonts w:ascii="Arial" w:hAnsi="Arial" w:cs="Arial"/>
                <w:color w:val="000000"/>
                <w:sz w:val="24"/>
                <w:szCs w:val="24"/>
              </w:rPr>
              <w:t xml:space="preserve">Providing protection to </w:t>
            </w:r>
            <w:proofErr w:type="spellStart"/>
            <w:r w:rsidRPr="00220F6E">
              <w:rPr>
                <w:rFonts w:ascii="Arial" w:hAnsi="Arial" w:cs="Arial"/>
                <w:color w:val="000000"/>
                <w:sz w:val="24"/>
                <w:szCs w:val="24"/>
              </w:rPr>
              <w:t>Dhanaura</w:t>
            </w:r>
            <w:proofErr w:type="spellEnd"/>
            <w:r w:rsidRPr="00220F6E">
              <w:rPr>
                <w:rFonts w:ascii="Arial" w:hAnsi="Arial" w:cs="Arial"/>
                <w:color w:val="000000"/>
                <w:sz w:val="24"/>
                <w:szCs w:val="24"/>
              </w:rPr>
              <w:t xml:space="preserve"> embankment of river Yamuna by </w:t>
            </w:r>
            <w:r w:rsidRPr="00220F6E">
              <w:rPr>
                <w:rFonts w:ascii="Arial" w:hAnsi="Arial" w:cs="Arial"/>
                <w:color w:val="000000"/>
                <w:sz w:val="24"/>
                <w:szCs w:val="24"/>
              </w:rPr>
              <w:lastRenderedPageBreak/>
              <w:t xml:space="preserve">providing brick pitching on inner side slope from RD 41300 to 41700 &amp; 47290 to 47730 for protection of the village </w:t>
            </w:r>
            <w:proofErr w:type="spellStart"/>
            <w:r w:rsidRPr="00220F6E">
              <w:rPr>
                <w:rFonts w:ascii="Arial" w:hAnsi="Arial" w:cs="Arial"/>
                <w:color w:val="000000"/>
                <w:sz w:val="24"/>
                <w:szCs w:val="24"/>
              </w:rPr>
              <w:t>abadi</w:t>
            </w:r>
            <w:proofErr w:type="spellEnd"/>
            <w:r w:rsidRPr="00220F6E">
              <w:rPr>
                <w:rFonts w:ascii="Arial" w:hAnsi="Arial" w:cs="Arial"/>
                <w:color w:val="000000"/>
                <w:sz w:val="24"/>
                <w:szCs w:val="24"/>
              </w:rPr>
              <w:t xml:space="preserve"> and agriculture </w:t>
            </w:r>
            <w:proofErr w:type="gramStart"/>
            <w:r w:rsidRPr="00220F6E">
              <w:rPr>
                <w:rFonts w:ascii="Arial" w:hAnsi="Arial" w:cs="Arial"/>
                <w:color w:val="000000"/>
                <w:sz w:val="24"/>
                <w:szCs w:val="24"/>
              </w:rPr>
              <w:t>land .</w:t>
            </w:r>
            <w:proofErr w:type="gramEnd"/>
            <w:r w:rsidRPr="00220F6E">
              <w:rPr>
                <w:rFonts w:ascii="Arial" w:hAnsi="Arial" w:cs="Arial"/>
                <w:color w:val="000000"/>
                <w:sz w:val="24"/>
                <w:szCs w:val="24"/>
              </w:rPr>
              <w:t xml:space="preserve">     </w:t>
            </w:r>
          </w:p>
        </w:tc>
        <w:tc>
          <w:tcPr>
            <w:tcW w:w="1710" w:type="dxa"/>
            <w:shd w:val="clear" w:color="auto" w:fill="auto"/>
          </w:tcPr>
          <w:p w:rsidR="00A27962" w:rsidRPr="00220F6E" w:rsidRDefault="00A27962" w:rsidP="00A110A0">
            <w:pPr>
              <w:tabs>
                <w:tab w:val="left" w:pos="300"/>
              </w:tabs>
              <w:spacing w:after="0"/>
              <w:ind w:hanging="23"/>
              <w:jc w:val="center"/>
              <w:rPr>
                <w:rFonts w:ascii="Arial" w:hAnsi="Arial" w:cs="Arial"/>
                <w:color w:val="000000"/>
                <w:sz w:val="24"/>
                <w:szCs w:val="24"/>
              </w:rPr>
            </w:pPr>
            <w:r w:rsidRPr="00220F6E">
              <w:rPr>
                <w:rFonts w:ascii="Arial" w:hAnsi="Arial" w:cs="Arial"/>
                <w:color w:val="000000"/>
                <w:sz w:val="24"/>
                <w:szCs w:val="24"/>
              </w:rPr>
              <w:lastRenderedPageBreak/>
              <w:t>22.00</w:t>
            </w:r>
          </w:p>
        </w:tc>
      </w:tr>
      <w:tr w:rsidR="00A27962" w:rsidRPr="00220F6E" w:rsidTr="00AA6055">
        <w:trPr>
          <w:trHeight w:val="134"/>
        </w:trPr>
        <w:tc>
          <w:tcPr>
            <w:tcW w:w="675" w:type="dxa"/>
            <w:shd w:val="clear" w:color="auto" w:fill="auto"/>
          </w:tcPr>
          <w:p w:rsidR="00A27962" w:rsidRPr="00220F6E" w:rsidRDefault="00A27962" w:rsidP="00A27962">
            <w:pPr>
              <w:pStyle w:val="ListParagraph"/>
              <w:numPr>
                <w:ilvl w:val="0"/>
                <w:numId w:val="5"/>
              </w:numPr>
              <w:spacing w:after="0" w:line="240" w:lineRule="auto"/>
              <w:ind w:left="23" w:hanging="23"/>
              <w:jc w:val="center"/>
              <w:rPr>
                <w:rFonts w:ascii="Arial" w:hAnsi="Arial" w:cs="Arial"/>
                <w:color w:val="000000"/>
                <w:sz w:val="24"/>
                <w:szCs w:val="24"/>
              </w:rPr>
            </w:pPr>
          </w:p>
        </w:tc>
        <w:tc>
          <w:tcPr>
            <w:tcW w:w="7623" w:type="dxa"/>
            <w:shd w:val="clear" w:color="auto" w:fill="auto"/>
          </w:tcPr>
          <w:p w:rsidR="00A27962" w:rsidRPr="00220F6E" w:rsidRDefault="00A27962" w:rsidP="00A110A0">
            <w:pPr>
              <w:tabs>
                <w:tab w:val="left" w:pos="300"/>
              </w:tabs>
              <w:spacing w:after="0"/>
              <w:ind w:hanging="23"/>
              <w:jc w:val="both"/>
              <w:rPr>
                <w:rFonts w:ascii="Arial" w:hAnsi="Arial" w:cs="Arial"/>
                <w:color w:val="000000"/>
                <w:sz w:val="24"/>
                <w:szCs w:val="24"/>
              </w:rPr>
            </w:pPr>
            <w:r w:rsidRPr="00220F6E">
              <w:rPr>
                <w:rFonts w:ascii="Arial" w:hAnsi="Arial" w:cs="Arial"/>
                <w:color w:val="000000"/>
                <w:sz w:val="24"/>
                <w:szCs w:val="24"/>
              </w:rPr>
              <w:t xml:space="preserve">Providing protection to </w:t>
            </w:r>
            <w:proofErr w:type="spellStart"/>
            <w:r w:rsidRPr="00220F6E">
              <w:rPr>
                <w:rFonts w:ascii="Arial" w:hAnsi="Arial" w:cs="Arial"/>
                <w:color w:val="000000"/>
                <w:sz w:val="24"/>
                <w:szCs w:val="24"/>
              </w:rPr>
              <w:t>Kalsora</w:t>
            </w:r>
            <w:proofErr w:type="spellEnd"/>
            <w:r w:rsidRPr="00220F6E">
              <w:rPr>
                <w:rFonts w:ascii="Arial" w:hAnsi="Arial" w:cs="Arial"/>
                <w:color w:val="000000"/>
                <w:sz w:val="24"/>
                <w:szCs w:val="24"/>
              </w:rPr>
              <w:t xml:space="preserve"> Complex of River Yamuna by repairing 03 No. old damaged stone studs and construction of 1500’ new stone revetment to protect the agriculture land.</w:t>
            </w:r>
          </w:p>
        </w:tc>
        <w:tc>
          <w:tcPr>
            <w:tcW w:w="1710" w:type="dxa"/>
            <w:shd w:val="clear" w:color="auto" w:fill="auto"/>
          </w:tcPr>
          <w:p w:rsidR="00A27962" w:rsidRPr="00220F6E" w:rsidRDefault="00A27962" w:rsidP="00A110A0">
            <w:pPr>
              <w:tabs>
                <w:tab w:val="left" w:pos="300"/>
              </w:tabs>
              <w:spacing w:after="0"/>
              <w:ind w:hanging="23"/>
              <w:jc w:val="center"/>
              <w:rPr>
                <w:rFonts w:ascii="Arial" w:hAnsi="Arial" w:cs="Arial"/>
                <w:color w:val="000000"/>
                <w:sz w:val="24"/>
                <w:szCs w:val="24"/>
              </w:rPr>
            </w:pPr>
            <w:r w:rsidRPr="00220F6E">
              <w:rPr>
                <w:rFonts w:ascii="Arial" w:hAnsi="Arial" w:cs="Arial"/>
                <w:color w:val="000000"/>
                <w:sz w:val="24"/>
                <w:szCs w:val="24"/>
              </w:rPr>
              <w:t>400.00</w:t>
            </w:r>
          </w:p>
        </w:tc>
      </w:tr>
      <w:tr w:rsidR="00A27962" w:rsidRPr="00220F6E" w:rsidTr="00AA6055">
        <w:tc>
          <w:tcPr>
            <w:tcW w:w="675" w:type="dxa"/>
            <w:shd w:val="clear" w:color="auto" w:fill="auto"/>
          </w:tcPr>
          <w:p w:rsidR="00A27962" w:rsidRPr="00220F6E" w:rsidRDefault="00A27962" w:rsidP="00A27962">
            <w:pPr>
              <w:pStyle w:val="ListParagraph"/>
              <w:numPr>
                <w:ilvl w:val="0"/>
                <w:numId w:val="5"/>
              </w:numPr>
              <w:spacing w:after="0" w:line="240" w:lineRule="auto"/>
              <w:ind w:left="23" w:hanging="23"/>
              <w:jc w:val="center"/>
              <w:rPr>
                <w:rFonts w:ascii="Arial" w:hAnsi="Arial" w:cs="Arial"/>
                <w:color w:val="000000"/>
                <w:sz w:val="24"/>
                <w:szCs w:val="24"/>
              </w:rPr>
            </w:pPr>
          </w:p>
        </w:tc>
        <w:tc>
          <w:tcPr>
            <w:tcW w:w="7623" w:type="dxa"/>
            <w:shd w:val="clear" w:color="auto" w:fill="auto"/>
          </w:tcPr>
          <w:p w:rsidR="00A27962" w:rsidRPr="00220F6E" w:rsidRDefault="00A27962" w:rsidP="00A110A0">
            <w:pPr>
              <w:tabs>
                <w:tab w:val="left" w:pos="300"/>
              </w:tabs>
              <w:spacing w:after="0"/>
              <w:ind w:hanging="23"/>
              <w:jc w:val="both"/>
              <w:rPr>
                <w:rFonts w:ascii="Arial" w:hAnsi="Arial" w:cs="Arial"/>
                <w:color w:val="000000"/>
                <w:sz w:val="24"/>
                <w:szCs w:val="24"/>
              </w:rPr>
            </w:pPr>
            <w:r w:rsidRPr="00220F6E">
              <w:rPr>
                <w:rFonts w:ascii="Arial" w:hAnsi="Arial" w:cs="Arial"/>
                <w:color w:val="000000"/>
                <w:sz w:val="24"/>
                <w:szCs w:val="24"/>
              </w:rPr>
              <w:t xml:space="preserve">Providing protection to </w:t>
            </w:r>
            <w:proofErr w:type="spellStart"/>
            <w:r w:rsidRPr="00220F6E">
              <w:rPr>
                <w:rFonts w:ascii="Arial" w:hAnsi="Arial" w:cs="Arial"/>
                <w:color w:val="000000"/>
                <w:sz w:val="24"/>
                <w:szCs w:val="24"/>
              </w:rPr>
              <w:t>Nabiabad</w:t>
            </w:r>
            <w:proofErr w:type="spellEnd"/>
            <w:r w:rsidRPr="00220F6E">
              <w:rPr>
                <w:rFonts w:ascii="Arial" w:hAnsi="Arial" w:cs="Arial"/>
                <w:color w:val="000000"/>
                <w:sz w:val="24"/>
                <w:szCs w:val="24"/>
              </w:rPr>
              <w:t xml:space="preserve"> complex by repairing of 08 No. old damaged stone studs and construction of stone revetment of 600` to protect the agriculture land  on river Yamuna.</w:t>
            </w:r>
          </w:p>
        </w:tc>
        <w:tc>
          <w:tcPr>
            <w:tcW w:w="1710" w:type="dxa"/>
            <w:shd w:val="clear" w:color="auto" w:fill="auto"/>
          </w:tcPr>
          <w:p w:rsidR="00A27962" w:rsidRPr="00220F6E" w:rsidRDefault="00A27962" w:rsidP="00A110A0">
            <w:pPr>
              <w:tabs>
                <w:tab w:val="left" w:pos="300"/>
              </w:tabs>
              <w:spacing w:after="0"/>
              <w:ind w:hanging="23"/>
              <w:jc w:val="center"/>
              <w:rPr>
                <w:rFonts w:ascii="Arial" w:hAnsi="Arial" w:cs="Arial"/>
                <w:color w:val="000000"/>
                <w:sz w:val="24"/>
                <w:szCs w:val="24"/>
              </w:rPr>
            </w:pPr>
            <w:r w:rsidRPr="00220F6E">
              <w:rPr>
                <w:rFonts w:ascii="Arial" w:hAnsi="Arial" w:cs="Arial"/>
                <w:color w:val="000000"/>
                <w:sz w:val="24"/>
                <w:szCs w:val="24"/>
              </w:rPr>
              <w:t>300.00</w:t>
            </w:r>
          </w:p>
        </w:tc>
      </w:tr>
      <w:tr w:rsidR="00A27962" w:rsidRPr="00220F6E" w:rsidTr="00AA6055">
        <w:tc>
          <w:tcPr>
            <w:tcW w:w="675" w:type="dxa"/>
            <w:shd w:val="clear" w:color="auto" w:fill="auto"/>
          </w:tcPr>
          <w:p w:rsidR="00A27962" w:rsidRPr="00220F6E" w:rsidRDefault="00A27962" w:rsidP="00A27962">
            <w:pPr>
              <w:pStyle w:val="ListParagraph"/>
              <w:numPr>
                <w:ilvl w:val="0"/>
                <w:numId w:val="5"/>
              </w:numPr>
              <w:spacing w:after="0" w:line="240" w:lineRule="auto"/>
              <w:ind w:left="23" w:hanging="23"/>
              <w:jc w:val="center"/>
              <w:rPr>
                <w:rFonts w:ascii="Arial" w:hAnsi="Arial" w:cs="Arial"/>
                <w:color w:val="000000"/>
                <w:sz w:val="24"/>
                <w:szCs w:val="24"/>
              </w:rPr>
            </w:pPr>
          </w:p>
        </w:tc>
        <w:tc>
          <w:tcPr>
            <w:tcW w:w="7623" w:type="dxa"/>
            <w:shd w:val="clear" w:color="auto" w:fill="auto"/>
          </w:tcPr>
          <w:p w:rsidR="00A27962" w:rsidRPr="00220F6E" w:rsidRDefault="00A27962" w:rsidP="00A110A0">
            <w:pPr>
              <w:tabs>
                <w:tab w:val="left" w:pos="300"/>
              </w:tabs>
              <w:spacing w:after="0"/>
              <w:ind w:hanging="23"/>
              <w:jc w:val="both"/>
              <w:rPr>
                <w:rFonts w:ascii="Arial" w:hAnsi="Arial" w:cs="Arial"/>
                <w:color w:val="000000"/>
                <w:sz w:val="24"/>
                <w:szCs w:val="24"/>
              </w:rPr>
            </w:pPr>
            <w:r w:rsidRPr="00220F6E">
              <w:rPr>
                <w:rFonts w:ascii="Arial" w:hAnsi="Arial" w:cs="Arial"/>
                <w:color w:val="000000"/>
                <w:sz w:val="24"/>
                <w:szCs w:val="24"/>
              </w:rPr>
              <w:t xml:space="preserve">Providing protection to </w:t>
            </w:r>
            <w:proofErr w:type="spellStart"/>
            <w:r w:rsidRPr="00220F6E">
              <w:rPr>
                <w:rFonts w:ascii="Arial" w:hAnsi="Arial" w:cs="Arial"/>
                <w:color w:val="000000"/>
                <w:sz w:val="24"/>
                <w:szCs w:val="24"/>
              </w:rPr>
              <w:t>Jarauli</w:t>
            </w:r>
            <w:proofErr w:type="spellEnd"/>
            <w:r w:rsidRPr="00220F6E">
              <w:rPr>
                <w:rFonts w:ascii="Arial" w:hAnsi="Arial" w:cs="Arial"/>
                <w:color w:val="000000"/>
                <w:sz w:val="24"/>
                <w:szCs w:val="24"/>
              </w:rPr>
              <w:t xml:space="preserve"> complex by constructing 04 No. new stone </w:t>
            </w:r>
            <w:proofErr w:type="gramStart"/>
            <w:r w:rsidRPr="00220F6E">
              <w:rPr>
                <w:rFonts w:ascii="Arial" w:hAnsi="Arial" w:cs="Arial"/>
                <w:color w:val="000000"/>
                <w:sz w:val="24"/>
                <w:szCs w:val="24"/>
              </w:rPr>
              <w:t>stud</w:t>
            </w:r>
            <w:proofErr w:type="gramEnd"/>
            <w:r w:rsidRPr="00220F6E">
              <w:rPr>
                <w:rFonts w:ascii="Arial" w:hAnsi="Arial" w:cs="Arial"/>
                <w:color w:val="000000"/>
                <w:sz w:val="24"/>
                <w:szCs w:val="24"/>
              </w:rPr>
              <w:t xml:space="preserve"> to protect agricultural land.                            </w:t>
            </w:r>
          </w:p>
        </w:tc>
        <w:tc>
          <w:tcPr>
            <w:tcW w:w="1710" w:type="dxa"/>
            <w:shd w:val="clear" w:color="auto" w:fill="auto"/>
          </w:tcPr>
          <w:p w:rsidR="00A27962" w:rsidRPr="00220F6E" w:rsidRDefault="00A27962" w:rsidP="00A110A0">
            <w:pPr>
              <w:tabs>
                <w:tab w:val="left" w:pos="300"/>
              </w:tabs>
              <w:spacing w:after="0"/>
              <w:ind w:hanging="23"/>
              <w:jc w:val="center"/>
              <w:rPr>
                <w:rFonts w:ascii="Arial" w:hAnsi="Arial" w:cs="Arial"/>
                <w:color w:val="000000"/>
                <w:sz w:val="24"/>
                <w:szCs w:val="24"/>
              </w:rPr>
            </w:pPr>
            <w:r w:rsidRPr="00220F6E">
              <w:rPr>
                <w:rFonts w:ascii="Arial" w:hAnsi="Arial" w:cs="Arial"/>
                <w:color w:val="000000"/>
                <w:sz w:val="24"/>
                <w:szCs w:val="24"/>
              </w:rPr>
              <w:t>125.00</w:t>
            </w:r>
          </w:p>
        </w:tc>
      </w:tr>
      <w:tr w:rsidR="00A27962" w:rsidRPr="00220F6E" w:rsidTr="00AA6055">
        <w:tc>
          <w:tcPr>
            <w:tcW w:w="675" w:type="dxa"/>
            <w:shd w:val="clear" w:color="auto" w:fill="auto"/>
          </w:tcPr>
          <w:p w:rsidR="00A27962" w:rsidRPr="00220F6E" w:rsidRDefault="00A27962" w:rsidP="00A27962">
            <w:pPr>
              <w:pStyle w:val="ListParagraph"/>
              <w:numPr>
                <w:ilvl w:val="0"/>
                <w:numId w:val="5"/>
              </w:numPr>
              <w:spacing w:after="0" w:line="240" w:lineRule="auto"/>
              <w:ind w:left="23" w:hanging="23"/>
              <w:jc w:val="center"/>
              <w:rPr>
                <w:rFonts w:ascii="Arial" w:hAnsi="Arial" w:cs="Arial"/>
                <w:color w:val="000000"/>
                <w:sz w:val="24"/>
                <w:szCs w:val="24"/>
              </w:rPr>
            </w:pPr>
          </w:p>
        </w:tc>
        <w:tc>
          <w:tcPr>
            <w:tcW w:w="7623" w:type="dxa"/>
            <w:shd w:val="clear" w:color="auto" w:fill="auto"/>
          </w:tcPr>
          <w:p w:rsidR="00A27962" w:rsidRPr="00220F6E" w:rsidRDefault="00A27962" w:rsidP="00A110A0">
            <w:pPr>
              <w:tabs>
                <w:tab w:val="left" w:pos="300"/>
              </w:tabs>
              <w:spacing w:after="0"/>
              <w:ind w:hanging="23"/>
              <w:jc w:val="both"/>
              <w:rPr>
                <w:rFonts w:ascii="Arial" w:hAnsi="Arial" w:cs="Arial"/>
                <w:color w:val="000000"/>
                <w:sz w:val="24"/>
                <w:szCs w:val="24"/>
              </w:rPr>
            </w:pPr>
            <w:r w:rsidRPr="00220F6E">
              <w:rPr>
                <w:rFonts w:ascii="Arial" w:hAnsi="Arial" w:cs="Arial"/>
                <w:color w:val="000000"/>
                <w:sz w:val="24"/>
                <w:szCs w:val="24"/>
              </w:rPr>
              <w:t xml:space="preserve">Providing protection to </w:t>
            </w:r>
            <w:proofErr w:type="spellStart"/>
            <w:r w:rsidRPr="00220F6E">
              <w:rPr>
                <w:rFonts w:ascii="Arial" w:hAnsi="Arial" w:cs="Arial"/>
                <w:color w:val="000000"/>
                <w:sz w:val="24"/>
                <w:szCs w:val="24"/>
              </w:rPr>
              <w:t>Khirajpur</w:t>
            </w:r>
            <w:proofErr w:type="spellEnd"/>
            <w:r w:rsidRPr="00220F6E">
              <w:rPr>
                <w:rFonts w:ascii="Arial" w:hAnsi="Arial" w:cs="Arial"/>
                <w:color w:val="000000"/>
                <w:sz w:val="24"/>
                <w:szCs w:val="24"/>
              </w:rPr>
              <w:t xml:space="preserve"> complex by constructing 490' Stone Revetment and repairing of 4 No. old Stone studs to protect river embankment and </w:t>
            </w:r>
            <w:proofErr w:type="spellStart"/>
            <w:r w:rsidRPr="00220F6E">
              <w:rPr>
                <w:rFonts w:ascii="Arial" w:hAnsi="Arial" w:cs="Arial"/>
                <w:color w:val="000000"/>
                <w:sz w:val="24"/>
                <w:szCs w:val="24"/>
              </w:rPr>
              <w:t>abadi</w:t>
            </w:r>
            <w:proofErr w:type="spellEnd"/>
            <w:r w:rsidRPr="00220F6E">
              <w:rPr>
                <w:rFonts w:ascii="Arial" w:hAnsi="Arial" w:cs="Arial"/>
                <w:color w:val="000000"/>
                <w:sz w:val="24"/>
                <w:szCs w:val="24"/>
              </w:rPr>
              <w:t xml:space="preserve"> area. </w:t>
            </w:r>
          </w:p>
        </w:tc>
        <w:tc>
          <w:tcPr>
            <w:tcW w:w="1710" w:type="dxa"/>
            <w:shd w:val="clear" w:color="auto" w:fill="auto"/>
          </w:tcPr>
          <w:p w:rsidR="00A27962" w:rsidRPr="00220F6E" w:rsidRDefault="00A27962" w:rsidP="00A110A0">
            <w:pPr>
              <w:tabs>
                <w:tab w:val="left" w:pos="300"/>
              </w:tabs>
              <w:spacing w:after="0"/>
              <w:ind w:hanging="23"/>
              <w:jc w:val="center"/>
              <w:rPr>
                <w:rFonts w:ascii="Arial" w:hAnsi="Arial" w:cs="Arial"/>
                <w:color w:val="000000"/>
                <w:sz w:val="24"/>
                <w:szCs w:val="24"/>
              </w:rPr>
            </w:pPr>
            <w:r w:rsidRPr="00220F6E">
              <w:rPr>
                <w:rFonts w:ascii="Arial" w:hAnsi="Arial" w:cs="Arial"/>
                <w:color w:val="000000"/>
                <w:sz w:val="24"/>
                <w:szCs w:val="24"/>
              </w:rPr>
              <w:t>400.00</w:t>
            </w:r>
          </w:p>
        </w:tc>
      </w:tr>
      <w:tr w:rsidR="00A27962" w:rsidRPr="00220F6E" w:rsidTr="00AA6055">
        <w:tc>
          <w:tcPr>
            <w:tcW w:w="675" w:type="dxa"/>
            <w:shd w:val="clear" w:color="auto" w:fill="auto"/>
          </w:tcPr>
          <w:p w:rsidR="00A27962" w:rsidRPr="00220F6E" w:rsidRDefault="00A27962" w:rsidP="00A27962">
            <w:pPr>
              <w:pStyle w:val="ListParagraph"/>
              <w:numPr>
                <w:ilvl w:val="0"/>
                <w:numId w:val="5"/>
              </w:numPr>
              <w:spacing w:after="0" w:line="240" w:lineRule="auto"/>
              <w:ind w:left="23" w:hanging="23"/>
              <w:jc w:val="center"/>
              <w:rPr>
                <w:rFonts w:ascii="Arial" w:hAnsi="Arial" w:cs="Arial"/>
                <w:color w:val="000000"/>
                <w:sz w:val="24"/>
                <w:szCs w:val="24"/>
              </w:rPr>
            </w:pPr>
          </w:p>
        </w:tc>
        <w:tc>
          <w:tcPr>
            <w:tcW w:w="7623" w:type="dxa"/>
            <w:shd w:val="clear" w:color="auto" w:fill="auto"/>
          </w:tcPr>
          <w:p w:rsidR="00A27962" w:rsidRPr="00220F6E" w:rsidRDefault="00A27962" w:rsidP="00A110A0">
            <w:pPr>
              <w:tabs>
                <w:tab w:val="left" w:pos="300"/>
              </w:tabs>
              <w:spacing w:after="0"/>
              <w:ind w:hanging="23"/>
              <w:jc w:val="both"/>
              <w:rPr>
                <w:rFonts w:ascii="Arial" w:hAnsi="Arial" w:cs="Arial"/>
                <w:color w:val="000000"/>
                <w:sz w:val="24"/>
                <w:szCs w:val="24"/>
              </w:rPr>
            </w:pPr>
            <w:r w:rsidRPr="00220F6E">
              <w:rPr>
                <w:rFonts w:ascii="Arial" w:hAnsi="Arial" w:cs="Arial"/>
                <w:color w:val="000000"/>
                <w:sz w:val="24"/>
                <w:szCs w:val="24"/>
              </w:rPr>
              <w:t xml:space="preserve">Providing protection to </w:t>
            </w:r>
            <w:proofErr w:type="spellStart"/>
            <w:r w:rsidRPr="00220F6E">
              <w:rPr>
                <w:rFonts w:ascii="Arial" w:hAnsi="Arial" w:cs="Arial"/>
                <w:color w:val="000000"/>
                <w:sz w:val="24"/>
                <w:szCs w:val="24"/>
              </w:rPr>
              <w:t>Kundakalan</w:t>
            </w:r>
            <w:proofErr w:type="spellEnd"/>
            <w:r w:rsidRPr="00220F6E">
              <w:rPr>
                <w:rFonts w:ascii="Arial" w:hAnsi="Arial" w:cs="Arial"/>
                <w:color w:val="000000"/>
                <w:sz w:val="24"/>
                <w:szCs w:val="24"/>
              </w:rPr>
              <w:t xml:space="preserve"> Complex by constructing 03 No. new stone studs and 600' stone revetment and repair of 7 No. old damaged stone studs to protect </w:t>
            </w:r>
            <w:proofErr w:type="spellStart"/>
            <w:r w:rsidRPr="00220F6E">
              <w:rPr>
                <w:rFonts w:ascii="Arial" w:hAnsi="Arial" w:cs="Arial"/>
                <w:color w:val="000000"/>
                <w:sz w:val="24"/>
                <w:szCs w:val="24"/>
              </w:rPr>
              <w:t>abadi</w:t>
            </w:r>
            <w:proofErr w:type="spellEnd"/>
            <w:r w:rsidRPr="00220F6E">
              <w:rPr>
                <w:rFonts w:ascii="Arial" w:hAnsi="Arial" w:cs="Arial"/>
                <w:color w:val="000000"/>
                <w:sz w:val="24"/>
                <w:szCs w:val="24"/>
              </w:rPr>
              <w:t xml:space="preserve"> area. </w:t>
            </w:r>
          </w:p>
        </w:tc>
        <w:tc>
          <w:tcPr>
            <w:tcW w:w="1710" w:type="dxa"/>
            <w:shd w:val="clear" w:color="auto" w:fill="auto"/>
          </w:tcPr>
          <w:p w:rsidR="00A27962" w:rsidRPr="00220F6E" w:rsidRDefault="00A27962" w:rsidP="00A110A0">
            <w:pPr>
              <w:tabs>
                <w:tab w:val="left" w:pos="300"/>
              </w:tabs>
              <w:spacing w:after="0"/>
              <w:ind w:hanging="23"/>
              <w:jc w:val="center"/>
              <w:rPr>
                <w:rFonts w:ascii="Arial" w:hAnsi="Arial" w:cs="Arial"/>
                <w:color w:val="000000"/>
                <w:sz w:val="24"/>
                <w:szCs w:val="24"/>
              </w:rPr>
            </w:pPr>
            <w:r w:rsidRPr="00220F6E">
              <w:rPr>
                <w:rFonts w:ascii="Arial" w:hAnsi="Arial" w:cs="Arial"/>
                <w:color w:val="000000"/>
                <w:sz w:val="24"/>
                <w:szCs w:val="24"/>
              </w:rPr>
              <w:t>450.00</w:t>
            </w:r>
          </w:p>
        </w:tc>
      </w:tr>
      <w:tr w:rsidR="00A27962" w:rsidRPr="00220F6E" w:rsidTr="00AA6055">
        <w:tc>
          <w:tcPr>
            <w:tcW w:w="675" w:type="dxa"/>
            <w:shd w:val="clear" w:color="auto" w:fill="auto"/>
          </w:tcPr>
          <w:p w:rsidR="00A27962" w:rsidRPr="00220F6E" w:rsidRDefault="00A27962" w:rsidP="00A27962">
            <w:pPr>
              <w:pStyle w:val="ListParagraph"/>
              <w:numPr>
                <w:ilvl w:val="0"/>
                <w:numId w:val="5"/>
              </w:numPr>
              <w:spacing w:after="0" w:line="240" w:lineRule="auto"/>
              <w:ind w:left="23" w:hanging="23"/>
              <w:jc w:val="center"/>
              <w:rPr>
                <w:rFonts w:ascii="Arial" w:hAnsi="Arial" w:cs="Arial"/>
                <w:color w:val="000000"/>
                <w:sz w:val="24"/>
                <w:szCs w:val="24"/>
              </w:rPr>
            </w:pPr>
          </w:p>
        </w:tc>
        <w:tc>
          <w:tcPr>
            <w:tcW w:w="7623" w:type="dxa"/>
            <w:shd w:val="clear" w:color="auto" w:fill="auto"/>
          </w:tcPr>
          <w:p w:rsidR="00A27962" w:rsidRPr="00220F6E" w:rsidRDefault="00A27962" w:rsidP="00A110A0">
            <w:pPr>
              <w:tabs>
                <w:tab w:val="left" w:pos="300"/>
              </w:tabs>
              <w:spacing w:after="0"/>
              <w:ind w:hanging="23"/>
              <w:jc w:val="both"/>
              <w:rPr>
                <w:rFonts w:ascii="Arial" w:hAnsi="Arial" w:cs="Arial"/>
                <w:color w:val="000000"/>
                <w:sz w:val="24"/>
                <w:szCs w:val="24"/>
              </w:rPr>
            </w:pPr>
            <w:r w:rsidRPr="00220F6E">
              <w:rPr>
                <w:rFonts w:ascii="Arial" w:hAnsi="Arial" w:cs="Arial"/>
                <w:color w:val="000000"/>
                <w:sz w:val="24"/>
                <w:szCs w:val="24"/>
              </w:rPr>
              <w:t xml:space="preserve">Providing protection to </w:t>
            </w:r>
            <w:proofErr w:type="spellStart"/>
            <w:r w:rsidRPr="00220F6E">
              <w:rPr>
                <w:rFonts w:ascii="Arial" w:hAnsi="Arial" w:cs="Arial"/>
                <w:color w:val="000000"/>
                <w:sz w:val="24"/>
                <w:szCs w:val="24"/>
              </w:rPr>
              <w:t>Dhakwala</w:t>
            </w:r>
            <w:proofErr w:type="spellEnd"/>
            <w:r w:rsidRPr="00220F6E">
              <w:rPr>
                <w:rFonts w:ascii="Arial" w:hAnsi="Arial" w:cs="Arial"/>
                <w:color w:val="000000"/>
                <w:sz w:val="24"/>
                <w:szCs w:val="24"/>
              </w:rPr>
              <w:t xml:space="preserve"> complex by constructing 02 No. new Stone Studs and 2139' Stone Revetment to protect the </w:t>
            </w:r>
            <w:proofErr w:type="spellStart"/>
            <w:r w:rsidRPr="00220F6E">
              <w:rPr>
                <w:rFonts w:ascii="Arial" w:hAnsi="Arial" w:cs="Arial"/>
                <w:color w:val="000000"/>
                <w:sz w:val="24"/>
                <w:szCs w:val="24"/>
              </w:rPr>
              <w:t>abadi</w:t>
            </w:r>
            <w:proofErr w:type="spellEnd"/>
            <w:r w:rsidRPr="00220F6E">
              <w:rPr>
                <w:rFonts w:ascii="Arial" w:hAnsi="Arial" w:cs="Arial"/>
                <w:color w:val="000000"/>
                <w:sz w:val="24"/>
                <w:szCs w:val="24"/>
              </w:rPr>
              <w:t xml:space="preserve"> area and agriculture land.                                              </w:t>
            </w:r>
          </w:p>
        </w:tc>
        <w:tc>
          <w:tcPr>
            <w:tcW w:w="1710" w:type="dxa"/>
            <w:shd w:val="clear" w:color="auto" w:fill="auto"/>
          </w:tcPr>
          <w:p w:rsidR="00A27962" w:rsidRPr="00220F6E" w:rsidRDefault="00A27962" w:rsidP="00A110A0">
            <w:pPr>
              <w:tabs>
                <w:tab w:val="left" w:pos="300"/>
              </w:tabs>
              <w:spacing w:after="0"/>
              <w:ind w:hanging="23"/>
              <w:jc w:val="center"/>
              <w:rPr>
                <w:rFonts w:ascii="Arial" w:hAnsi="Arial" w:cs="Arial"/>
                <w:color w:val="000000"/>
                <w:sz w:val="24"/>
                <w:szCs w:val="24"/>
              </w:rPr>
            </w:pPr>
            <w:r w:rsidRPr="00220F6E">
              <w:rPr>
                <w:rFonts w:ascii="Arial" w:hAnsi="Arial" w:cs="Arial"/>
                <w:color w:val="000000"/>
                <w:sz w:val="24"/>
                <w:szCs w:val="24"/>
              </w:rPr>
              <w:t>450.00</w:t>
            </w:r>
          </w:p>
        </w:tc>
      </w:tr>
      <w:tr w:rsidR="00A27962" w:rsidRPr="00220F6E" w:rsidTr="00AA6055">
        <w:tc>
          <w:tcPr>
            <w:tcW w:w="675" w:type="dxa"/>
            <w:shd w:val="clear" w:color="auto" w:fill="auto"/>
          </w:tcPr>
          <w:p w:rsidR="00A27962" w:rsidRPr="00220F6E" w:rsidRDefault="00A27962" w:rsidP="00A27962">
            <w:pPr>
              <w:pStyle w:val="ListParagraph"/>
              <w:numPr>
                <w:ilvl w:val="0"/>
                <w:numId w:val="5"/>
              </w:numPr>
              <w:spacing w:after="0" w:line="240" w:lineRule="auto"/>
              <w:ind w:left="23" w:hanging="23"/>
              <w:jc w:val="center"/>
              <w:rPr>
                <w:rFonts w:ascii="Arial" w:hAnsi="Arial" w:cs="Arial"/>
                <w:color w:val="000000"/>
                <w:sz w:val="24"/>
                <w:szCs w:val="24"/>
              </w:rPr>
            </w:pPr>
          </w:p>
        </w:tc>
        <w:tc>
          <w:tcPr>
            <w:tcW w:w="7623" w:type="dxa"/>
            <w:shd w:val="clear" w:color="auto" w:fill="auto"/>
          </w:tcPr>
          <w:p w:rsidR="00A27962" w:rsidRPr="00220F6E" w:rsidRDefault="00A27962" w:rsidP="00A110A0">
            <w:pPr>
              <w:tabs>
                <w:tab w:val="left" w:pos="300"/>
              </w:tabs>
              <w:spacing w:after="0"/>
              <w:ind w:hanging="23"/>
              <w:jc w:val="both"/>
              <w:rPr>
                <w:rFonts w:ascii="Arial" w:hAnsi="Arial" w:cs="Arial"/>
                <w:color w:val="000000"/>
                <w:sz w:val="24"/>
                <w:szCs w:val="24"/>
              </w:rPr>
            </w:pPr>
            <w:r w:rsidRPr="00220F6E">
              <w:rPr>
                <w:rFonts w:ascii="Arial" w:hAnsi="Arial" w:cs="Arial"/>
                <w:color w:val="000000"/>
                <w:sz w:val="24"/>
                <w:szCs w:val="24"/>
              </w:rPr>
              <w:t xml:space="preserve">The work of providing protection to </w:t>
            </w:r>
            <w:proofErr w:type="spellStart"/>
            <w:r w:rsidRPr="00220F6E">
              <w:rPr>
                <w:rFonts w:ascii="Arial" w:hAnsi="Arial" w:cs="Arial"/>
                <w:color w:val="000000"/>
                <w:sz w:val="24"/>
                <w:szCs w:val="24"/>
              </w:rPr>
              <w:t>Lalupura</w:t>
            </w:r>
            <w:proofErr w:type="spellEnd"/>
            <w:r w:rsidRPr="00220F6E">
              <w:rPr>
                <w:rFonts w:ascii="Arial" w:hAnsi="Arial" w:cs="Arial"/>
                <w:color w:val="000000"/>
                <w:sz w:val="24"/>
                <w:szCs w:val="24"/>
              </w:rPr>
              <w:t xml:space="preserve"> Complex of river Yamuna by repairing 07 No. old damaged stone studs and construction of 02 No. new stone studs( As per design adopted by Irrigation </w:t>
            </w:r>
            <w:proofErr w:type="spellStart"/>
            <w:r w:rsidRPr="00220F6E">
              <w:rPr>
                <w:rFonts w:ascii="Arial" w:hAnsi="Arial" w:cs="Arial"/>
                <w:color w:val="000000"/>
                <w:sz w:val="24"/>
                <w:szCs w:val="24"/>
              </w:rPr>
              <w:t>Deptt</w:t>
            </w:r>
            <w:proofErr w:type="spellEnd"/>
            <w:r w:rsidRPr="00220F6E">
              <w:rPr>
                <w:rFonts w:ascii="Arial" w:hAnsi="Arial" w:cs="Arial"/>
                <w:color w:val="000000"/>
                <w:sz w:val="24"/>
                <w:szCs w:val="24"/>
              </w:rPr>
              <w:t>. of Uttar Pradesh state) and 3300’ new stone revetment.</w:t>
            </w:r>
          </w:p>
        </w:tc>
        <w:tc>
          <w:tcPr>
            <w:tcW w:w="1710" w:type="dxa"/>
            <w:shd w:val="clear" w:color="auto" w:fill="auto"/>
          </w:tcPr>
          <w:p w:rsidR="00A27962" w:rsidRPr="00220F6E" w:rsidRDefault="00A27962" w:rsidP="00A110A0">
            <w:pPr>
              <w:tabs>
                <w:tab w:val="left" w:pos="300"/>
              </w:tabs>
              <w:spacing w:after="0"/>
              <w:ind w:hanging="23"/>
              <w:jc w:val="center"/>
              <w:rPr>
                <w:rFonts w:ascii="Arial" w:hAnsi="Arial" w:cs="Arial"/>
                <w:color w:val="000000"/>
                <w:sz w:val="24"/>
                <w:szCs w:val="24"/>
              </w:rPr>
            </w:pPr>
            <w:r w:rsidRPr="00220F6E">
              <w:rPr>
                <w:rFonts w:ascii="Arial" w:hAnsi="Arial" w:cs="Arial"/>
                <w:color w:val="000000"/>
                <w:sz w:val="24"/>
                <w:szCs w:val="24"/>
              </w:rPr>
              <w:t>1200.00</w:t>
            </w:r>
          </w:p>
        </w:tc>
      </w:tr>
      <w:tr w:rsidR="00A27962" w:rsidRPr="00220F6E" w:rsidTr="00AA6055">
        <w:tc>
          <w:tcPr>
            <w:tcW w:w="675" w:type="dxa"/>
            <w:shd w:val="clear" w:color="auto" w:fill="auto"/>
          </w:tcPr>
          <w:p w:rsidR="00A27962" w:rsidRPr="00220F6E" w:rsidRDefault="00A27962" w:rsidP="00A27962">
            <w:pPr>
              <w:pStyle w:val="ListParagraph"/>
              <w:numPr>
                <w:ilvl w:val="0"/>
                <w:numId w:val="5"/>
              </w:numPr>
              <w:spacing w:after="0" w:line="240" w:lineRule="auto"/>
              <w:ind w:left="23" w:hanging="23"/>
              <w:jc w:val="center"/>
              <w:rPr>
                <w:rFonts w:ascii="Arial" w:hAnsi="Arial" w:cs="Arial"/>
                <w:color w:val="000000"/>
                <w:sz w:val="24"/>
                <w:szCs w:val="24"/>
              </w:rPr>
            </w:pPr>
          </w:p>
        </w:tc>
        <w:tc>
          <w:tcPr>
            <w:tcW w:w="7623" w:type="dxa"/>
            <w:shd w:val="clear" w:color="auto" w:fill="auto"/>
          </w:tcPr>
          <w:p w:rsidR="00A27962" w:rsidRPr="00220F6E" w:rsidRDefault="00A27962" w:rsidP="00A110A0">
            <w:pPr>
              <w:tabs>
                <w:tab w:val="left" w:pos="300"/>
              </w:tabs>
              <w:spacing w:after="0"/>
              <w:ind w:hanging="23"/>
              <w:jc w:val="both"/>
              <w:rPr>
                <w:rFonts w:ascii="Arial" w:hAnsi="Arial" w:cs="Arial"/>
                <w:color w:val="000000"/>
                <w:sz w:val="24"/>
                <w:szCs w:val="24"/>
              </w:rPr>
            </w:pPr>
            <w:r w:rsidRPr="00220F6E">
              <w:rPr>
                <w:rFonts w:ascii="Arial" w:hAnsi="Arial" w:cs="Arial"/>
                <w:color w:val="000000"/>
                <w:sz w:val="24"/>
                <w:szCs w:val="24"/>
              </w:rPr>
              <w:t xml:space="preserve">The work of providing protection to </w:t>
            </w:r>
            <w:proofErr w:type="spellStart"/>
            <w:r w:rsidRPr="00220F6E">
              <w:rPr>
                <w:rFonts w:ascii="Arial" w:hAnsi="Arial" w:cs="Arial"/>
                <w:color w:val="000000"/>
                <w:sz w:val="24"/>
                <w:szCs w:val="24"/>
              </w:rPr>
              <w:t>Sadarpur</w:t>
            </w:r>
            <w:proofErr w:type="spellEnd"/>
            <w:r w:rsidRPr="00220F6E">
              <w:rPr>
                <w:rFonts w:ascii="Arial" w:hAnsi="Arial" w:cs="Arial"/>
                <w:color w:val="000000"/>
                <w:sz w:val="24"/>
                <w:szCs w:val="24"/>
              </w:rPr>
              <w:t xml:space="preserve"> Complex of river Yamuna by repairing 02 No. old damaged stone studs and construction of 675’ new stone revetment to protect </w:t>
            </w:r>
            <w:proofErr w:type="spellStart"/>
            <w:r w:rsidRPr="00220F6E">
              <w:rPr>
                <w:rFonts w:ascii="Arial" w:hAnsi="Arial" w:cs="Arial"/>
                <w:color w:val="000000"/>
                <w:sz w:val="24"/>
                <w:szCs w:val="24"/>
              </w:rPr>
              <w:t>abadi</w:t>
            </w:r>
            <w:proofErr w:type="spellEnd"/>
            <w:r w:rsidRPr="00220F6E">
              <w:rPr>
                <w:rFonts w:ascii="Arial" w:hAnsi="Arial" w:cs="Arial"/>
                <w:color w:val="000000"/>
                <w:sz w:val="24"/>
                <w:szCs w:val="24"/>
              </w:rPr>
              <w:t xml:space="preserve"> area and agriculture land.</w:t>
            </w:r>
          </w:p>
        </w:tc>
        <w:tc>
          <w:tcPr>
            <w:tcW w:w="1710" w:type="dxa"/>
            <w:shd w:val="clear" w:color="auto" w:fill="auto"/>
          </w:tcPr>
          <w:p w:rsidR="00A27962" w:rsidRPr="00220F6E" w:rsidRDefault="00A27962" w:rsidP="00A110A0">
            <w:pPr>
              <w:tabs>
                <w:tab w:val="left" w:pos="300"/>
              </w:tabs>
              <w:spacing w:after="0"/>
              <w:ind w:hanging="23"/>
              <w:jc w:val="center"/>
              <w:rPr>
                <w:rFonts w:ascii="Arial" w:hAnsi="Arial" w:cs="Arial"/>
                <w:color w:val="000000"/>
                <w:sz w:val="24"/>
                <w:szCs w:val="24"/>
              </w:rPr>
            </w:pPr>
            <w:r w:rsidRPr="00220F6E">
              <w:rPr>
                <w:rFonts w:ascii="Arial" w:hAnsi="Arial" w:cs="Arial"/>
                <w:color w:val="000000"/>
                <w:sz w:val="24"/>
                <w:szCs w:val="24"/>
              </w:rPr>
              <w:t>130.00</w:t>
            </w:r>
          </w:p>
        </w:tc>
      </w:tr>
      <w:tr w:rsidR="00A27962" w:rsidRPr="00220F6E" w:rsidTr="00AA6055">
        <w:trPr>
          <w:trHeight w:val="96"/>
        </w:trPr>
        <w:tc>
          <w:tcPr>
            <w:tcW w:w="675" w:type="dxa"/>
            <w:shd w:val="clear" w:color="auto" w:fill="auto"/>
          </w:tcPr>
          <w:p w:rsidR="00A27962" w:rsidRPr="00220F6E" w:rsidRDefault="00A27962" w:rsidP="00A110A0">
            <w:pPr>
              <w:pStyle w:val="ListParagraph"/>
              <w:spacing w:after="0" w:line="240" w:lineRule="auto"/>
              <w:ind w:left="23" w:hanging="23"/>
              <w:jc w:val="center"/>
              <w:rPr>
                <w:rFonts w:ascii="Arial" w:hAnsi="Arial" w:cs="Arial"/>
                <w:b/>
                <w:bCs/>
                <w:color w:val="000000"/>
                <w:sz w:val="24"/>
                <w:szCs w:val="24"/>
              </w:rPr>
            </w:pPr>
          </w:p>
        </w:tc>
        <w:tc>
          <w:tcPr>
            <w:tcW w:w="7623" w:type="dxa"/>
            <w:shd w:val="clear" w:color="auto" w:fill="auto"/>
          </w:tcPr>
          <w:p w:rsidR="00A27962" w:rsidRPr="00220F6E" w:rsidRDefault="00A27962" w:rsidP="00A110A0">
            <w:pPr>
              <w:tabs>
                <w:tab w:val="left" w:pos="300"/>
              </w:tabs>
              <w:spacing w:after="0" w:line="240" w:lineRule="auto"/>
              <w:ind w:hanging="23"/>
              <w:jc w:val="center"/>
              <w:rPr>
                <w:rFonts w:ascii="Arial" w:hAnsi="Arial" w:cs="Arial"/>
                <w:b/>
                <w:bCs/>
                <w:color w:val="000000"/>
                <w:sz w:val="24"/>
                <w:szCs w:val="24"/>
              </w:rPr>
            </w:pPr>
            <w:r w:rsidRPr="00220F6E">
              <w:rPr>
                <w:rFonts w:ascii="Arial" w:hAnsi="Arial" w:cs="Arial"/>
                <w:b/>
                <w:bCs/>
                <w:color w:val="000000"/>
                <w:sz w:val="24"/>
                <w:szCs w:val="24"/>
              </w:rPr>
              <w:t>Total Estimated Amount</w:t>
            </w:r>
          </w:p>
        </w:tc>
        <w:tc>
          <w:tcPr>
            <w:tcW w:w="1710" w:type="dxa"/>
            <w:shd w:val="clear" w:color="auto" w:fill="auto"/>
          </w:tcPr>
          <w:p w:rsidR="00A27962" w:rsidRPr="00220F6E" w:rsidRDefault="00A27962" w:rsidP="00A110A0">
            <w:pPr>
              <w:tabs>
                <w:tab w:val="left" w:pos="300"/>
              </w:tabs>
              <w:spacing w:after="0" w:line="240" w:lineRule="auto"/>
              <w:ind w:hanging="23"/>
              <w:jc w:val="center"/>
              <w:rPr>
                <w:rFonts w:ascii="Arial" w:hAnsi="Arial" w:cs="Arial"/>
                <w:b/>
                <w:bCs/>
                <w:color w:val="000000"/>
                <w:sz w:val="24"/>
                <w:szCs w:val="24"/>
              </w:rPr>
            </w:pPr>
            <w:r w:rsidRPr="00220F6E">
              <w:rPr>
                <w:rFonts w:ascii="Arial" w:hAnsi="Arial" w:cs="Arial"/>
                <w:b/>
                <w:bCs/>
                <w:color w:val="000000"/>
                <w:sz w:val="24"/>
                <w:szCs w:val="24"/>
              </w:rPr>
              <w:t>3477.00</w:t>
            </w:r>
          </w:p>
        </w:tc>
      </w:tr>
    </w:tbl>
    <w:p w:rsidR="00A27962" w:rsidRPr="00220F6E" w:rsidRDefault="00A27962" w:rsidP="00A27962">
      <w:pPr>
        <w:spacing w:after="0" w:line="360" w:lineRule="auto"/>
        <w:jc w:val="both"/>
        <w:rPr>
          <w:rFonts w:ascii="Arial" w:hAnsi="Arial" w:cs="Arial"/>
          <w:color w:val="000000"/>
          <w:sz w:val="24"/>
          <w:szCs w:val="24"/>
          <w:u w:val="single"/>
        </w:rPr>
      </w:pPr>
    </w:p>
    <w:p w:rsidR="00A27962" w:rsidRPr="00220F6E" w:rsidRDefault="00A27962" w:rsidP="00A27962">
      <w:pPr>
        <w:pStyle w:val="ListParagraph"/>
        <w:spacing w:after="0" w:line="360" w:lineRule="auto"/>
        <w:ind w:left="522"/>
        <w:jc w:val="both"/>
        <w:rPr>
          <w:rFonts w:ascii="Arial" w:hAnsi="Arial" w:cs="Arial"/>
          <w:color w:val="000000"/>
          <w:sz w:val="24"/>
          <w:szCs w:val="24"/>
          <w:u w:val="single"/>
        </w:rPr>
      </w:pPr>
    </w:p>
    <w:p w:rsidR="00A27962" w:rsidRPr="00220F6E" w:rsidRDefault="00A27962" w:rsidP="00A27962">
      <w:pPr>
        <w:spacing w:after="0" w:line="360" w:lineRule="auto"/>
        <w:ind w:left="2127" w:right="110" w:hanging="708"/>
        <w:jc w:val="both"/>
        <w:rPr>
          <w:rFonts w:ascii="Arial" w:hAnsi="Arial" w:cs="Arial"/>
          <w:bCs/>
          <w:color w:val="000000"/>
          <w:sz w:val="24"/>
          <w:szCs w:val="24"/>
        </w:rPr>
      </w:pPr>
    </w:p>
    <w:p w:rsidR="00A27962" w:rsidRPr="00220F6E" w:rsidRDefault="00A27962" w:rsidP="00A27962">
      <w:pPr>
        <w:spacing w:after="0" w:line="360" w:lineRule="auto"/>
        <w:rPr>
          <w:color w:val="000000"/>
        </w:rPr>
      </w:pPr>
      <w:r w:rsidRPr="00220F6E">
        <w:rPr>
          <w:color w:val="000000"/>
        </w:rPr>
        <w:t xml:space="preserve"> </w:t>
      </w:r>
    </w:p>
    <w:p w:rsidR="00D20176" w:rsidRPr="00A82E59" w:rsidRDefault="00A27962" w:rsidP="00AE443B">
      <w:pPr>
        <w:spacing w:after="0" w:line="360" w:lineRule="auto"/>
        <w:jc w:val="center"/>
        <w:rPr>
          <w:sz w:val="32"/>
          <w:szCs w:val="32"/>
        </w:rPr>
      </w:pPr>
      <w:r w:rsidRPr="00220F6E">
        <w:rPr>
          <w:rFonts w:ascii="Arial" w:hAnsi="Arial" w:cs="Arial"/>
          <w:b/>
          <w:color w:val="000000"/>
          <w:sz w:val="24"/>
          <w:szCs w:val="24"/>
        </w:rPr>
        <w:br w:type="page"/>
      </w:r>
      <w:r w:rsidR="00D20176" w:rsidRPr="00FB0859">
        <w:rPr>
          <w:rFonts w:cs="Mangal"/>
          <w:sz w:val="32"/>
          <w:szCs w:val="32"/>
          <w:cs/>
        </w:rPr>
        <w:lastRenderedPageBreak/>
        <w:t>बाढ़ की रोकथाम</w:t>
      </w:r>
      <w:r w:rsidR="00D20176">
        <w:rPr>
          <w:rFonts w:cs="Mangal"/>
          <w:sz w:val="32"/>
          <w:szCs w:val="32"/>
        </w:rPr>
        <w:t xml:space="preserve"> </w:t>
      </w:r>
    </w:p>
    <w:p w:rsidR="00D20176" w:rsidRPr="003713F6" w:rsidRDefault="00D20176" w:rsidP="00D20176">
      <w:pPr>
        <w:rPr>
          <w:b/>
          <w:bCs/>
          <w:sz w:val="26"/>
          <w:szCs w:val="24"/>
        </w:rPr>
      </w:pPr>
      <w:r>
        <w:rPr>
          <w:b/>
          <w:bCs/>
        </w:rPr>
        <w:t>*23</w:t>
      </w:r>
      <w:r w:rsidRPr="003713F6">
        <w:rPr>
          <w:b/>
          <w:bCs/>
        </w:rPr>
        <w:tab/>
      </w:r>
      <w:r>
        <w:rPr>
          <w:rFonts w:cs="Mangal"/>
          <w:b/>
          <w:bCs/>
          <w:sz w:val="26"/>
          <w:szCs w:val="24"/>
          <w:cs/>
        </w:rPr>
        <w:t>श्री हरविंदर कल्याण (घरौंडा)</w:t>
      </w:r>
      <w:r w:rsidRPr="003713F6">
        <w:rPr>
          <w:rFonts w:cs="Mangal"/>
          <w:b/>
          <w:bCs/>
          <w:sz w:val="26"/>
          <w:szCs w:val="24"/>
        </w:rPr>
        <w:t>:</w:t>
      </w:r>
    </w:p>
    <w:p w:rsidR="00D20176" w:rsidRPr="003713F6" w:rsidRDefault="00D20176" w:rsidP="00D20176">
      <w:pPr>
        <w:rPr>
          <w:sz w:val="26"/>
          <w:szCs w:val="24"/>
        </w:rPr>
      </w:pPr>
      <w:r w:rsidRPr="003713F6">
        <w:rPr>
          <w:rFonts w:cs="Mangal"/>
          <w:sz w:val="26"/>
          <w:szCs w:val="24"/>
          <w:cs/>
        </w:rPr>
        <w:t xml:space="preserve"> </w:t>
      </w:r>
      <w:r w:rsidRPr="003713F6">
        <w:rPr>
          <w:rFonts w:cs="Mangal"/>
          <w:sz w:val="26"/>
          <w:szCs w:val="24"/>
        </w:rPr>
        <w:tab/>
      </w:r>
      <w:r w:rsidRPr="003713F6">
        <w:rPr>
          <w:rFonts w:cs="Mangal"/>
          <w:sz w:val="26"/>
          <w:szCs w:val="24"/>
          <w:cs/>
        </w:rPr>
        <w:t>क्या मुख्यमंत्री कृपया बताएंगे किः-</w:t>
      </w:r>
    </w:p>
    <w:p w:rsidR="00D20176" w:rsidRDefault="00D20176" w:rsidP="00D20176">
      <w:pPr>
        <w:ind w:left="1440" w:hanging="720"/>
        <w:jc w:val="both"/>
        <w:rPr>
          <w:rFonts w:cs="Mangal"/>
          <w:sz w:val="26"/>
          <w:szCs w:val="24"/>
        </w:rPr>
      </w:pPr>
      <w:r w:rsidRPr="003713F6">
        <w:rPr>
          <w:sz w:val="26"/>
          <w:szCs w:val="24"/>
        </w:rPr>
        <w:t>(</w:t>
      </w:r>
      <w:r w:rsidRPr="003713F6">
        <w:rPr>
          <w:rFonts w:cs="Mangal"/>
          <w:sz w:val="26"/>
          <w:szCs w:val="24"/>
          <w:cs/>
        </w:rPr>
        <w:t xml:space="preserve">क) </w:t>
      </w:r>
      <w:r w:rsidRPr="003713F6">
        <w:rPr>
          <w:rFonts w:cs="Mangal"/>
          <w:sz w:val="26"/>
          <w:szCs w:val="24"/>
          <w:cs/>
        </w:rPr>
        <w:tab/>
      </w:r>
      <w:r w:rsidRPr="00FB0859">
        <w:rPr>
          <w:rFonts w:cs="Mangal"/>
          <w:sz w:val="26"/>
          <w:szCs w:val="24"/>
          <w:cs/>
        </w:rPr>
        <w:t>क्या यह तथ्य है कि वर्ष 2023 के दौरान यमुना नदी में बाढ़ के कारण करनाल जिले का यमुना बेल्ट क्षेत्र गंभीर रूप से प्रभावित हुआ था और बाढ़ का पानी उक्त क्षेत्र के</w:t>
      </w:r>
      <w:r>
        <w:rPr>
          <w:rFonts w:cs="Mangal"/>
          <w:sz w:val="26"/>
          <w:szCs w:val="24"/>
          <w:cs/>
        </w:rPr>
        <w:t xml:space="preserve"> खेतों और गांवों में घुस गया था</w:t>
      </w:r>
      <w:r w:rsidRPr="003713F6">
        <w:rPr>
          <w:rFonts w:cs="Mangal"/>
          <w:sz w:val="26"/>
          <w:szCs w:val="24"/>
        </w:rPr>
        <w:t>;</w:t>
      </w:r>
      <w:r>
        <w:rPr>
          <w:rFonts w:cs="Mangal"/>
          <w:sz w:val="26"/>
          <w:szCs w:val="24"/>
        </w:rPr>
        <w:t xml:space="preserve"> </w:t>
      </w:r>
      <w:r w:rsidRPr="00FB0859">
        <w:rPr>
          <w:rFonts w:cs="Mangal"/>
          <w:sz w:val="26"/>
          <w:szCs w:val="24"/>
          <w:cs/>
        </w:rPr>
        <w:t xml:space="preserve">तथा </w:t>
      </w:r>
    </w:p>
    <w:p w:rsidR="00D20176" w:rsidRPr="003713F6" w:rsidRDefault="00D20176" w:rsidP="00D20176">
      <w:pPr>
        <w:ind w:left="1440" w:hanging="720"/>
        <w:jc w:val="both"/>
        <w:rPr>
          <w:sz w:val="26"/>
          <w:szCs w:val="24"/>
        </w:rPr>
      </w:pPr>
      <w:r w:rsidRPr="003713F6">
        <w:rPr>
          <w:sz w:val="26"/>
          <w:szCs w:val="24"/>
        </w:rPr>
        <w:t>(</w:t>
      </w:r>
      <w:r w:rsidRPr="003713F6">
        <w:rPr>
          <w:rFonts w:cs="Mangal"/>
          <w:sz w:val="26"/>
          <w:szCs w:val="24"/>
          <w:cs/>
        </w:rPr>
        <w:t xml:space="preserve">ख) </w:t>
      </w:r>
      <w:r w:rsidRPr="003713F6">
        <w:rPr>
          <w:rFonts w:cs="Mangal"/>
          <w:sz w:val="26"/>
          <w:szCs w:val="24"/>
          <w:cs/>
        </w:rPr>
        <w:tab/>
      </w:r>
      <w:r w:rsidRPr="00FB0859">
        <w:rPr>
          <w:rFonts w:cs="Mangal"/>
          <w:sz w:val="26"/>
          <w:szCs w:val="24"/>
          <w:cs/>
        </w:rPr>
        <w:t>यदि हाँ</w:t>
      </w:r>
      <w:r w:rsidRPr="00FB0859">
        <w:rPr>
          <w:rFonts w:cs="Mangal"/>
          <w:sz w:val="26"/>
          <w:szCs w:val="24"/>
        </w:rPr>
        <w:t xml:space="preserve">, </w:t>
      </w:r>
      <w:r w:rsidRPr="00FB0859">
        <w:rPr>
          <w:rFonts w:cs="Mangal"/>
          <w:sz w:val="26"/>
          <w:szCs w:val="24"/>
          <w:cs/>
        </w:rPr>
        <w:t>तो भविष्य में इस प्रकार की बाढ़ की स्थिति की रोकथाम के लिए सरकार द्वारा क्या कार्रवाई की गई या किए जाने की संभावना है</w:t>
      </w:r>
      <w:r w:rsidRPr="00FB0859">
        <w:rPr>
          <w:rFonts w:cs="Mangal"/>
          <w:sz w:val="26"/>
          <w:szCs w:val="24"/>
        </w:rPr>
        <w:t>?</w:t>
      </w:r>
    </w:p>
    <w:p w:rsidR="00D20176" w:rsidRDefault="00D20176" w:rsidP="00D20176"/>
    <w:p w:rsidR="00D20176" w:rsidRPr="00A82E59" w:rsidRDefault="00D20176" w:rsidP="00D20176">
      <w:pPr>
        <w:ind w:firstLine="720"/>
        <w:jc w:val="both"/>
        <w:rPr>
          <w:sz w:val="26"/>
          <w:szCs w:val="24"/>
          <w:u w:val="single"/>
        </w:rPr>
      </w:pPr>
      <w:r w:rsidRPr="00A82E59">
        <w:rPr>
          <w:rFonts w:cs="Mangal"/>
          <w:sz w:val="26"/>
          <w:szCs w:val="24"/>
          <w:u w:val="single"/>
          <w:cs/>
        </w:rPr>
        <w:t>श्री मनोहर लाल</w:t>
      </w:r>
      <w:r w:rsidRPr="00A82E59">
        <w:rPr>
          <w:sz w:val="26"/>
          <w:szCs w:val="24"/>
          <w:u w:val="single"/>
        </w:rPr>
        <w:t xml:space="preserve">, </w:t>
      </w:r>
      <w:r>
        <w:rPr>
          <w:sz w:val="26"/>
          <w:szCs w:val="24"/>
          <w:u w:val="single"/>
        </w:rPr>
        <w:t xml:space="preserve"> </w:t>
      </w:r>
      <w:r w:rsidRPr="00A82E59">
        <w:rPr>
          <w:rFonts w:cs="Mangal"/>
          <w:sz w:val="26"/>
          <w:szCs w:val="24"/>
          <w:u w:val="single"/>
          <w:cs/>
        </w:rPr>
        <w:t>मुख्यमंत्री</w:t>
      </w:r>
      <w:r w:rsidRPr="00A82E59">
        <w:rPr>
          <w:sz w:val="26"/>
          <w:szCs w:val="24"/>
          <w:u w:val="single"/>
        </w:rPr>
        <w:t xml:space="preserve">, </w:t>
      </w:r>
      <w:r>
        <w:rPr>
          <w:sz w:val="26"/>
          <w:szCs w:val="24"/>
          <w:u w:val="single"/>
        </w:rPr>
        <w:t xml:space="preserve"> </w:t>
      </w:r>
      <w:r w:rsidRPr="00A82E59">
        <w:rPr>
          <w:rFonts w:cs="Mangal"/>
          <w:sz w:val="26"/>
          <w:szCs w:val="24"/>
          <w:u w:val="single"/>
          <w:cs/>
        </w:rPr>
        <w:t xml:space="preserve">हरियाणा </w:t>
      </w:r>
    </w:p>
    <w:p w:rsidR="00D20176" w:rsidRPr="00FB0859" w:rsidRDefault="00D20176" w:rsidP="00D20176">
      <w:pPr>
        <w:pStyle w:val="ListParagraph"/>
        <w:numPr>
          <w:ilvl w:val="0"/>
          <w:numId w:val="17"/>
        </w:numPr>
        <w:jc w:val="both"/>
        <w:rPr>
          <w:sz w:val="26"/>
          <w:szCs w:val="24"/>
        </w:rPr>
      </w:pPr>
      <w:r w:rsidRPr="00FB0859">
        <w:rPr>
          <w:sz w:val="26"/>
          <w:szCs w:val="24"/>
          <w:cs/>
        </w:rPr>
        <w:t>हां</w:t>
      </w:r>
      <w:r w:rsidRPr="00FB0859">
        <w:rPr>
          <w:sz w:val="26"/>
          <w:szCs w:val="24"/>
        </w:rPr>
        <w:t xml:space="preserve">, </w:t>
      </w:r>
      <w:r w:rsidRPr="00FB0859">
        <w:rPr>
          <w:sz w:val="26"/>
          <w:szCs w:val="24"/>
          <w:cs/>
        </w:rPr>
        <w:t xml:space="preserve">श्रीमान जी। </w:t>
      </w:r>
    </w:p>
    <w:p w:rsidR="00D20176" w:rsidRDefault="00D20176" w:rsidP="00D20176">
      <w:pPr>
        <w:pStyle w:val="ListParagraph"/>
        <w:numPr>
          <w:ilvl w:val="0"/>
          <w:numId w:val="17"/>
        </w:numPr>
        <w:jc w:val="both"/>
        <w:rPr>
          <w:sz w:val="26"/>
          <w:szCs w:val="24"/>
          <w:cs/>
        </w:rPr>
      </w:pPr>
      <w:r w:rsidRPr="00FB0859">
        <w:rPr>
          <w:sz w:val="26"/>
          <w:szCs w:val="24"/>
          <w:cs/>
        </w:rPr>
        <w:t xml:space="preserve">भविष्य में इस प्रकार की बाढ़ की स्थिति को रोकने के लिए सरकार द्वारा की गई या की जाने वाली कार्यवाही का विवरण </w:t>
      </w:r>
      <w:r w:rsidRPr="00FB0859">
        <w:rPr>
          <w:b/>
          <w:bCs/>
          <w:sz w:val="26"/>
          <w:szCs w:val="24"/>
        </w:rPr>
        <w:t>Annexure-I</w:t>
      </w:r>
      <w:r w:rsidRPr="00FB0859">
        <w:rPr>
          <w:sz w:val="26"/>
          <w:szCs w:val="24"/>
          <w:cs/>
        </w:rPr>
        <w:t xml:space="preserve"> पर संलग्न है।</w:t>
      </w:r>
    </w:p>
    <w:p w:rsidR="00D20176" w:rsidRDefault="00D20176" w:rsidP="00D20176">
      <w:pPr>
        <w:rPr>
          <w:rFonts w:cs="Mangal"/>
          <w:sz w:val="26"/>
          <w:szCs w:val="24"/>
          <w:cs/>
        </w:rPr>
      </w:pPr>
      <w:r>
        <w:rPr>
          <w:rFonts w:cs="Mangal"/>
          <w:sz w:val="26"/>
          <w:szCs w:val="24"/>
          <w:cs/>
        </w:rPr>
        <w:br w:type="page"/>
      </w:r>
    </w:p>
    <w:p w:rsidR="00D20176" w:rsidRDefault="00D20176" w:rsidP="00D20176">
      <w:pPr>
        <w:pStyle w:val="ListParagraph"/>
        <w:ind w:left="1440"/>
        <w:jc w:val="right"/>
        <w:rPr>
          <w:b/>
          <w:bCs/>
          <w:sz w:val="26"/>
          <w:szCs w:val="24"/>
        </w:rPr>
      </w:pPr>
      <w:r w:rsidRPr="00FB0859">
        <w:rPr>
          <w:b/>
          <w:bCs/>
          <w:sz w:val="26"/>
          <w:szCs w:val="24"/>
        </w:rPr>
        <w:lastRenderedPageBreak/>
        <w:t>Annexure-I</w:t>
      </w:r>
    </w:p>
    <w:p w:rsidR="00D20176" w:rsidRPr="00054F55" w:rsidRDefault="00D20176" w:rsidP="00D20176">
      <w:pPr>
        <w:pStyle w:val="ListParagraph"/>
        <w:ind w:left="0"/>
        <w:rPr>
          <w:sz w:val="26"/>
          <w:szCs w:val="24"/>
        </w:rPr>
      </w:pPr>
      <w:r w:rsidRPr="00054F55">
        <w:rPr>
          <w:sz w:val="26"/>
          <w:szCs w:val="24"/>
          <w:cs/>
        </w:rPr>
        <w:t>भविष्य में करनाल जिले में इस प्रकार की बाढ़ की स्थिति को रोकने के लिए सरकार द्वारा की गई और की जाने वाली कार्यवाही निम्नानुसार हैः-</w:t>
      </w:r>
    </w:p>
    <w:p w:rsidR="00D20176" w:rsidRPr="00054F55" w:rsidRDefault="00D20176" w:rsidP="00D20176">
      <w:pPr>
        <w:pStyle w:val="ListParagraph"/>
        <w:ind w:left="0"/>
        <w:rPr>
          <w:sz w:val="4"/>
          <w:szCs w:val="2"/>
        </w:rPr>
      </w:pPr>
    </w:p>
    <w:p w:rsidR="00D20176" w:rsidRPr="00D20176" w:rsidRDefault="00D20176" w:rsidP="00D20176">
      <w:pPr>
        <w:pStyle w:val="ListParagraph"/>
        <w:ind w:left="0"/>
        <w:rPr>
          <w:b/>
          <w:bCs/>
          <w:sz w:val="26"/>
          <w:szCs w:val="24"/>
        </w:rPr>
      </w:pPr>
      <w:r w:rsidRPr="00D20176">
        <w:rPr>
          <w:b/>
          <w:bCs/>
          <w:sz w:val="26"/>
          <w:szCs w:val="24"/>
          <w:cs/>
        </w:rPr>
        <w:t>सरकार द्वारा की गई कार्यवाही</w:t>
      </w:r>
    </w:p>
    <w:p w:rsidR="00681C86" w:rsidRPr="00681C86" w:rsidRDefault="00681C86" w:rsidP="00A110A0">
      <w:pPr>
        <w:spacing w:after="0" w:line="240" w:lineRule="auto"/>
        <w:jc w:val="center"/>
        <w:rPr>
          <w:rFonts w:ascii="Kruti Dev 010" w:hAnsi="Kruti Dev 010" w:cs="Nirmala UI"/>
          <w:sz w:val="32"/>
          <w:szCs w:val="32"/>
        </w:rPr>
      </w:pPr>
    </w:p>
    <w:p w:rsidR="00686B89" w:rsidRDefault="00686B89" w:rsidP="00387CF3">
      <w:pPr>
        <w:pStyle w:val="ListParagraph"/>
        <w:numPr>
          <w:ilvl w:val="0"/>
          <w:numId w:val="15"/>
        </w:numPr>
        <w:ind w:left="540" w:hanging="540"/>
        <w:jc w:val="both"/>
        <w:rPr>
          <w:sz w:val="26"/>
          <w:szCs w:val="24"/>
        </w:rPr>
      </w:pPr>
      <w:r w:rsidRPr="00054F55">
        <w:rPr>
          <w:sz w:val="26"/>
          <w:szCs w:val="24"/>
          <w:cs/>
        </w:rPr>
        <w:t>चरखी दादरी खदान से लाए गए पत्थर (बोल्डर) और एनएफएल पानीपत और थर्मल पावर प्लांट पानीपत से कोयला पत्थर (</w:t>
      </w:r>
      <w:r w:rsidR="00555548">
        <w:rPr>
          <w:sz w:val="26"/>
          <w:szCs w:val="24"/>
          <w:cs/>
        </w:rPr>
        <w:t xml:space="preserve">बोल्डर) को डंप करके लालूपुरा </w:t>
      </w:r>
      <w:r w:rsidR="00555548">
        <w:rPr>
          <w:rFonts w:hint="cs"/>
          <w:sz w:val="26"/>
          <w:szCs w:val="24"/>
          <w:cs/>
        </w:rPr>
        <w:t>कॉ</w:t>
      </w:r>
      <w:r w:rsidRPr="00054F55">
        <w:rPr>
          <w:sz w:val="26"/>
          <w:szCs w:val="24"/>
          <w:cs/>
        </w:rPr>
        <w:t>म्प्लैक्स पर मौजूदा स्टड/संरचनाओं को मजबूत किया गया।</w:t>
      </w:r>
    </w:p>
    <w:p w:rsidR="00686B89" w:rsidRPr="00686B89" w:rsidRDefault="00686B89" w:rsidP="00686B89">
      <w:pPr>
        <w:pStyle w:val="ListParagraph"/>
        <w:numPr>
          <w:ilvl w:val="0"/>
          <w:numId w:val="15"/>
        </w:numPr>
        <w:ind w:left="540" w:hanging="540"/>
        <w:jc w:val="both"/>
        <w:rPr>
          <w:sz w:val="26"/>
          <w:szCs w:val="24"/>
        </w:rPr>
      </w:pPr>
      <w:r w:rsidRPr="00686B89">
        <w:rPr>
          <w:sz w:val="26"/>
          <w:szCs w:val="24"/>
          <w:cs/>
        </w:rPr>
        <w:t>नबियाबाद</w:t>
      </w:r>
      <w:r w:rsidRPr="00686B89">
        <w:rPr>
          <w:sz w:val="26"/>
          <w:szCs w:val="24"/>
        </w:rPr>
        <w:t xml:space="preserve">, </w:t>
      </w:r>
      <w:r w:rsidRPr="00686B89">
        <w:rPr>
          <w:sz w:val="26"/>
          <w:szCs w:val="24"/>
          <w:cs/>
        </w:rPr>
        <w:t xml:space="preserve">खिराजपुर और कुंडाकलां </w:t>
      </w:r>
      <w:r w:rsidR="00555548">
        <w:rPr>
          <w:rFonts w:hint="cs"/>
          <w:sz w:val="26"/>
          <w:szCs w:val="24"/>
          <w:cs/>
        </w:rPr>
        <w:t>कॉ</w:t>
      </w:r>
      <w:r w:rsidRPr="00686B89">
        <w:rPr>
          <w:sz w:val="26"/>
          <w:szCs w:val="24"/>
          <w:cs/>
        </w:rPr>
        <w:t>म्प्लैक्सों पर एनएफएल पानीपत से लाए गए कोयला पत्थर (बोल्डरों) को डंप करके मौजूदा स्टड/संरचनाओं को मजबूत किया गया।</w:t>
      </w:r>
    </w:p>
    <w:p w:rsidR="00686B89" w:rsidRPr="00686B89" w:rsidRDefault="00686B89" w:rsidP="00686B89">
      <w:pPr>
        <w:pStyle w:val="ListParagraph"/>
        <w:numPr>
          <w:ilvl w:val="0"/>
          <w:numId w:val="15"/>
        </w:numPr>
        <w:ind w:left="540" w:hanging="540"/>
        <w:jc w:val="both"/>
        <w:rPr>
          <w:sz w:val="26"/>
          <w:szCs w:val="24"/>
        </w:rPr>
      </w:pPr>
      <w:r w:rsidRPr="00686B89">
        <w:rPr>
          <w:sz w:val="26"/>
          <w:szCs w:val="24"/>
          <w:cs/>
        </w:rPr>
        <w:t>कलसोरा</w:t>
      </w:r>
      <w:r w:rsidRPr="00686B89">
        <w:rPr>
          <w:sz w:val="26"/>
          <w:szCs w:val="24"/>
        </w:rPr>
        <w:t xml:space="preserve">, </w:t>
      </w:r>
      <w:r w:rsidRPr="00686B89">
        <w:rPr>
          <w:sz w:val="26"/>
          <w:szCs w:val="24"/>
          <w:cs/>
        </w:rPr>
        <w:t>नबियाबाद</w:t>
      </w:r>
      <w:r w:rsidRPr="00686B89">
        <w:rPr>
          <w:sz w:val="26"/>
          <w:szCs w:val="24"/>
        </w:rPr>
        <w:t xml:space="preserve">, </w:t>
      </w:r>
      <w:r w:rsidRPr="00686B89">
        <w:rPr>
          <w:sz w:val="26"/>
          <w:szCs w:val="24"/>
          <w:cs/>
        </w:rPr>
        <w:t>डबकोली</w:t>
      </w:r>
      <w:r w:rsidRPr="00686B89">
        <w:rPr>
          <w:sz w:val="26"/>
          <w:szCs w:val="24"/>
        </w:rPr>
        <w:t xml:space="preserve">, </w:t>
      </w:r>
      <w:r w:rsidRPr="00686B89">
        <w:rPr>
          <w:sz w:val="26"/>
          <w:szCs w:val="24"/>
          <w:cs/>
        </w:rPr>
        <w:t>शेरगढ़ टापू</w:t>
      </w:r>
      <w:r w:rsidRPr="00686B89">
        <w:rPr>
          <w:sz w:val="26"/>
          <w:szCs w:val="24"/>
        </w:rPr>
        <w:t xml:space="preserve">, </w:t>
      </w:r>
      <w:r w:rsidRPr="00686B89">
        <w:rPr>
          <w:sz w:val="26"/>
          <w:szCs w:val="24"/>
          <w:cs/>
        </w:rPr>
        <w:t>मोदीपुर</w:t>
      </w:r>
      <w:r w:rsidRPr="00686B89">
        <w:rPr>
          <w:sz w:val="26"/>
          <w:szCs w:val="24"/>
        </w:rPr>
        <w:t xml:space="preserve">, </w:t>
      </w:r>
      <w:r w:rsidRPr="00686B89">
        <w:rPr>
          <w:sz w:val="26"/>
          <w:szCs w:val="24"/>
          <w:cs/>
        </w:rPr>
        <w:t>जरौली</w:t>
      </w:r>
      <w:r w:rsidRPr="00686B89">
        <w:rPr>
          <w:sz w:val="26"/>
          <w:szCs w:val="24"/>
        </w:rPr>
        <w:t xml:space="preserve">, </w:t>
      </w:r>
      <w:r w:rsidRPr="00686B89">
        <w:rPr>
          <w:sz w:val="26"/>
          <w:szCs w:val="24"/>
          <w:cs/>
        </w:rPr>
        <w:t>नबीपुर</w:t>
      </w:r>
      <w:r w:rsidRPr="00686B89">
        <w:rPr>
          <w:sz w:val="26"/>
          <w:szCs w:val="24"/>
        </w:rPr>
        <w:t xml:space="preserve">, </w:t>
      </w:r>
      <w:r w:rsidRPr="00686B89">
        <w:rPr>
          <w:sz w:val="26"/>
          <w:szCs w:val="24"/>
          <w:cs/>
        </w:rPr>
        <w:t>खिराजपुर</w:t>
      </w:r>
      <w:r w:rsidRPr="00686B89">
        <w:rPr>
          <w:sz w:val="26"/>
          <w:szCs w:val="24"/>
        </w:rPr>
        <w:t xml:space="preserve">, </w:t>
      </w:r>
      <w:r w:rsidRPr="00686B89">
        <w:rPr>
          <w:sz w:val="26"/>
          <w:szCs w:val="24"/>
          <w:cs/>
        </w:rPr>
        <w:t>कुंडाकलां</w:t>
      </w:r>
      <w:r w:rsidRPr="00686B89">
        <w:rPr>
          <w:sz w:val="26"/>
          <w:szCs w:val="24"/>
        </w:rPr>
        <w:t xml:space="preserve">, </w:t>
      </w:r>
      <w:r w:rsidRPr="00686B89">
        <w:rPr>
          <w:sz w:val="26"/>
          <w:szCs w:val="24"/>
          <w:cs/>
        </w:rPr>
        <w:t>ढाकवाला</w:t>
      </w:r>
      <w:r w:rsidRPr="00686B89">
        <w:rPr>
          <w:sz w:val="26"/>
          <w:szCs w:val="24"/>
        </w:rPr>
        <w:t xml:space="preserve">, </w:t>
      </w:r>
      <w:r w:rsidRPr="00686B89">
        <w:rPr>
          <w:sz w:val="26"/>
          <w:szCs w:val="24"/>
          <w:cs/>
        </w:rPr>
        <w:t>सदरपुर</w:t>
      </w:r>
      <w:r w:rsidRPr="00686B89">
        <w:rPr>
          <w:sz w:val="26"/>
          <w:szCs w:val="24"/>
        </w:rPr>
        <w:t xml:space="preserve">, </w:t>
      </w:r>
      <w:r w:rsidR="00387CF3">
        <w:rPr>
          <w:sz w:val="26"/>
          <w:szCs w:val="24"/>
          <w:cs/>
        </w:rPr>
        <w:t xml:space="preserve">मुंडीगढ़ी और बल्हेरा </w:t>
      </w:r>
      <w:r w:rsidR="00387CF3">
        <w:rPr>
          <w:rFonts w:hint="cs"/>
          <w:sz w:val="26"/>
          <w:szCs w:val="24"/>
          <w:cs/>
        </w:rPr>
        <w:t>कॉ</w:t>
      </w:r>
      <w:r w:rsidRPr="00686B89">
        <w:rPr>
          <w:sz w:val="26"/>
          <w:szCs w:val="24"/>
          <w:cs/>
        </w:rPr>
        <w:t>म्प्लैक्सों पर लकड़ी की बल्लियों के साथ झाड़ी लगाकर नदी के सक्रिय किनारे की सुरक्षा की गई।</w:t>
      </w:r>
    </w:p>
    <w:p w:rsidR="00686B89" w:rsidRPr="00686B89" w:rsidRDefault="00686B89" w:rsidP="00686B89">
      <w:pPr>
        <w:pStyle w:val="ListParagraph"/>
        <w:numPr>
          <w:ilvl w:val="0"/>
          <w:numId w:val="15"/>
        </w:numPr>
        <w:ind w:left="540" w:hanging="540"/>
        <w:jc w:val="both"/>
        <w:rPr>
          <w:sz w:val="26"/>
          <w:szCs w:val="24"/>
        </w:rPr>
      </w:pPr>
      <w:r w:rsidRPr="00686B89">
        <w:rPr>
          <w:sz w:val="26"/>
          <w:szCs w:val="24"/>
          <w:cs/>
        </w:rPr>
        <w:t>कलसोरा</w:t>
      </w:r>
      <w:r w:rsidRPr="00686B89">
        <w:rPr>
          <w:sz w:val="26"/>
          <w:szCs w:val="24"/>
        </w:rPr>
        <w:t xml:space="preserve">, </w:t>
      </w:r>
      <w:r w:rsidRPr="00686B89">
        <w:rPr>
          <w:sz w:val="26"/>
          <w:szCs w:val="24"/>
          <w:cs/>
        </w:rPr>
        <w:t>नबियाबाद</w:t>
      </w:r>
      <w:r w:rsidRPr="00686B89">
        <w:rPr>
          <w:sz w:val="26"/>
          <w:szCs w:val="24"/>
        </w:rPr>
        <w:t xml:space="preserve">, </w:t>
      </w:r>
      <w:r w:rsidRPr="00686B89">
        <w:rPr>
          <w:sz w:val="26"/>
          <w:szCs w:val="24"/>
          <w:cs/>
        </w:rPr>
        <w:t>खिराजपुर</w:t>
      </w:r>
      <w:r w:rsidRPr="00686B89">
        <w:rPr>
          <w:sz w:val="26"/>
          <w:szCs w:val="24"/>
        </w:rPr>
        <w:t xml:space="preserve">, </w:t>
      </w:r>
      <w:r w:rsidRPr="00686B89">
        <w:rPr>
          <w:sz w:val="26"/>
          <w:szCs w:val="24"/>
          <w:cs/>
        </w:rPr>
        <w:t>ढाकवाला</w:t>
      </w:r>
      <w:r w:rsidRPr="00686B89">
        <w:rPr>
          <w:sz w:val="26"/>
          <w:szCs w:val="24"/>
        </w:rPr>
        <w:t xml:space="preserve">, </w:t>
      </w:r>
      <w:r w:rsidRPr="00686B89">
        <w:rPr>
          <w:sz w:val="26"/>
          <w:szCs w:val="24"/>
          <w:cs/>
        </w:rPr>
        <w:t>लालुपुरा</w:t>
      </w:r>
      <w:r w:rsidRPr="00686B89">
        <w:rPr>
          <w:sz w:val="26"/>
          <w:szCs w:val="24"/>
        </w:rPr>
        <w:t xml:space="preserve">, </w:t>
      </w:r>
      <w:r w:rsidRPr="00686B89">
        <w:rPr>
          <w:sz w:val="26"/>
          <w:szCs w:val="24"/>
          <w:cs/>
        </w:rPr>
        <w:t>सदरपुर परिसरों पर यमुना नदी के प्रवाह को मोड़ने के लिए मौजूदा स्टडों के बीच बल्ली स्पर बनाकर नदी के सक्रिय किनारे की सुरक्षा की गई।</w:t>
      </w:r>
    </w:p>
    <w:p w:rsidR="00686B89" w:rsidRPr="00686B89" w:rsidRDefault="00686B89" w:rsidP="00686B89">
      <w:pPr>
        <w:pStyle w:val="ListParagraph"/>
        <w:numPr>
          <w:ilvl w:val="0"/>
          <w:numId w:val="15"/>
        </w:numPr>
        <w:ind w:left="540" w:hanging="540"/>
        <w:jc w:val="both"/>
        <w:rPr>
          <w:sz w:val="26"/>
          <w:szCs w:val="24"/>
        </w:rPr>
      </w:pPr>
      <w:r w:rsidRPr="00686B89">
        <w:rPr>
          <w:sz w:val="26"/>
          <w:szCs w:val="24"/>
          <w:cs/>
        </w:rPr>
        <w:t>कलसोरा</w:t>
      </w:r>
      <w:r w:rsidRPr="00686B89">
        <w:rPr>
          <w:sz w:val="26"/>
          <w:szCs w:val="24"/>
        </w:rPr>
        <w:t xml:space="preserve">, </w:t>
      </w:r>
      <w:r w:rsidRPr="00686B89">
        <w:rPr>
          <w:sz w:val="26"/>
          <w:szCs w:val="24"/>
          <w:cs/>
        </w:rPr>
        <w:t>नबियाबाद</w:t>
      </w:r>
      <w:r w:rsidRPr="00686B89">
        <w:rPr>
          <w:sz w:val="26"/>
          <w:szCs w:val="24"/>
        </w:rPr>
        <w:t xml:space="preserve">, </w:t>
      </w:r>
      <w:r w:rsidRPr="00686B89">
        <w:rPr>
          <w:sz w:val="26"/>
          <w:szCs w:val="24"/>
          <w:cs/>
        </w:rPr>
        <w:t>डबकोली</w:t>
      </w:r>
      <w:r w:rsidRPr="00686B89">
        <w:rPr>
          <w:sz w:val="26"/>
          <w:szCs w:val="24"/>
        </w:rPr>
        <w:t xml:space="preserve">, </w:t>
      </w:r>
      <w:r w:rsidRPr="00686B89">
        <w:rPr>
          <w:sz w:val="26"/>
          <w:szCs w:val="24"/>
          <w:cs/>
        </w:rPr>
        <w:t>शेरगढ़ टापू</w:t>
      </w:r>
      <w:r w:rsidRPr="00686B89">
        <w:rPr>
          <w:sz w:val="26"/>
          <w:szCs w:val="24"/>
        </w:rPr>
        <w:t xml:space="preserve">, </w:t>
      </w:r>
      <w:r w:rsidRPr="00686B89">
        <w:rPr>
          <w:sz w:val="26"/>
          <w:szCs w:val="24"/>
          <w:cs/>
        </w:rPr>
        <w:t>मोदीपुर</w:t>
      </w:r>
      <w:r w:rsidRPr="00686B89">
        <w:rPr>
          <w:sz w:val="26"/>
          <w:szCs w:val="24"/>
        </w:rPr>
        <w:t xml:space="preserve">, </w:t>
      </w:r>
      <w:r w:rsidRPr="00686B89">
        <w:rPr>
          <w:sz w:val="26"/>
          <w:szCs w:val="24"/>
          <w:cs/>
        </w:rPr>
        <w:t>जरौली</w:t>
      </w:r>
      <w:r w:rsidRPr="00686B89">
        <w:rPr>
          <w:sz w:val="26"/>
          <w:szCs w:val="24"/>
        </w:rPr>
        <w:t xml:space="preserve">, </w:t>
      </w:r>
      <w:r w:rsidRPr="00686B89">
        <w:rPr>
          <w:sz w:val="26"/>
          <w:szCs w:val="24"/>
          <w:cs/>
        </w:rPr>
        <w:t>नबीपुर</w:t>
      </w:r>
      <w:r w:rsidRPr="00686B89">
        <w:rPr>
          <w:sz w:val="26"/>
          <w:szCs w:val="24"/>
        </w:rPr>
        <w:t xml:space="preserve">, </w:t>
      </w:r>
      <w:r w:rsidRPr="00686B89">
        <w:rPr>
          <w:sz w:val="26"/>
          <w:szCs w:val="24"/>
          <w:cs/>
        </w:rPr>
        <w:t>खिराजपुर</w:t>
      </w:r>
      <w:r w:rsidRPr="00686B89">
        <w:rPr>
          <w:sz w:val="26"/>
          <w:szCs w:val="24"/>
        </w:rPr>
        <w:t xml:space="preserve">, </w:t>
      </w:r>
      <w:r w:rsidRPr="00686B89">
        <w:rPr>
          <w:sz w:val="26"/>
          <w:szCs w:val="24"/>
          <w:cs/>
        </w:rPr>
        <w:t>कुंडाकलां</w:t>
      </w:r>
      <w:r w:rsidRPr="00686B89">
        <w:rPr>
          <w:sz w:val="26"/>
          <w:szCs w:val="24"/>
        </w:rPr>
        <w:t xml:space="preserve">, </w:t>
      </w:r>
      <w:r w:rsidRPr="00686B89">
        <w:rPr>
          <w:sz w:val="26"/>
          <w:szCs w:val="24"/>
          <w:cs/>
        </w:rPr>
        <w:t>ढाकवाला</w:t>
      </w:r>
      <w:r w:rsidRPr="00686B89">
        <w:rPr>
          <w:sz w:val="26"/>
          <w:szCs w:val="24"/>
        </w:rPr>
        <w:t xml:space="preserve">, </w:t>
      </w:r>
      <w:r w:rsidRPr="00686B89">
        <w:rPr>
          <w:sz w:val="26"/>
          <w:szCs w:val="24"/>
          <w:cs/>
        </w:rPr>
        <w:t>लालूपुरा</w:t>
      </w:r>
      <w:r w:rsidRPr="00686B89">
        <w:rPr>
          <w:sz w:val="26"/>
          <w:szCs w:val="24"/>
        </w:rPr>
        <w:t xml:space="preserve">, </w:t>
      </w:r>
      <w:r w:rsidRPr="00686B89">
        <w:rPr>
          <w:sz w:val="26"/>
          <w:szCs w:val="24"/>
          <w:cs/>
        </w:rPr>
        <w:t>सदरपुर</w:t>
      </w:r>
      <w:r w:rsidRPr="00686B89">
        <w:rPr>
          <w:sz w:val="26"/>
          <w:szCs w:val="24"/>
        </w:rPr>
        <w:t xml:space="preserve">, </w:t>
      </w:r>
      <w:r w:rsidR="00B858A8">
        <w:rPr>
          <w:sz w:val="26"/>
          <w:szCs w:val="24"/>
          <w:cs/>
        </w:rPr>
        <w:t xml:space="preserve">मुंडीगढ़ी और बल्हेरा </w:t>
      </w:r>
      <w:r w:rsidR="00B858A8">
        <w:rPr>
          <w:rFonts w:hint="cs"/>
          <w:sz w:val="26"/>
          <w:szCs w:val="24"/>
          <w:cs/>
        </w:rPr>
        <w:t>कॉ</w:t>
      </w:r>
      <w:r w:rsidRPr="00686B89">
        <w:rPr>
          <w:sz w:val="26"/>
          <w:szCs w:val="24"/>
          <w:cs/>
        </w:rPr>
        <w:t>म्प्लैक्सों पर मिट्टी से भरे ईसी बैगों को एमएस वायर क्रेटों के साथ-साथ कटाव की जगहों पर बिछाया गया।</w:t>
      </w:r>
    </w:p>
    <w:p w:rsidR="00686B89" w:rsidRPr="00686B89" w:rsidRDefault="00686B89" w:rsidP="00686B89">
      <w:pPr>
        <w:pStyle w:val="ListParagraph"/>
        <w:numPr>
          <w:ilvl w:val="0"/>
          <w:numId w:val="15"/>
        </w:numPr>
        <w:ind w:left="540" w:hanging="540"/>
        <w:jc w:val="both"/>
        <w:rPr>
          <w:sz w:val="26"/>
          <w:szCs w:val="24"/>
        </w:rPr>
      </w:pPr>
      <w:r w:rsidRPr="00686B89">
        <w:rPr>
          <w:sz w:val="26"/>
          <w:szCs w:val="24"/>
          <w:cs/>
        </w:rPr>
        <w:t>कलसोरा</w:t>
      </w:r>
      <w:r w:rsidRPr="00686B89">
        <w:rPr>
          <w:sz w:val="26"/>
          <w:szCs w:val="24"/>
        </w:rPr>
        <w:t xml:space="preserve">, </w:t>
      </w:r>
      <w:r w:rsidRPr="00686B89">
        <w:rPr>
          <w:sz w:val="26"/>
          <w:szCs w:val="24"/>
          <w:cs/>
        </w:rPr>
        <w:t>नबियाबाद</w:t>
      </w:r>
      <w:r w:rsidRPr="00686B89">
        <w:rPr>
          <w:sz w:val="26"/>
          <w:szCs w:val="24"/>
        </w:rPr>
        <w:t xml:space="preserve">, </w:t>
      </w:r>
      <w:r w:rsidRPr="00686B89">
        <w:rPr>
          <w:sz w:val="26"/>
          <w:szCs w:val="24"/>
          <w:cs/>
        </w:rPr>
        <w:t>डबकोली</w:t>
      </w:r>
      <w:r w:rsidRPr="00686B89">
        <w:rPr>
          <w:sz w:val="26"/>
          <w:szCs w:val="24"/>
        </w:rPr>
        <w:t xml:space="preserve">, </w:t>
      </w:r>
      <w:r w:rsidRPr="00686B89">
        <w:rPr>
          <w:sz w:val="26"/>
          <w:szCs w:val="24"/>
          <w:cs/>
        </w:rPr>
        <w:t>शेरगढ़ टापू</w:t>
      </w:r>
      <w:r w:rsidRPr="00686B89">
        <w:rPr>
          <w:sz w:val="26"/>
          <w:szCs w:val="24"/>
        </w:rPr>
        <w:t xml:space="preserve">, </w:t>
      </w:r>
      <w:r w:rsidRPr="00686B89">
        <w:rPr>
          <w:sz w:val="26"/>
          <w:szCs w:val="24"/>
          <w:cs/>
        </w:rPr>
        <w:t>मोदीपुर</w:t>
      </w:r>
      <w:r w:rsidRPr="00686B89">
        <w:rPr>
          <w:sz w:val="26"/>
          <w:szCs w:val="24"/>
        </w:rPr>
        <w:t xml:space="preserve">, </w:t>
      </w:r>
      <w:r w:rsidRPr="00686B89">
        <w:rPr>
          <w:sz w:val="26"/>
          <w:szCs w:val="24"/>
          <w:cs/>
        </w:rPr>
        <w:t>जरौली</w:t>
      </w:r>
      <w:r w:rsidRPr="00686B89">
        <w:rPr>
          <w:sz w:val="26"/>
          <w:szCs w:val="24"/>
        </w:rPr>
        <w:t xml:space="preserve">, </w:t>
      </w:r>
      <w:r w:rsidRPr="00686B89">
        <w:rPr>
          <w:sz w:val="26"/>
          <w:szCs w:val="24"/>
          <w:cs/>
        </w:rPr>
        <w:t>नबीपुर</w:t>
      </w:r>
      <w:r w:rsidRPr="00686B89">
        <w:rPr>
          <w:sz w:val="26"/>
          <w:szCs w:val="24"/>
        </w:rPr>
        <w:t xml:space="preserve">, </w:t>
      </w:r>
      <w:r w:rsidRPr="00686B89">
        <w:rPr>
          <w:sz w:val="26"/>
          <w:szCs w:val="24"/>
          <w:cs/>
        </w:rPr>
        <w:t>खिराजपुर</w:t>
      </w:r>
      <w:r w:rsidRPr="00686B89">
        <w:rPr>
          <w:sz w:val="26"/>
          <w:szCs w:val="24"/>
        </w:rPr>
        <w:t xml:space="preserve">, </w:t>
      </w:r>
      <w:r w:rsidRPr="00686B89">
        <w:rPr>
          <w:sz w:val="26"/>
          <w:szCs w:val="24"/>
          <w:cs/>
        </w:rPr>
        <w:t>कुंडाकलां</w:t>
      </w:r>
      <w:r w:rsidRPr="00686B89">
        <w:rPr>
          <w:sz w:val="26"/>
          <w:szCs w:val="24"/>
        </w:rPr>
        <w:t xml:space="preserve">, </w:t>
      </w:r>
      <w:r w:rsidRPr="00686B89">
        <w:rPr>
          <w:sz w:val="26"/>
          <w:szCs w:val="24"/>
          <w:cs/>
        </w:rPr>
        <w:t>ढाकवाला</w:t>
      </w:r>
      <w:r w:rsidRPr="00686B89">
        <w:rPr>
          <w:sz w:val="26"/>
          <w:szCs w:val="24"/>
        </w:rPr>
        <w:t xml:space="preserve">, </w:t>
      </w:r>
      <w:r w:rsidRPr="00686B89">
        <w:rPr>
          <w:sz w:val="26"/>
          <w:szCs w:val="24"/>
          <w:cs/>
        </w:rPr>
        <w:t>लालूपुरा</w:t>
      </w:r>
      <w:r w:rsidRPr="00686B89">
        <w:rPr>
          <w:sz w:val="26"/>
          <w:szCs w:val="24"/>
        </w:rPr>
        <w:t xml:space="preserve">, </w:t>
      </w:r>
      <w:r w:rsidRPr="00686B89">
        <w:rPr>
          <w:sz w:val="26"/>
          <w:szCs w:val="24"/>
          <w:cs/>
        </w:rPr>
        <w:t>सदरपुर</w:t>
      </w:r>
      <w:r w:rsidRPr="00686B89">
        <w:rPr>
          <w:sz w:val="26"/>
          <w:szCs w:val="24"/>
        </w:rPr>
        <w:t xml:space="preserve">, </w:t>
      </w:r>
      <w:r w:rsidR="00B858A8">
        <w:rPr>
          <w:sz w:val="26"/>
          <w:szCs w:val="24"/>
          <w:cs/>
        </w:rPr>
        <w:t xml:space="preserve">मुंडीगढ़ी और बल्हेरा </w:t>
      </w:r>
      <w:r w:rsidR="00B858A8">
        <w:rPr>
          <w:rFonts w:hint="cs"/>
          <w:sz w:val="26"/>
          <w:szCs w:val="24"/>
          <w:cs/>
        </w:rPr>
        <w:t>कॉ</w:t>
      </w:r>
      <w:r w:rsidRPr="00686B89">
        <w:rPr>
          <w:sz w:val="26"/>
          <w:szCs w:val="24"/>
          <w:cs/>
        </w:rPr>
        <w:t>म्प्लैक्सों पर आबादी क्षेत्र और कृषि भूमि की सुरक्षा के लिए सक्रिय नदी किनारे</w:t>
      </w:r>
      <w:r w:rsidRPr="00686B89">
        <w:rPr>
          <w:sz w:val="26"/>
          <w:szCs w:val="24"/>
        </w:rPr>
        <w:t xml:space="preserve">, </w:t>
      </w:r>
      <w:r w:rsidRPr="00686B89">
        <w:rPr>
          <w:sz w:val="26"/>
          <w:szCs w:val="24"/>
          <w:cs/>
        </w:rPr>
        <w:t>नदी तटबंध की सुरक्ष</w:t>
      </w:r>
      <w:r w:rsidR="006A7380">
        <w:rPr>
          <w:sz w:val="26"/>
          <w:szCs w:val="24"/>
          <w:cs/>
        </w:rPr>
        <w:t>ा के लिए पर्याप्त संख्या में पॉ</w:t>
      </w:r>
      <w:r w:rsidRPr="00686B89">
        <w:rPr>
          <w:sz w:val="26"/>
          <w:szCs w:val="24"/>
          <w:cs/>
        </w:rPr>
        <w:t>कलेन/जेसीबी मशीनें</w:t>
      </w:r>
      <w:r w:rsidRPr="00686B89">
        <w:rPr>
          <w:sz w:val="26"/>
          <w:szCs w:val="24"/>
        </w:rPr>
        <w:t xml:space="preserve">, </w:t>
      </w:r>
      <w:r w:rsidRPr="00686B89">
        <w:rPr>
          <w:sz w:val="26"/>
          <w:szCs w:val="24"/>
          <w:cs/>
        </w:rPr>
        <w:t>ट्रैक्टर ट्रॉली</w:t>
      </w:r>
      <w:r w:rsidRPr="00686B89">
        <w:rPr>
          <w:sz w:val="26"/>
          <w:szCs w:val="24"/>
        </w:rPr>
        <w:t xml:space="preserve">, </w:t>
      </w:r>
      <w:r w:rsidRPr="00686B89">
        <w:rPr>
          <w:sz w:val="26"/>
          <w:szCs w:val="24"/>
          <w:cs/>
        </w:rPr>
        <w:t>डंपर</w:t>
      </w:r>
      <w:r w:rsidRPr="00686B89">
        <w:rPr>
          <w:sz w:val="26"/>
          <w:szCs w:val="24"/>
        </w:rPr>
        <w:t xml:space="preserve">, </w:t>
      </w:r>
      <w:r w:rsidRPr="00686B89">
        <w:rPr>
          <w:sz w:val="26"/>
          <w:szCs w:val="24"/>
          <w:cs/>
        </w:rPr>
        <w:t xml:space="preserve">अन्य मशीनरी और मजदूरों की तैनाती की गई। </w:t>
      </w:r>
    </w:p>
    <w:p w:rsidR="00686B89" w:rsidRDefault="00686B89" w:rsidP="00686B89">
      <w:pPr>
        <w:pStyle w:val="ListParagraph"/>
        <w:numPr>
          <w:ilvl w:val="0"/>
          <w:numId w:val="15"/>
        </w:numPr>
        <w:ind w:left="540" w:hanging="540"/>
        <w:jc w:val="both"/>
        <w:rPr>
          <w:sz w:val="26"/>
          <w:szCs w:val="24"/>
        </w:rPr>
      </w:pPr>
      <w:r w:rsidRPr="00686B89">
        <w:rPr>
          <w:sz w:val="26"/>
          <w:szCs w:val="24"/>
          <w:cs/>
        </w:rPr>
        <w:t xml:space="preserve">उपरोक्त बाढ़ कार्य हेतु </w:t>
      </w:r>
      <w:r w:rsidRPr="00686B89">
        <w:rPr>
          <w:sz w:val="26"/>
          <w:szCs w:val="24"/>
        </w:rPr>
        <w:t>506</w:t>
      </w:r>
      <w:r w:rsidRPr="00686B89">
        <w:rPr>
          <w:sz w:val="26"/>
          <w:szCs w:val="24"/>
          <w:cs/>
        </w:rPr>
        <w:t xml:space="preserve"> फीट की लंबाई में तटबंध को भरने और </w:t>
      </w:r>
      <w:r w:rsidRPr="00686B89">
        <w:rPr>
          <w:sz w:val="26"/>
          <w:szCs w:val="24"/>
        </w:rPr>
        <w:t>45700</w:t>
      </w:r>
      <w:r w:rsidRPr="00686B89">
        <w:rPr>
          <w:sz w:val="26"/>
          <w:szCs w:val="24"/>
          <w:cs/>
        </w:rPr>
        <w:t xml:space="preserve"> फीट की लंबाई में कटाव वाले हिस्से को भरने के लिए </w:t>
      </w:r>
      <w:r w:rsidRPr="00686B89">
        <w:rPr>
          <w:sz w:val="26"/>
          <w:szCs w:val="24"/>
        </w:rPr>
        <w:t xml:space="preserve">9,69,52,654/- </w:t>
      </w:r>
      <w:r w:rsidRPr="00686B89">
        <w:rPr>
          <w:sz w:val="26"/>
          <w:szCs w:val="24"/>
          <w:cs/>
        </w:rPr>
        <w:t>रुपये खर्च किए गए हैं।</w:t>
      </w:r>
    </w:p>
    <w:p w:rsidR="00686B89" w:rsidRDefault="00686B89" w:rsidP="00686B89">
      <w:pPr>
        <w:pStyle w:val="ListParagraph"/>
        <w:ind w:left="540"/>
        <w:jc w:val="both"/>
        <w:rPr>
          <w:b/>
          <w:bCs/>
          <w:sz w:val="26"/>
          <w:szCs w:val="24"/>
        </w:rPr>
      </w:pPr>
    </w:p>
    <w:p w:rsidR="00686B89" w:rsidRDefault="00686B89" w:rsidP="00686B89">
      <w:pPr>
        <w:pStyle w:val="ListParagraph"/>
        <w:ind w:left="540"/>
        <w:jc w:val="both"/>
        <w:rPr>
          <w:b/>
          <w:bCs/>
          <w:sz w:val="26"/>
          <w:szCs w:val="24"/>
        </w:rPr>
      </w:pPr>
    </w:p>
    <w:p w:rsidR="00686B89" w:rsidRDefault="00686B89" w:rsidP="00686B89">
      <w:pPr>
        <w:pStyle w:val="ListParagraph"/>
        <w:ind w:left="540"/>
        <w:jc w:val="both"/>
        <w:rPr>
          <w:b/>
          <w:bCs/>
          <w:sz w:val="26"/>
          <w:szCs w:val="24"/>
        </w:rPr>
      </w:pPr>
    </w:p>
    <w:p w:rsidR="00686B89" w:rsidRPr="00686B89" w:rsidRDefault="00686B89" w:rsidP="00686B89">
      <w:pPr>
        <w:pStyle w:val="ListParagraph"/>
        <w:ind w:left="0"/>
        <w:jc w:val="both"/>
        <w:rPr>
          <w:b/>
          <w:bCs/>
          <w:sz w:val="26"/>
          <w:szCs w:val="24"/>
        </w:rPr>
      </w:pPr>
      <w:r w:rsidRPr="00686B89">
        <w:rPr>
          <w:b/>
          <w:bCs/>
          <w:sz w:val="26"/>
          <w:szCs w:val="24"/>
          <w:cs/>
        </w:rPr>
        <w:lastRenderedPageBreak/>
        <w:t>सरकार द्वारा की जाने वाली कार्यवाहीः -</w:t>
      </w:r>
    </w:p>
    <w:p w:rsidR="00686B89" w:rsidRPr="00686B89" w:rsidRDefault="00686B89" w:rsidP="00686B89">
      <w:pPr>
        <w:pStyle w:val="ListParagraph"/>
        <w:ind w:left="0"/>
        <w:jc w:val="both"/>
        <w:rPr>
          <w:b/>
          <w:bCs/>
          <w:sz w:val="26"/>
          <w:szCs w:val="24"/>
        </w:rPr>
      </w:pPr>
    </w:p>
    <w:p w:rsidR="00686B89" w:rsidRPr="00686B89" w:rsidRDefault="00686B89" w:rsidP="00686B89">
      <w:pPr>
        <w:pStyle w:val="ListParagraph"/>
        <w:ind w:left="0"/>
        <w:jc w:val="both"/>
        <w:rPr>
          <w:sz w:val="26"/>
          <w:szCs w:val="24"/>
        </w:rPr>
      </w:pPr>
      <w:r w:rsidRPr="00686B89">
        <w:rPr>
          <w:sz w:val="26"/>
          <w:szCs w:val="24"/>
          <w:cs/>
        </w:rPr>
        <w:t xml:space="preserve">दिनांक </w:t>
      </w:r>
      <w:r w:rsidRPr="00686B89">
        <w:rPr>
          <w:sz w:val="26"/>
          <w:szCs w:val="24"/>
        </w:rPr>
        <w:t xml:space="preserve">30.10.2023 </w:t>
      </w:r>
      <w:r w:rsidRPr="00686B89">
        <w:rPr>
          <w:sz w:val="26"/>
          <w:szCs w:val="24"/>
          <w:cs/>
        </w:rPr>
        <w:t xml:space="preserve">को आयोजित हरियाणा राज्य सूखा राहत एवं बाढ़ नियंत्रण बोर्ड की </w:t>
      </w:r>
      <w:r w:rsidRPr="00686B89">
        <w:rPr>
          <w:sz w:val="26"/>
          <w:szCs w:val="24"/>
        </w:rPr>
        <w:t>55</w:t>
      </w:r>
      <w:r w:rsidRPr="00686B89">
        <w:rPr>
          <w:sz w:val="26"/>
          <w:szCs w:val="24"/>
          <w:cs/>
        </w:rPr>
        <w:t>वीं बैठक में बाढ़</w:t>
      </w:r>
      <w:r w:rsidRPr="00686B89">
        <w:rPr>
          <w:sz w:val="26"/>
          <w:szCs w:val="24"/>
        </w:rPr>
        <w:t xml:space="preserve">, 2023 </w:t>
      </w:r>
      <w:r w:rsidRPr="00686B89">
        <w:rPr>
          <w:sz w:val="26"/>
          <w:szCs w:val="24"/>
          <w:cs/>
        </w:rPr>
        <w:t>के बाद निम्नलिखित कार्य प्रस्तावित किए गए हैं</w:t>
      </w:r>
      <w:r w:rsidR="006A7380">
        <w:rPr>
          <w:sz w:val="26"/>
          <w:szCs w:val="24"/>
        </w:rPr>
        <w:t>:</w:t>
      </w:r>
      <w:r w:rsidR="006A7380" w:rsidRPr="00054F55">
        <w:rPr>
          <w:sz w:val="26"/>
          <w:szCs w:val="24"/>
          <w:cs/>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7371"/>
        <w:gridCol w:w="1843"/>
      </w:tblGrid>
      <w:tr w:rsidR="003C0A0C" w:rsidRPr="00220F6E" w:rsidTr="00A110A0">
        <w:trPr>
          <w:trHeight w:val="484"/>
          <w:tblHeader/>
        </w:trPr>
        <w:tc>
          <w:tcPr>
            <w:tcW w:w="675" w:type="dxa"/>
            <w:shd w:val="clear" w:color="auto" w:fill="auto"/>
          </w:tcPr>
          <w:p w:rsidR="003C0A0C" w:rsidRPr="00220F6E" w:rsidRDefault="003C0A0C" w:rsidP="00A110A0">
            <w:pPr>
              <w:pStyle w:val="ListParagraph"/>
              <w:spacing w:after="0" w:line="240" w:lineRule="auto"/>
              <w:ind w:left="23" w:hanging="23"/>
              <w:jc w:val="center"/>
              <w:rPr>
                <w:rFonts w:ascii="Arial" w:hAnsi="Arial" w:cs="Arial"/>
                <w:b/>
                <w:bCs/>
                <w:color w:val="000000"/>
                <w:sz w:val="24"/>
                <w:szCs w:val="24"/>
              </w:rPr>
            </w:pPr>
            <w:r w:rsidRPr="00220F6E">
              <w:rPr>
                <w:rFonts w:ascii="Arial" w:hAnsi="Arial" w:cs="Arial"/>
                <w:b/>
                <w:bCs/>
                <w:color w:val="000000"/>
                <w:sz w:val="24"/>
                <w:szCs w:val="24"/>
              </w:rPr>
              <w:t>Sr. No.</w:t>
            </w:r>
          </w:p>
        </w:tc>
        <w:tc>
          <w:tcPr>
            <w:tcW w:w="7371" w:type="dxa"/>
            <w:shd w:val="clear" w:color="auto" w:fill="auto"/>
          </w:tcPr>
          <w:p w:rsidR="003C0A0C" w:rsidRPr="00220F6E" w:rsidRDefault="003C0A0C" w:rsidP="00A110A0">
            <w:pPr>
              <w:tabs>
                <w:tab w:val="left" w:pos="300"/>
              </w:tabs>
              <w:spacing w:after="0" w:line="240" w:lineRule="auto"/>
              <w:ind w:hanging="23"/>
              <w:jc w:val="center"/>
              <w:rPr>
                <w:rFonts w:ascii="Arial" w:hAnsi="Arial" w:cs="Arial"/>
                <w:b/>
                <w:bCs/>
                <w:color w:val="000000"/>
                <w:sz w:val="24"/>
                <w:szCs w:val="24"/>
              </w:rPr>
            </w:pPr>
            <w:r w:rsidRPr="00220F6E">
              <w:rPr>
                <w:rFonts w:ascii="Arial" w:hAnsi="Arial" w:cs="Arial"/>
                <w:b/>
                <w:bCs/>
                <w:color w:val="000000"/>
                <w:sz w:val="24"/>
                <w:szCs w:val="24"/>
              </w:rPr>
              <w:t>Description of work</w:t>
            </w:r>
          </w:p>
        </w:tc>
        <w:tc>
          <w:tcPr>
            <w:tcW w:w="1843" w:type="dxa"/>
            <w:shd w:val="clear" w:color="auto" w:fill="auto"/>
          </w:tcPr>
          <w:p w:rsidR="003C0A0C" w:rsidRPr="00220F6E" w:rsidRDefault="003C0A0C" w:rsidP="00A110A0">
            <w:pPr>
              <w:spacing w:after="0" w:line="240" w:lineRule="auto"/>
              <w:ind w:left="-98" w:right="-108" w:hanging="23"/>
              <w:jc w:val="center"/>
              <w:rPr>
                <w:rFonts w:ascii="Arial" w:hAnsi="Arial" w:cs="Arial"/>
                <w:b/>
                <w:bCs/>
                <w:color w:val="000000"/>
                <w:sz w:val="24"/>
                <w:szCs w:val="24"/>
              </w:rPr>
            </w:pPr>
            <w:r w:rsidRPr="00220F6E">
              <w:rPr>
                <w:rFonts w:ascii="Arial" w:hAnsi="Arial" w:cs="Arial"/>
                <w:b/>
                <w:bCs/>
                <w:color w:val="000000"/>
                <w:sz w:val="24"/>
                <w:szCs w:val="24"/>
              </w:rPr>
              <w:t>Estimated cost.</w:t>
            </w:r>
          </w:p>
          <w:p w:rsidR="003C0A0C" w:rsidRPr="00220F6E" w:rsidRDefault="003C0A0C" w:rsidP="00A110A0">
            <w:pPr>
              <w:spacing w:after="0" w:line="240" w:lineRule="auto"/>
              <w:ind w:left="-98" w:right="-108" w:hanging="23"/>
              <w:jc w:val="center"/>
              <w:rPr>
                <w:rFonts w:ascii="Arial" w:hAnsi="Arial" w:cs="Arial"/>
                <w:b/>
                <w:bCs/>
                <w:color w:val="000000"/>
                <w:sz w:val="24"/>
                <w:szCs w:val="24"/>
              </w:rPr>
            </w:pPr>
            <w:r w:rsidRPr="00220F6E">
              <w:rPr>
                <w:rFonts w:ascii="Arial" w:hAnsi="Arial" w:cs="Arial"/>
                <w:b/>
                <w:bCs/>
                <w:color w:val="000000"/>
                <w:sz w:val="24"/>
                <w:szCs w:val="24"/>
              </w:rPr>
              <w:t xml:space="preserve">in </w:t>
            </w:r>
            <w:proofErr w:type="spellStart"/>
            <w:r w:rsidRPr="00220F6E">
              <w:rPr>
                <w:rFonts w:ascii="Arial" w:hAnsi="Arial" w:cs="Arial"/>
                <w:b/>
                <w:bCs/>
                <w:color w:val="000000"/>
                <w:sz w:val="24"/>
                <w:szCs w:val="24"/>
              </w:rPr>
              <w:t>lakhs</w:t>
            </w:r>
            <w:proofErr w:type="spellEnd"/>
          </w:p>
        </w:tc>
      </w:tr>
      <w:tr w:rsidR="003C0A0C" w:rsidRPr="00220F6E" w:rsidTr="00A110A0">
        <w:tc>
          <w:tcPr>
            <w:tcW w:w="675" w:type="dxa"/>
            <w:shd w:val="clear" w:color="auto" w:fill="auto"/>
          </w:tcPr>
          <w:p w:rsidR="003C0A0C" w:rsidRPr="00220F6E" w:rsidRDefault="003C0A0C" w:rsidP="00A110A0">
            <w:pPr>
              <w:pStyle w:val="ListParagraph"/>
              <w:numPr>
                <w:ilvl w:val="0"/>
                <w:numId w:val="16"/>
              </w:numPr>
              <w:spacing w:after="0" w:line="240" w:lineRule="auto"/>
              <w:jc w:val="center"/>
              <w:rPr>
                <w:rFonts w:ascii="Arial" w:hAnsi="Arial" w:cs="Arial"/>
                <w:color w:val="000000"/>
                <w:sz w:val="24"/>
                <w:szCs w:val="24"/>
              </w:rPr>
            </w:pPr>
          </w:p>
        </w:tc>
        <w:tc>
          <w:tcPr>
            <w:tcW w:w="7371" w:type="dxa"/>
            <w:shd w:val="clear" w:color="auto" w:fill="auto"/>
          </w:tcPr>
          <w:p w:rsidR="003C0A0C" w:rsidRPr="00220F6E" w:rsidRDefault="003C0A0C" w:rsidP="00A110A0">
            <w:pPr>
              <w:tabs>
                <w:tab w:val="left" w:pos="300"/>
              </w:tabs>
              <w:spacing w:after="0"/>
              <w:ind w:hanging="23"/>
              <w:jc w:val="both"/>
              <w:rPr>
                <w:rFonts w:ascii="Arial" w:hAnsi="Arial" w:cs="Arial"/>
                <w:color w:val="000000"/>
                <w:sz w:val="24"/>
                <w:szCs w:val="24"/>
              </w:rPr>
            </w:pPr>
            <w:r w:rsidRPr="00220F6E">
              <w:rPr>
                <w:rFonts w:ascii="Arial" w:hAnsi="Arial" w:cs="Arial"/>
                <w:color w:val="000000"/>
                <w:sz w:val="24"/>
                <w:szCs w:val="24"/>
              </w:rPr>
              <w:t xml:space="preserve">Providing protection to </w:t>
            </w:r>
            <w:proofErr w:type="spellStart"/>
            <w:r w:rsidRPr="00220F6E">
              <w:rPr>
                <w:rFonts w:ascii="Arial" w:hAnsi="Arial" w:cs="Arial"/>
                <w:color w:val="000000"/>
                <w:sz w:val="24"/>
                <w:szCs w:val="24"/>
              </w:rPr>
              <w:t>Dhanaura</w:t>
            </w:r>
            <w:proofErr w:type="spellEnd"/>
            <w:r w:rsidRPr="00220F6E">
              <w:rPr>
                <w:rFonts w:ascii="Arial" w:hAnsi="Arial" w:cs="Arial"/>
                <w:color w:val="000000"/>
                <w:sz w:val="24"/>
                <w:szCs w:val="24"/>
              </w:rPr>
              <w:t xml:space="preserve"> embankment of river Yamuna by providing brick pitching on inner side slope from RD 41300 to 41700 &amp; 47290 to 47730 for protection of the village </w:t>
            </w:r>
            <w:proofErr w:type="spellStart"/>
            <w:r w:rsidRPr="00220F6E">
              <w:rPr>
                <w:rFonts w:ascii="Arial" w:hAnsi="Arial" w:cs="Arial"/>
                <w:color w:val="000000"/>
                <w:sz w:val="24"/>
                <w:szCs w:val="24"/>
              </w:rPr>
              <w:t>abadi</w:t>
            </w:r>
            <w:proofErr w:type="spellEnd"/>
            <w:r w:rsidRPr="00220F6E">
              <w:rPr>
                <w:rFonts w:ascii="Arial" w:hAnsi="Arial" w:cs="Arial"/>
                <w:color w:val="000000"/>
                <w:sz w:val="24"/>
                <w:szCs w:val="24"/>
              </w:rPr>
              <w:t xml:space="preserve"> and agriculture </w:t>
            </w:r>
            <w:proofErr w:type="gramStart"/>
            <w:r w:rsidRPr="00220F6E">
              <w:rPr>
                <w:rFonts w:ascii="Arial" w:hAnsi="Arial" w:cs="Arial"/>
                <w:color w:val="000000"/>
                <w:sz w:val="24"/>
                <w:szCs w:val="24"/>
              </w:rPr>
              <w:t>land .</w:t>
            </w:r>
            <w:proofErr w:type="gramEnd"/>
            <w:r w:rsidRPr="00220F6E">
              <w:rPr>
                <w:rFonts w:ascii="Arial" w:hAnsi="Arial" w:cs="Arial"/>
                <w:color w:val="000000"/>
                <w:sz w:val="24"/>
                <w:szCs w:val="24"/>
              </w:rPr>
              <w:t xml:space="preserve">     </w:t>
            </w:r>
          </w:p>
        </w:tc>
        <w:tc>
          <w:tcPr>
            <w:tcW w:w="1843" w:type="dxa"/>
            <w:shd w:val="clear" w:color="auto" w:fill="auto"/>
          </w:tcPr>
          <w:p w:rsidR="003C0A0C" w:rsidRPr="00220F6E" w:rsidRDefault="003C0A0C" w:rsidP="00A110A0">
            <w:pPr>
              <w:tabs>
                <w:tab w:val="left" w:pos="300"/>
              </w:tabs>
              <w:spacing w:after="0"/>
              <w:ind w:hanging="23"/>
              <w:jc w:val="center"/>
              <w:rPr>
                <w:rFonts w:ascii="Arial" w:hAnsi="Arial" w:cs="Arial"/>
                <w:color w:val="000000"/>
                <w:sz w:val="24"/>
                <w:szCs w:val="24"/>
              </w:rPr>
            </w:pPr>
            <w:r w:rsidRPr="00220F6E">
              <w:rPr>
                <w:rFonts w:ascii="Arial" w:hAnsi="Arial" w:cs="Arial"/>
                <w:color w:val="000000"/>
                <w:sz w:val="24"/>
                <w:szCs w:val="24"/>
              </w:rPr>
              <w:t>22.00</w:t>
            </w:r>
          </w:p>
        </w:tc>
      </w:tr>
      <w:tr w:rsidR="003C0A0C" w:rsidRPr="00220F6E" w:rsidTr="00A110A0">
        <w:trPr>
          <w:trHeight w:val="134"/>
        </w:trPr>
        <w:tc>
          <w:tcPr>
            <w:tcW w:w="675" w:type="dxa"/>
            <w:shd w:val="clear" w:color="auto" w:fill="auto"/>
          </w:tcPr>
          <w:p w:rsidR="003C0A0C" w:rsidRPr="00220F6E" w:rsidRDefault="003C0A0C" w:rsidP="00A110A0">
            <w:pPr>
              <w:pStyle w:val="ListParagraph"/>
              <w:numPr>
                <w:ilvl w:val="0"/>
                <w:numId w:val="16"/>
              </w:numPr>
              <w:spacing w:after="0" w:line="240" w:lineRule="auto"/>
              <w:ind w:left="23" w:hanging="23"/>
              <w:jc w:val="center"/>
              <w:rPr>
                <w:rFonts w:ascii="Arial" w:hAnsi="Arial" w:cs="Arial"/>
                <w:color w:val="000000"/>
                <w:sz w:val="24"/>
                <w:szCs w:val="24"/>
              </w:rPr>
            </w:pPr>
          </w:p>
        </w:tc>
        <w:tc>
          <w:tcPr>
            <w:tcW w:w="7371" w:type="dxa"/>
            <w:shd w:val="clear" w:color="auto" w:fill="auto"/>
          </w:tcPr>
          <w:p w:rsidR="003C0A0C" w:rsidRPr="00220F6E" w:rsidRDefault="003C0A0C" w:rsidP="00A110A0">
            <w:pPr>
              <w:tabs>
                <w:tab w:val="left" w:pos="300"/>
              </w:tabs>
              <w:spacing w:after="0"/>
              <w:ind w:hanging="23"/>
              <w:jc w:val="both"/>
              <w:rPr>
                <w:rFonts w:ascii="Arial" w:hAnsi="Arial" w:cs="Arial"/>
                <w:color w:val="000000"/>
                <w:sz w:val="24"/>
                <w:szCs w:val="24"/>
              </w:rPr>
            </w:pPr>
            <w:r w:rsidRPr="00220F6E">
              <w:rPr>
                <w:rFonts w:ascii="Arial" w:hAnsi="Arial" w:cs="Arial"/>
                <w:color w:val="000000"/>
                <w:sz w:val="24"/>
                <w:szCs w:val="24"/>
              </w:rPr>
              <w:t xml:space="preserve">Providing protection to </w:t>
            </w:r>
            <w:proofErr w:type="spellStart"/>
            <w:r w:rsidRPr="00220F6E">
              <w:rPr>
                <w:rFonts w:ascii="Arial" w:hAnsi="Arial" w:cs="Arial"/>
                <w:color w:val="000000"/>
                <w:sz w:val="24"/>
                <w:szCs w:val="24"/>
              </w:rPr>
              <w:t>Kalsora</w:t>
            </w:r>
            <w:proofErr w:type="spellEnd"/>
            <w:r w:rsidRPr="00220F6E">
              <w:rPr>
                <w:rFonts w:ascii="Arial" w:hAnsi="Arial" w:cs="Arial"/>
                <w:color w:val="000000"/>
                <w:sz w:val="24"/>
                <w:szCs w:val="24"/>
              </w:rPr>
              <w:t xml:space="preserve"> Complex of River Yamuna by repairing 03 No. old damaged stone studs and construction of 1500’ new stone revetment to protect the agriculture land.</w:t>
            </w:r>
          </w:p>
        </w:tc>
        <w:tc>
          <w:tcPr>
            <w:tcW w:w="1843" w:type="dxa"/>
            <w:shd w:val="clear" w:color="auto" w:fill="auto"/>
          </w:tcPr>
          <w:p w:rsidR="003C0A0C" w:rsidRPr="00220F6E" w:rsidRDefault="003C0A0C" w:rsidP="00A110A0">
            <w:pPr>
              <w:tabs>
                <w:tab w:val="left" w:pos="300"/>
              </w:tabs>
              <w:spacing w:after="0"/>
              <w:ind w:hanging="23"/>
              <w:jc w:val="center"/>
              <w:rPr>
                <w:rFonts w:ascii="Arial" w:hAnsi="Arial" w:cs="Arial"/>
                <w:color w:val="000000"/>
                <w:sz w:val="24"/>
                <w:szCs w:val="24"/>
              </w:rPr>
            </w:pPr>
            <w:r w:rsidRPr="00220F6E">
              <w:rPr>
                <w:rFonts w:ascii="Arial" w:hAnsi="Arial" w:cs="Arial"/>
                <w:color w:val="000000"/>
                <w:sz w:val="24"/>
                <w:szCs w:val="24"/>
              </w:rPr>
              <w:t>400.00</w:t>
            </w:r>
          </w:p>
        </w:tc>
      </w:tr>
      <w:tr w:rsidR="003C0A0C" w:rsidRPr="00220F6E" w:rsidTr="00A110A0">
        <w:tc>
          <w:tcPr>
            <w:tcW w:w="675" w:type="dxa"/>
            <w:shd w:val="clear" w:color="auto" w:fill="auto"/>
          </w:tcPr>
          <w:p w:rsidR="003C0A0C" w:rsidRPr="00220F6E" w:rsidRDefault="003C0A0C" w:rsidP="00A110A0">
            <w:pPr>
              <w:pStyle w:val="ListParagraph"/>
              <w:numPr>
                <w:ilvl w:val="0"/>
                <w:numId w:val="16"/>
              </w:numPr>
              <w:spacing w:after="0" w:line="240" w:lineRule="auto"/>
              <w:ind w:left="23" w:hanging="23"/>
              <w:jc w:val="center"/>
              <w:rPr>
                <w:rFonts w:ascii="Arial" w:hAnsi="Arial" w:cs="Arial"/>
                <w:color w:val="000000"/>
                <w:sz w:val="24"/>
                <w:szCs w:val="24"/>
              </w:rPr>
            </w:pPr>
          </w:p>
        </w:tc>
        <w:tc>
          <w:tcPr>
            <w:tcW w:w="7371" w:type="dxa"/>
            <w:shd w:val="clear" w:color="auto" w:fill="auto"/>
          </w:tcPr>
          <w:p w:rsidR="003C0A0C" w:rsidRPr="00220F6E" w:rsidRDefault="003C0A0C" w:rsidP="00A110A0">
            <w:pPr>
              <w:tabs>
                <w:tab w:val="left" w:pos="300"/>
              </w:tabs>
              <w:spacing w:after="0"/>
              <w:ind w:hanging="23"/>
              <w:jc w:val="both"/>
              <w:rPr>
                <w:rFonts w:ascii="Arial" w:hAnsi="Arial" w:cs="Arial"/>
                <w:color w:val="000000"/>
                <w:sz w:val="24"/>
                <w:szCs w:val="24"/>
              </w:rPr>
            </w:pPr>
            <w:r w:rsidRPr="00220F6E">
              <w:rPr>
                <w:rFonts w:ascii="Arial" w:hAnsi="Arial" w:cs="Arial"/>
                <w:color w:val="000000"/>
                <w:sz w:val="24"/>
                <w:szCs w:val="24"/>
              </w:rPr>
              <w:t xml:space="preserve">Providing protection to </w:t>
            </w:r>
            <w:proofErr w:type="spellStart"/>
            <w:r w:rsidRPr="00220F6E">
              <w:rPr>
                <w:rFonts w:ascii="Arial" w:hAnsi="Arial" w:cs="Arial"/>
                <w:color w:val="000000"/>
                <w:sz w:val="24"/>
                <w:szCs w:val="24"/>
              </w:rPr>
              <w:t>Nabiabad</w:t>
            </w:r>
            <w:proofErr w:type="spellEnd"/>
            <w:r w:rsidRPr="00220F6E">
              <w:rPr>
                <w:rFonts w:ascii="Arial" w:hAnsi="Arial" w:cs="Arial"/>
                <w:color w:val="000000"/>
                <w:sz w:val="24"/>
                <w:szCs w:val="24"/>
              </w:rPr>
              <w:t xml:space="preserve"> complex by repairing of 08 No. old damaged stone studs and construction of stone revetment of 600` to protect the agriculture land  on river Yamuna.</w:t>
            </w:r>
          </w:p>
        </w:tc>
        <w:tc>
          <w:tcPr>
            <w:tcW w:w="1843" w:type="dxa"/>
            <w:shd w:val="clear" w:color="auto" w:fill="auto"/>
          </w:tcPr>
          <w:p w:rsidR="003C0A0C" w:rsidRPr="00220F6E" w:rsidRDefault="003C0A0C" w:rsidP="00A110A0">
            <w:pPr>
              <w:tabs>
                <w:tab w:val="left" w:pos="300"/>
              </w:tabs>
              <w:spacing w:after="0"/>
              <w:ind w:hanging="23"/>
              <w:jc w:val="center"/>
              <w:rPr>
                <w:rFonts w:ascii="Arial" w:hAnsi="Arial" w:cs="Arial"/>
                <w:color w:val="000000"/>
                <w:sz w:val="24"/>
                <w:szCs w:val="24"/>
              </w:rPr>
            </w:pPr>
            <w:r w:rsidRPr="00220F6E">
              <w:rPr>
                <w:rFonts w:ascii="Arial" w:hAnsi="Arial" w:cs="Arial"/>
                <w:color w:val="000000"/>
                <w:sz w:val="24"/>
                <w:szCs w:val="24"/>
              </w:rPr>
              <w:t>300.00</w:t>
            </w:r>
          </w:p>
        </w:tc>
      </w:tr>
      <w:tr w:rsidR="003C0A0C" w:rsidRPr="00220F6E" w:rsidTr="00A110A0">
        <w:tc>
          <w:tcPr>
            <w:tcW w:w="675" w:type="dxa"/>
            <w:shd w:val="clear" w:color="auto" w:fill="auto"/>
          </w:tcPr>
          <w:p w:rsidR="003C0A0C" w:rsidRPr="00220F6E" w:rsidRDefault="003C0A0C" w:rsidP="00A110A0">
            <w:pPr>
              <w:pStyle w:val="ListParagraph"/>
              <w:numPr>
                <w:ilvl w:val="0"/>
                <w:numId w:val="16"/>
              </w:numPr>
              <w:spacing w:after="0" w:line="240" w:lineRule="auto"/>
              <w:ind w:left="23" w:hanging="23"/>
              <w:jc w:val="center"/>
              <w:rPr>
                <w:rFonts w:ascii="Arial" w:hAnsi="Arial" w:cs="Arial"/>
                <w:color w:val="000000"/>
                <w:sz w:val="24"/>
                <w:szCs w:val="24"/>
              </w:rPr>
            </w:pPr>
          </w:p>
        </w:tc>
        <w:tc>
          <w:tcPr>
            <w:tcW w:w="7371" w:type="dxa"/>
            <w:shd w:val="clear" w:color="auto" w:fill="auto"/>
          </w:tcPr>
          <w:p w:rsidR="003C0A0C" w:rsidRPr="00220F6E" w:rsidRDefault="003C0A0C" w:rsidP="00A110A0">
            <w:pPr>
              <w:tabs>
                <w:tab w:val="left" w:pos="300"/>
              </w:tabs>
              <w:spacing w:after="0"/>
              <w:ind w:hanging="23"/>
              <w:jc w:val="both"/>
              <w:rPr>
                <w:rFonts w:ascii="Arial" w:hAnsi="Arial" w:cs="Arial"/>
                <w:color w:val="000000"/>
                <w:sz w:val="24"/>
                <w:szCs w:val="24"/>
              </w:rPr>
            </w:pPr>
            <w:r w:rsidRPr="00220F6E">
              <w:rPr>
                <w:rFonts w:ascii="Arial" w:hAnsi="Arial" w:cs="Arial"/>
                <w:color w:val="000000"/>
                <w:sz w:val="24"/>
                <w:szCs w:val="24"/>
              </w:rPr>
              <w:t xml:space="preserve">Providing protection to </w:t>
            </w:r>
            <w:proofErr w:type="spellStart"/>
            <w:r w:rsidRPr="00220F6E">
              <w:rPr>
                <w:rFonts w:ascii="Arial" w:hAnsi="Arial" w:cs="Arial"/>
                <w:color w:val="000000"/>
                <w:sz w:val="24"/>
                <w:szCs w:val="24"/>
              </w:rPr>
              <w:t>Jarauli</w:t>
            </w:r>
            <w:proofErr w:type="spellEnd"/>
            <w:r w:rsidRPr="00220F6E">
              <w:rPr>
                <w:rFonts w:ascii="Arial" w:hAnsi="Arial" w:cs="Arial"/>
                <w:color w:val="000000"/>
                <w:sz w:val="24"/>
                <w:szCs w:val="24"/>
              </w:rPr>
              <w:t xml:space="preserve"> complex by constructing 04 No. new stone </w:t>
            </w:r>
            <w:proofErr w:type="gramStart"/>
            <w:r w:rsidRPr="00220F6E">
              <w:rPr>
                <w:rFonts w:ascii="Arial" w:hAnsi="Arial" w:cs="Arial"/>
                <w:color w:val="000000"/>
                <w:sz w:val="24"/>
                <w:szCs w:val="24"/>
              </w:rPr>
              <w:t>stud</w:t>
            </w:r>
            <w:proofErr w:type="gramEnd"/>
            <w:r w:rsidRPr="00220F6E">
              <w:rPr>
                <w:rFonts w:ascii="Arial" w:hAnsi="Arial" w:cs="Arial"/>
                <w:color w:val="000000"/>
                <w:sz w:val="24"/>
                <w:szCs w:val="24"/>
              </w:rPr>
              <w:t xml:space="preserve"> to protect agricultural land.                            </w:t>
            </w:r>
          </w:p>
        </w:tc>
        <w:tc>
          <w:tcPr>
            <w:tcW w:w="1843" w:type="dxa"/>
            <w:shd w:val="clear" w:color="auto" w:fill="auto"/>
          </w:tcPr>
          <w:p w:rsidR="003C0A0C" w:rsidRPr="00220F6E" w:rsidRDefault="003C0A0C" w:rsidP="00A110A0">
            <w:pPr>
              <w:tabs>
                <w:tab w:val="left" w:pos="300"/>
              </w:tabs>
              <w:spacing w:after="0"/>
              <w:ind w:hanging="23"/>
              <w:jc w:val="center"/>
              <w:rPr>
                <w:rFonts w:ascii="Arial" w:hAnsi="Arial" w:cs="Arial"/>
                <w:color w:val="000000"/>
                <w:sz w:val="24"/>
                <w:szCs w:val="24"/>
              </w:rPr>
            </w:pPr>
            <w:r w:rsidRPr="00220F6E">
              <w:rPr>
                <w:rFonts w:ascii="Arial" w:hAnsi="Arial" w:cs="Arial"/>
                <w:color w:val="000000"/>
                <w:sz w:val="24"/>
                <w:szCs w:val="24"/>
              </w:rPr>
              <w:t>125.00</w:t>
            </w:r>
          </w:p>
        </w:tc>
      </w:tr>
      <w:tr w:rsidR="003C0A0C" w:rsidRPr="00220F6E" w:rsidTr="00A110A0">
        <w:tc>
          <w:tcPr>
            <w:tcW w:w="675" w:type="dxa"/>
            <w:shd w:val="clear" w:color="auto" w:fill="auto"/>
          </w:tcPr>
          <w:p w:rsidR="003C0A0C" w:rsidRPr="00220F6E" w:rsidRDefault="003C0A0C" w:rsidP="00A110A0">
            <w:pPr>
              <w:pStyle w:val="ListParagraph"/>
              <w:numPr>
                <w:ilvl w:val="0"/>
                <w:numId w:val="16"/>
              </w:numPr>
              <w:spacing w:after="0" w:line="240" w:lineRule="auto"/>
              <w:ind w:left="23" w:hanging="23"/>
              <w:jc w:val="center"/>
              <w:rPr>
                <w:rFonts w:ascii="Arial" w:hAnsi="Arial" w:cs="Arial"/>
                <w:color w:val="000000"/>
                <w:sz w:val="24"/>
                <w:szCs w:val="24"/>
              </w:rPr>
            </w:pPr>
          </w:p>
        </w:tc>
        <w:tc>
          <w:tcPr>
            <w:tcW w:w="7371" w:type="dxa"/>
            <w:shd w:val="clear" w:color="auto" w:fill="auto"/>
          </w:tcPr>
          <w:p w:rsidR="003C0A0C" w:rsidRPr="00220F6E" w:rsidRDefault="003C0A0C" w:rsidP="00A110A0">
            <w:pPr>
              <w:tabs>
                <w:tab w:val="left" w:pos="300"/>
              </w:tabs>
              <w:spacing w:after="0"/>
              <w:ind w:hanging="23"/>
              <w:jc w:val="both"/>
              <w:rPr>
                <w:rFonts w:ascii="Arial" w:hAnsi="Arial" w:cs="Arial"/>
                <w:color w:val="000000"/>
                <w:sz w:val="24"/>
                <w:szCs w:val="24"/>
              </w:rPr>
            </w:pPr>
            <w:r w:rsidRPr="00220F6E">
              <w:rPr>
                <w:rFonts w:ascii="Arial" w:hAnsi="Arial" w:cs="Arial"/>
                <w:color w:val="000000"/>
                <w:sz w:val="24"/>
                <w:szCs w:val="24"/>
              </w:rPr>
              <w:t xml:space="preserve">Providing protection to </w:t>
            </w:r>
            <w:proofErr w:type="spellStart"/>
            <w:r w:rsidRPr="00220F6E">
              <w:rPr>
                <w:rFonts w:ascii="Arial" w:hAnsi="Arial" w:cs="Arial"/>
                <w:color w:val="000000"/>
                <w:sz w:val="24"/>
                <w:szCs w:val="24"/>
              </w:rPr>
              <w:t>Khirajpur</w:t>
            </w:r>
            <w:proofErr w:type="spellEnd"/>
            <w:r w:rsidRPr="00220F6E">
              <w:rPr>
                <w:rFonts w:ascii="Arial" w:hAnsi="Arial" w:cs="Arial"/>
                <w:color w:val="000000"/>
                <w:sz w:val="24"/>
                <w:szCs w:val="24"/>
              </w:rPr>
              <w:t xml:space="preserve"> complex by constructing 490' Stone Revetment and repairing of 4 No. old Stone studs to protect river embankment and </w:t>
            </w:r>
            <w:proofErr w:type="spellStart"/>
            <w:r w:rsidRPr="00220F6E">
              <w:rPr>
                <w:rFonts w:ascii="Arial" w:hAnsi="Arial" w:cs="Arial"/>
                <w:color w:val="000000"/>
                <w:sz w:val="24"/>
                <w:szCs w:val="24"/>
              </w:rPr>
              <w:t>abadi</w:t>
            </w:r>
            <w:proofErr w:type="spellEnd"/>
            <w:r w:rsidRPr="00220F6E">
              <w:rPr>
                <w:rFonts w:ascii="Arial" w:hAnsi="Arial" w:cs="Arial"/>
                <w:color w:val="000000"/>
                <w:sz w:val="24"/>
                <w:szCs w:val="24"/>
              </w:rPr>
              <w:t xml:space="preserve"> area. </w:t>
            </w:r>
          </w:p>
        </w:tc>
        <w:tc>
          <w:tcPr>
            <w:tcW w:w="1843" w:type="dxa"/>
            <w:shd w:val="clear" w:color="auto" w:fill="auto"/>
          </w:tcPr>
          <w:p w:rsidR="003C0A0C" w:rsidRPr="00220F6E" w:rsidRDefault="003C0A0C" w:rsidP="00A110A0">
            <w:pPr>
              <w:tabs>
                <w:tab w:val="left" w:pos="300"/>
              </w:tabs>
              <w:spacing w:after="0"/>
              <w:ind w:hanging="23"/>
              <w:jc w:val="center"/>
              <w:rPr>
                <w:rFonts w:ascii="Arial" w:hAnsi="Arial" w:cs="Arial"/>
                <w:color w:val="000000"/>
                <w:sz w:val="24"/>
                <w:szCs w:val="24"/>
              </w:rPr>
            </w:pPr>
            <w:r w:rsidRPr="00220F6E">
              <w:rPr>
                <w:rFonts w:ascii="Arial" w:hAnsi="Arial" w:cs="Arial"/>
                <w:color w:val="000000"/>
                <w:sz w:val="24"/>
                <w:szCs w:val="24"/>
              </w:rPr>
              <w:t>400.00</w:t>
            </w:r>
          </w:p>
        </w:tc>
      </w:tr>
      <w:tr w:rsidR="003C0A0C" w:rsidRPr="00220F6E" w:rsidTr="00A110A0">
        <w:tc>
          <w:tcPr>
            <w:tcW w:w="675" w:type="dxa"/>
            <w:shd w:val="clear" w:color="auto" w:fill="auto"/>
          </w:tcPr>
          <w:p w:rsidR="003C0A0C" w:rsidRPr="00220F6E" w:rsidRDefault="003C0A0C" w:rsidP="00A110A0">
            <w:pPr>
              <w:pStyle w:val="ListParagraph"/>
              <w:numPr>
                <w:ilvl w:val="0"/>
                <w:numId w:val="16"/>
              </w:numPr>
              <w:spacing w:after="0" w:line="240" w:lineRule="auto"/>
              <w:ind w:left="23" w:hanging="23"/>
              <w:jc w:val="center"/>
              <w:rPr>
                <w:rFonts w:ascii="Arial" w:hAnsi="Arial" w:cs="Arial"/>
                <w:color w:val="000000"/>
                <w:sz w:val="24"/>
                <w:szCs w:val="24"/>
              </w:rPr>
            </w:pPr>
          </w:p>
        </w:tc>
        <w:tc>
          <w:tcPr>
            <w:tcW w:w="7371" w:type="dxa"/>
            <w:shd w:val="clear" w:color="auto" w:fill="auto"/>
          </w:tcPr>
          <w:p w:rsidR="003C0A0C" w:rsidRPr="00220F6E" w:rsidRDefault="003C0A0C" w:rsidP="00A110A0">
            <w:pPr>
              <w:tabs>
                <w:tab w:val="left" w:pos="300"/>
              </w:tabs>
              <w:spacing w:after="0"/>
              <w:ind w:hanging="23"/>
              <w:jc w:val="both"/>
              <w:rPr>
                <w:rFonts w:ascii="Arial" w:hAnsi="Arial" w:cs="Arial"/>
                <w:color w:val="000000"/>
                <w:sz w:val="24"/>
                <w:szCs w:val="24"/>
              </w:rPr>
            </w:pPr>
            <w:r w:rsidRPr="00220F6E">
              <w:rPr>
                <w:rFonts w:ascii="Arial" w:hAnsi="Arial" w:cs="Arial"/>
                <w:color w:val="000000"/>
                <w:sz w:val="24"/>
                <w:szCs w:val="24"/>
              </w:rPr>
              <w:t xml:space="preserve">Providing protection to </w:t>
            </w:r>
            <w:proofErr w:type="spellStart"/>
            <w:r w:rsidRPr="00220F6E">
              <w:rPr>
                <w:rFonts w:ascii="Arial" w:hAnsi="Arial" w:cs="Arial"/>
                <w:color w:val="000000"/>
                <w:sz w:val="24"/>
                <w:szCs w:val="24"/>
              </w:rPr>
              <w:t>Kundakalan</w:t>
            </w:r>
            <w:proofErr w:type="spellEnd"/>
            <w:r w:rsidRPr="00220F6E">
              <w:rPr>
                <w:rFonts w:ascii="Arial" w:hAnsi="Arial" w:cs="Arial"/>
                <w:color w:val="000000"/>
                <w:sz w:val="24"/>
                <w:szCs w:val="24"/>
              </w:rPr>
              <w:t xml:space="preserve"> Complex by constructing 03 No. new stone studs and 600' stone revetment and repair of 7 No. old damaged stone studs to protect </w:t>
            </w:r>
            <w:proofErr w:type="spellStart"/>
            <w:r w:rsidRPr="00220F6E">
              <w:rPr>
                <w:rFonts w:ascii="Arial" w:hAnsi="Arial" w:cs="Arial"/>
                <w:color w:val="000000"/>
                <w:sz w:val="24"/>
                <w:szCs w:val="24"/>
              </w:rPr>
              <w:t>abadi</w:t>
            </w:r>
            <w:proofErr w:type="spellEnd"/>
            <w:r w:rsidRPr="00220F6E">
              <w:rPr>
                <w:rFonts w:ascii="Arial" w:hAnsi="Arial" w:cs="Arial"/>
                <w:color w:val="000000"/>
                <w:sz w:val="24"/>
                <w:szCs w:val="24"/>
              </w:rPr>
              <w:t xml:space="preserve"> area. </w:t>
            </w:r>
          </w:p>
        </w:tc>
        <w:tc>
          <w:tcPr>
            <w:tcW w:w="1843" w:type="dxa"/>
            <w:shd w:val="clear" w:color="auto" w:fill="auto"/>
          </w:tcPr>
          <w:p w:rsidR="003C0A0C" w:rsidRPr="00220F6E" w:rsidRDefault="003C0A0C" w:rsidP="00A110A0">
            <w:pPr>
              <w:tabs>
                <w:tab w:val="left" w:pos="300"/>
              </w:tabs>
              <w:spacing w:after="0"/>
              <w:ind w:hanging="23"/>
              <w:jc w:val="center"/>
              <w:rPr>
                <w:rFonts w:ascii="Arial" w:hAnsi="Arial" w:cs="Arial"/>
                <w:color w:val="000000"/>
                <w:sz w:val="24"/>
                <w:szCs w:val="24"/>
              </w:rPr>
            </w:pPr>
            <w:r w:rsidRPr="00220F6E">
              <w:rPr>
                <w:rFonts w:ascii="Arial" w:hAnsi="Arial" w:cs="Arial"/>
                <w:color w:val="000000"/>
                <w:sz w:val="24"/>
                <w:szCs w:val="24"/>
              </w:rPr>
              <w:t>450.00</w:t>
            </w:r>
          </w:p>
        </w:tc>
      </w:tr>
      <w:tr w:rsidR="003C0A0C" w:rsidRPr="00220F6E" w:rsidTr="00A110A0">
        <w:tc>
          <w:tcPr>
            <w:tcW w:w="675" w:type="dxa"/>
            <w:shd w:val="clear" w:color="auto" w:fill="auto"/>
          </w:tcPr>
          <w:p w:rsidR="003C0A0C" w:rsidRPr="00220F6E" w:rsidRDefault="003C0A0C" w:rsidP="00A110A0">
            <w:pPr>
              <w:pStyle w:val="ListParagraph"/>
              <w:numPr>
                <w:ilvl w:val="0"/>
                <w:numId w:val="16"/>
              </w:numPr>
              <w:spacing w:after="0" w:line="240" w:lineRule="auto"/>
              <w:ind w:left="23" w:hanging="23"/>
              <w:jc w:val="center"/>
              <w:rPr>
                <w:rFonts w:ascii="Arial" w:hAnsi="Arial" w:cs="Arial"/>
                <w:color w:val="000000"/>
                <w:sz w:val="24"/>
                <w:szCs w:val="24"/>
              </w:rPr>
            </w:pPr>
          </w:p>
        </w:tc>
        <w:tc>
          <w:tcPr>
            <w:tcW w:w="7371" w:type="dxa"/>
            <w:shd w:val="clear" w:color="auto" w:fill="auto"/>
          </w:tcPr>
          <w:p w:rsidR="003C0A0C" w:rsidRPr="00220F6E" w:rsidRDefault="003C0A0C" w:rsidP="00A110A0">
            <w:pPr>
              <w:tabs>
                <w:tab w:val="left" w:pos="300"/>
              </w:tabs>
              <w:spacing w:after="0"/>
              <w:ind w:hanging="23"/>
              <w:jc w:val="both"/>
              <w:rPr>
                <w:rFonts w:ascii="Arial" w:hAnsi="Arial" w:cs="Arial"/>
                <w:color w:val="000000"/>
                <w:sz w:val="24"/>
                <w:szCs w:val="24"/>
              </w:rPr>
            </w:pPr>
            <w:r w:rsidRPr="00220F6E">
              <w:rPr>
                <w:rFonts w:ascii="Arial" w:hAnsi="Arial" w:cs="Arial"/>
                <w:color w:val="000000"/>
                <w:sz w:val="24"/>
                <w:szCs w:val="24"/>
              </w:rPr>
              <w:t xml:space="preserve">Providing protection to </w:t>
            </w:r>
            <w:proofErr w:type="spellStart"/>
            <w:r w:rsidRPr="00220F6E">
              <w:rPr>
                <w:rFonts w:ascii="Arial" w:hAnsi="Arial" w:cs="Arial"/>
                <w:color w:val="000000"/>
                <w:sz w:val="24"/>
                <w:szCs w:val="24"/>
              </w:rPr>
              <w:t>Dhakwala</w:t>
            </w:r>
            <w:proofErr w:type="spellEnd"/>
            <w:r w:rsidRPr="00220F6E">
              <w:rPr>
                <w:rFonts w:ascii="Arial" w:hAnsi="Arial" w:cs="Arial"/>
                <w:color w:val="000000"/>
                <w:sz w:val="24"/>
                <w:szCs w:val="24"/>
              </w:rPr>
              <w:t xml:space="preserve"> complex by constructing 02 No. new Stone Studs and 2139' Stone Revetment to protect the </w:t>
            </w:r>
            <w:proofErr w:type="spellStart"/>
            <w:r w:rsidRPr="00220F6E">
              <w:rPr>
                <w:rFonts w:ascii="Arial" w:hAnsi="Arial" w:cs="Arial"/>
                <w:color w:val="000000"/>
                <w:sz w:val="24"/>
                <w:szCs w:val="24"/>
              </w:rPr>
              <w:t>abadi</w:t>
            </w:r>
            <w:proofErr w:type="spellEnd"/>
            <w:r w:rsidRPr="00220F6E">
              <w:rPr>
                <w:rFonts w:ascii="Arial" w:hAnsi="Arial" w:cs="Arial"/>
                <w:color w:val="000000"/>
                <w:sz w:val="24"/>
                <w:szCs w:val="24"/>
              </w:rPr>
              <w:t xml:space="preserve"> area and agriculture land.                                              </w:t>
            </w:r>
          </w:p>
        </w:tc>
        <w:tc>
          <w:tcPr>
            <w:tcW w:w="1843" w:type="dxa"/>
            <w:shd w:val="clear" w:color="auto" w:fill="auto"/>
          </w:tcPr>
          <w:p w:rsidR="003C0A0C" w:rsidRPr="00220F6E" w:rsidRDefault="003C0A0C" w:rsidP="00A110A0">
            <w:pPr>
              <w:tabs>
                <w:tab w:val="left" w:pos="300"/>
              </w:tabs>
              <w:spacing w:after="0"/>
              <w:ind w:hanging="23"/>
              <w:jc w:val="center"/>
              <w:rPr>
                <w:rFonts w:ascii="Arial" w:hAnsi="Arial" w:cs="Arial"/>
                <w:color w:val="000000"/>
                <w:sz w:val="24"/>
                <w:szCs w:val="24"/>
              </w:rPr>
            </w:pPr>
            <w:r w:rsidRPr="00220F6E">
              <w:rPr>
                <w:rFonts w:ascii="Arial" w:hAnsi="Arial" w:cs="Arial"/>
                <w:color w:val="000000"/>
                <w:sz w:val="24"/>
                <w:szCs w:val="24"/>
              </w:rPr>
              <w:t>450.00</w:t>
            </w:r>
          </w:p>
        </w:tc>
      </w:tr>
      <w:tr w:rsidR="003C0A0C" w:rsidRPr="00220F6E" w:rsidTr="00A110A0">
        <w:tc>
          <w:tcPr>
            <w:tcW w:w="675" w:type="dxa"/>
            <w:shd w:val="clear" w:color="auto" w:fill="auto"/>
          </w:tcPr>
          <w:p w:rsidR="003C0A0C" w:rsidRPr="00220F6E" w:rsidRDefault="003C0A0C" w:rsidP="00A110A0">
            <w:pPr>
              <w:pStyle w:val="ListParagraph"/>
              <w:numPr>
                <w:ilvl w:val="0"/>
                <w:numId w:val="16"/>
              </w:numPr>
              <w:spacing w:after="0" w:line="240" w:lineRule="auto"/>
              <w:ind w:left="23" w:hanging="23"/>
              <w:jc w:val="center"/>
              <w:rPr>
                <w:rFonts w:ascii="Arial" w:hAnsi="Arial" w:cs="Arial"/>
                <w:color w:val="000000"/>
                <w:sz w:val="24"/>
                <w:szCs w:val="24"/>
              </w:rPr>
            </w:pPr>
          </w:p>
        </w:tc>
        <w:tc>
          <w:tcPr>
            <w:tcW w:w="7371" w:type="dxa"/>
            <w:shd w:val="clear" w:color="auto" w:fill="auto"/>
          </w:tcPr>
          <w:p w:rsidR="003C0A0C" w:rsidRPr="00220F6E" w:rsidRDefault="003C0A0C" w:rsidP="00A110A0">
            <w:pPr>
              <w:tabs>
                <w:tab w:val="left" w:pos="300"/>
              </w:tabs>
              <w:spacing w:after="0"/>
              <w:ind w:hanging="23"/>
              <w:jc w:val="both"/>
              <w:rPr>
                <w:rFonts w:ascii="Arial" w:hAnsi="Arial" w:cs="Arial"/>
                <w:color w:val="000000"/>
                <w:sz w:val="24"/>
                <w:szCs w:val="24"/>
              </w:rPr>
            </w:pPr>
            <w:r w:rsidRPr="00220F6E">
              <w:rPr>
                <w:rFonts w:ascii="Arial" w:hAnsi="Arial" w:cs="Arial"/>
                <w:color w:val="000000"/>
                <w:sz w:val="24"/>
                <w:szCs w:val="24"/>
              </w:rPr>
              <w:t xml:space="preserve">The work of providing protection to </w:t>
            </w:r>
            <w:proofErr w:type="spellStart"/>
            <w:r w:rsidRPr="00220F6E">
              <w:rPr>
                <w:rFonts w:ascii="Arial" w:hAnsi="Arial" w:cs="Arial"/>
                <w:color w:val="000000"/>
                <w:sz w:val="24"/>
                <w:szCs w:val="24"/>
              </w:rPr>
              <w:t>Lalupura</w:t>
            </w:r>
            <w:proofErr w:type="spellEnd"/>
            <w:r w:rsidRPr="00220F6E">
              <w:rPr>
                <w:rFonts w:ascii="Arial" w:hAnsi="Arial" w:cs="Arial"/>
                <w:color w:val="000000"/>
                <w:sz w:val="24"/>
                <w:szCs w:val="24"/>
              </w:rPr>
              <w:t xml:space="preserve"> Complex of river Yamuna by repairing 07 No. old damaged stone studs and construction of 02 No. new stone studs( As per design adopted by Irrigation </w:t>
            </w:r>
            <w:proofErr w:type="spellStart"/>
            <w:r w:rsidRPr="00220F6E">
              <w:rPr>
                <w:rFonts w:ascii="Arial" w:hAnsi="Arial" w:cs="Arial"/>
                <w:color w:val="000000"/>
                <w:sz w:val="24"/>
                <w:szCs w:val="24"/>
              </w:rPr>
              <w:t>Deptt</w:t>
            </w:r>
            <w:proofErr w:type="spellEnd"/>
            <w:r w:rsidRPr="00220F6E">
              <w:rPr>
                <w:rFonts w:ascii="Arial" w:hAnsi="Arial" w:cs="Arial"/>
                <w:color w:val="000000"/>
                <w:sz w:val="24"/>
                <w:szCs w:val="24"/>
              </w:rPr>
              <w:t>. of Uttar Pradesh state) and 3300’ new stone revetment.</w:t>
            </w:r>
          </w:p>
        </w:tc>
        <w:tc>
          <w:tcPr>
            <w:tcW w:w="1843" w:type="dxa"/>
            <w:shd w:val="clear" w:color="auto" w:fill="auto"/>
          </w:tcPr>
          <w:p w:rsidR="003C0A0C" w:rsidRPr="00220F6E" w:rsidRDefault="003C0A0C" w:rsidP="00A110A0">
            <w:pPr>
              <w:tabs>
                <w:tab w:val="left" w:pos="300"/>
              </w:tabs>
              <w:spacing w:after="0"/>
              <w:ind w:hanging="23"/>
              <w:jc w:val="center"/>
              <w:rPr>
                <w:rFonts w:ascii="Arial" w:hAnsi="Arial" w:cs="Arial"/>
                <w:color w:val="000000"/>
                <w:sz w:val="24"/>
                <w:szCs w:val="24"/>
              </w:rPr>
            </w:pPr>
            <w:r w:rsidRPr="00220F6E">
              <w:rPr>
                <w:rFonts w:ascii="Arial" w:hAnsi="Arial" w:cs="Arial"/>
                <w:color w:val="000000"/>
                <w:sz w:val="24"/>
                <w:szCs w:val="24"/>
              </w:rPr>
              <w:t>1200.00</w:t>
            </w:r>
          </w:p>
        </w:tc>
      </w:tr>
      <w:tr w:rsidR="003C0A0C" w:rsidRPr="00220F6E" w:rsidTr="00A110A0">
        <w:tc>
          <w:tcPr>
            <w:tcW w:w="675" w:type="dxa"/>
            <w:shd w:val="clear" w:color="auto" w:fill="auto"/>
          </w:tcPr>
          <w:p w:rsidR="003C0A0C" w:rsidRPr="00220F6E" w:rsidRDefault="003C0A0C" w:rsidP="00A110A0">
            <w:pPr>
              <w:pStyle w:val="ListParagraph"/>
              <w:numPr>
                <w:ilvl w:val="0"/>
                <w:numId w:val="16"/>
              </w:numPr>
              <w:spacing w:after="0" w:line="240" w:lineRule="auto"/>
              <w:ind w:left="23" w:hanging="23"/>
              <w:jc w:val="center"/>
              <w:rPr>
                <w:rFonts w:ascii="Arial" w:hAnsi="Arial" w:cs="Arial"/>
                <w:color w:val="000000"/>
                <w:sz w:val="24"/>
                <w:szCs w:val="24"/>
              </w:rPr>
            </w:pPr>
          </w:p>
        </w:tc>
        <w:tc>
          <w:tcPr>
            <w:tcW w:w="7371" w:type="dxa"/>
            <w:shd w:val="clear" w:color="auto" w:fill="auto"/>
          </w:tcPr>
          <w:p w:rsidR="003C0A0C" w:rsidRPr="00220F6E" w:rsidRDefault="003C0A0C" w:rsidP="00A110A0">
            <w:pPr>
              <w:tabs>
                <w:tab w:val="left" w:pos="300"/>
              </w:tabs>
              <w:spacing w:after="0"/>
              <w:ind w:hanging="23"/>
              <w:jc w:val="both"/>
              <w:rPr>
                <w:rFonts w:ascii="Arial" w:hAnsi="Arial" w:cs="Arial"/>
                <w:color w:val="000000"/>
                <w:sz w:val="24"/>
                <w:szCs w:val="24"/>
              </w:rPr>
            </w:pPr>
            <w:r w:rsidRPr="00220F6E">
              <w:rPr>
                <w:rFonts w:ascii="Arial" w:hAnsi="Arial" w:cs="Arial"/>
                <w:color w:val="000000"/>
                <w:sz w:val="24"/>
                <w:szCs w:val="24"/>
              </w:rPr>
              <w:t xml:space="preserve">The work of providing protection to </w:t>
            </w:r>
            <w:proofErr w:type="spellStart"/>
            <w:r w:rsidRPr="00220F6E">
              <w:rPr>
                <w:rFonts w:ascii="Arial" w:hAnsi="Arial" w:cs="Arial"/>
                <w:color w:val="000000"/>
                <w:sz w:val="24"/>
                <w:szCs w:val="24"/>
              </w:rPr>
              <w:t>Sadarpur</w:t>
            </w:r>
            <w:proofErr w:type="spellEnd"/>
            <w:r w:rsidRPr="00220F6E">
              <w:rPr>
                <w:rFonts w:ascii="Arial" w:hAnsi="Arial" w:cs="Arial"/>
                <w:color w:val="000000"/>
                <w:sz w:val="24"/>
                <w:szCs w:val="24"/>
              </w:rPr>
              <w:t xml:space="preserve"> Complex of river Yamuna by repairing 02 No. old damaged stone studs and construction of 675’ new stone revetment to protect </w:t>
            </w:r>
            <w:proofErr w:type="spellStart"/>
            <w:r w:rsidRPr="00220F6E">
              <w:rPr>
                <w:rFonts w:ascii="Arial" w:hAnsi="Arial" w:cs="Arial"/>
                <w:color w:val="000000"/>
                <w:sz w:val="24"/>
                <w:szCs w:val="24"/>
              </w:rPr>
              <w:t>abadi</w:t>
            </w:r>
            <w:proofErr w:type="spellEnd"/>
            <w:r w:rsidRPr="00220F6E">
              <w:rPr>
                <w:rFonts w:ascii="Arial" w:hAnsi="Arial" w:cs="Arial"/>
                <w:color w:val="000000"/>
                <w:sz w:val="24"/>
                <w:szCs w:val="24"/>
              </w:rPr>
              <w:t xml:space="preserve"> area and agriculture land.</w:t>
            </w:r>
          </w:p>
        </w:tc>
        <w:tc>
          <w:tcPr>
            <w:tcW w:w="1843" w:type="dxa"/>
            <w:shd w:val="clear" w:color="auto" w:fill="auto"/>
          </w:tcPr>
          <w:p w:rsidR="003C0A0C" w:rsidRPr="00220F6E" w:rsidRDefault="003C0A0C" w:rsidP="00A110A0">
            <w:pPr>
              <w:tabs>
                <w:tab w:val="left" w:pos="300"/>
              </w:tabs>
              <w:spacing w:after="0"/>
              <w:ind w:hanging="23"/>
              <w:jc w:val="center"/>
              <w:rPr>
                <w:rFonts w:ascii="Arial" w:hAnsi="Arial" w:cs="Arial"/>
                <w:color w:val="000000"/>
                <w:sz w:val="24"/>
                <w:szCs w:val="24"/>
              </w:rPr>
            </w:pPr>
            <w:r w:rsidRPr="00220F6E">
              <w:rPr>
                <w:rFonts w:ascii="Arial" w:hAnsi="Arial" w:cs="Arial"/>
                <w:color w:val="000000"/>
                <w:sz w:val="24"/>
                <w:szCs w:val="24"/>
              </w:rPr>
              <w:t>130.00</w:t>
            </w:r>
          </w:p>
        </w:tc>
      </w:tr>
      <w:tr w:rsidR="003C0A0C" w:rsidRPr="00220F6E" w:rsidTr="00A110A0">
        <w:trPr>
          <w:trHeight w:val="96"/>
        </w:trPr>
        <w:tc>
          <w:tcPr>
            <w:tcW w:w="675" w:type="dxa"/>
            <w:shd w:val="clear" w:color="auto" w:fill="auto"/>
          </w:tcPr>
          <w:p w:rsidR="003C0A0C" w:rsidRPr="00220F6E" w:rsidRDefault="003C0A0C" w:rsidP="00A110A0">
            <w:pPr>
              <w:pStyle w:val="ListParagraph"/>
              <w:spacing w:after="0" w:line="240" w:lineRule="auto"/>
              <w:ind w:left="23" w:hanging="23"/>
              <w:jc w:val="center"/>
              <w:rPr>
                <w:rFonts w:ascii="Arial" w:hAnsi="Arial" w:cs="Arial"/>
                <w:b/>
                <w:bCs/>
                <w:color w:val="000000"/>
                <w:sz w:val="24"/>
                <w:szCs w:val="24"/>
              </w:rPr>
            </w:pPr>
          </w:p>
        </w:tc>
        <w:tc>
          <w:tcPr>
            <w:tcW w:w="7371" w:type="dxa"/>
            <w:shd w:val="clear" w:color="auto" w:fill="auto"/>
          </w:tcPr>
          <w:p w:rsidR="003C0A0C" w:rsidRPr="00220F6E" w:rsidRDefault="003C0A0C" w:rsidP="00A110A0">
            <w:pPr>
              <w:tabs>
                <w:tab w:val="left" w:pos="300"/>
              </w:tabs>
              <w:spacing w:after="0" w:line="240" w:lineRule="auto"/>
              <w:ind w:hanging="23"/>
              <w:jc w:val="center"/>
              <w:rPr>
                <w:rFonts w:ascii="Arial" w:hAnsi="Arial" w:cs="Arial"/>
                <w:b/>
                <w:bCs/>
                <w:color w:val="000000"/>
                <w:sz w:val="24"/>
                <w:szCs w:val="24"/>
              </w:rPr>
            </w:pPr>
            <w:r w:rsidRPr="00220F6E">
              <w:rPr>
                <w:rFonts w:ascii="Arial" w:hAnsi="Arial" w:cs="Arial"/>
                <w:b/>
                <w:bCs/>
                <w:color w:val="000000"/>
                <w:sz w:val="24"/>
                <w:szCs w:val="24"/>
              </w:rPr>
              <w:t>Total Estimated Amount</w:t>
            </w:r>
          </w:p>
        </w:tc>
        <w:tc>
          <w:tcPr>
            <w:tcW w:w="1843" w:type="dxa"/>
            <w:shd w:val="clear" w:color="auto" w:fill="auto"/>
          </w:tcPr>
          <w:p w:rsidR="003C0A0C" w:rsidRPr="00220F6E" w:rsidRDefault="003C0A0C" w:rsidP="00A110A0">
            <w:pPr>
              <w:tabs>
                <w:tab w:val="left" w:pos="300"/>
              </w:tabs>
              <w:spacing w:after="0" w:line="240" w:lineRule="auto"/>
              <w:ind w:hanging="23"/>
              <w:jc w:val="center"/>
              <w:rPr>
                <w:rFonts w:ascii="Arial" w:hAnsi="Arial" w:cs="Arial"/>
                <w:b/>
                <w:bCs/>
                <w:color w:val="000000"/>
                <w:sz w:val="24"/>
                <w:szCs w:val="24"/>
              </w:rPr>
            </w:pPr>
            <w:r w:rsidRPr="00220F6E">
              <w:rPr>
                <w:rFonts w:ascii="Arial" w:hAnsi="Arial" w:cs="Arial"/>
                <w:b/>
                <w:bCs/>
                <w:color w:val="000000"/>
                <w:sz w:val="24"/>
                <w:szCs w:val="24"/>
              </w:rPr>
              <w:t>3477.00</w:t>
            </w:r>
          </w:p>
        </w:tc>
      </w:tr>
    </w:tbl>
    <w:p w:rsidR="00681C86" w:rsidRPr="00681C86" w:rsidRDefault="00681C86" w:rsidP="00A110A0">
      <w:pPr>
        <w:spacing w:after="0"/>
        <w:rPr>
          <w:rFonts w:ascii="Kruti Dev 010" w:hAnsi="Kruti Dev 010" w:cs="Nirmala UI"/>
          <w:sz w:val="32"/>
          <w:szCs w:val="32"/>
        </w:rPr>
      </w:pPr>
    </w:p>
    <w:p w:rsidR="00A110A0" w:rsidRDefault="00A110A0" w:rsidP="00AE443B">
      <w:pPr>
        <w:spacing w:after="0"/>
      </w:pPr>
    </w:p>
    <w:sectPr w:rsidR="00A110A0" w:rsidSect="00AA6055">
      <w:headerReference w:type="default" r:id="rId8"/>
      <w:footerReference w:type="default" r:id="rId9"/>
      <w:headerReference w:type="first" r:id="rId10"/>
      <w:pgSz w:w="12240" w:h="15840"/>
      <w:pgMar w:top="1440" w:right="990" w:bottom="1440" w:left="144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7697" w:rsidRDefault="00767697" w:rsidP="000E38AB">
      <w:pPr>
        <w:spacing w:after="0" w:line="240" w:lineRule="auto"/>
      </w:pPr>
      <w:r>
        <w:separator/>
      </w:r>
    </w:p>
  </w:endnote>
  <w:endnote w:type="continuationSeparator" w:id="0">
    <w:p w:rsidR="00767697" w:rsidRDefault="00767697" w:rsidP="000E38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1"/>
    <w:family w:val="auto"/>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Kruti Dev 010">
    <w:panose1 w:val="00000000000000000000"/>
    <w:charset w:val="00"/>
    <w:family w:val="auto"/>
    <w:pitch w:val="variable"/>
    <w:sig w:usb0="00000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8778344"/>
      <w:docPartObj>
        <w:docPartGallery w:val="Page Numbers (Bottom of Page)"/>
        <w:docPartUnique/>
      </w:docPartObj>
    </w:sdtPr>
    <w:sdtContent>
      <w:p w:rsidR="00A110A0" w:rsidRDefault="00F0455B">
        <w:pPr>
          <w:pStyle w:val="Footer"/>
          <w:jc w:val="center"/>
        </w:pPr>
        <w:fldSimple w:instr=" PAGE   \* MERGEFORMAT ">
          <w:r w:rsidR="00AE443B">
            <w:rPr>
              <w:noProof/>
            </w:rPr>
            <w:t>5</w:t>
          </w:r>
        </w:fldSimple>
      </w:p>
    </w:sdtContent>
  </w:sdt>
  <w:p w:rsidR="00A110A0" w:rsidRDefault="00A110A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7697" w:rsidRDefault="00767697" w:rsidP="000E38AB">
      <w:pPr>
        <w:spacing w:after="0" w:line="240" w:lineRule="auto"/>
      </w:pPr>
      <w:r>
        <w:separator/>
      </w:r>
    </w:p>
  </w:footnote>
  <w:footnote w:type="continuationSeparator" w:id="0">
    <w:p w:rsidR="00767697" w:rsidRDefault="00767697" w:rsidP="000E38A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0A0" w:rsidRPr="000E38AB" w:rsidRDefault="00A110A0" w:rsidP="000E38AB">
    <w:pPr>
      <w:pStyle w:val="Header"/>
      <w:jc w:val="right"/>
      <w:rPr>
        <w:rFonts w:ascii="Arial" w:hAnsi="Arial" w:cs="Arial"/>
        <w:sz w:val="24"/>
        <w:szCs w:val="24"/>
      </w:rPr>
    </w:pPr>
    <w:r w:rsidRPr="000E38AB">
      <w:rPr>
        <w:rFonts w:ascii="Arial" w:hAnsi="Arial" w:cs="Arial"/>
        <w:sz w:val="24"/>
        <w:szCs w:val="24"/>
      </w:rPr>
      <w:t>14/17/157</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457" w:rsidRPr="00991457" w:rsidRDefault="00991457" w:rsidP="00991457">
    <w:pPr>
      <w:pStyle w:val="Header"/>
      <w:jc w:val="right"/>
      <w:rPr>
        <w:rFonts w:ascii="Arial" w:hAnsi="Arial" w:cs="Arial"/>
        <w:sz w:val="24"/>
        <w:szCs w:val="24"/>
      </w:rPr>
    </w:pPr>
    <w:r w:rsidRPr="00991457">
      <w:rPr>
        <w:rFonts w:ascii="Arial" w:hAnsi="Arial" w:cs="Arial"/>
        <w:sz w:val="24"/>
        <w:szCs w:val="24"/>
      </w:rPr>
      <w:t>Dy. No. 14/17/157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262EC"/>
    <w:multiLevelType w:val="hybridMultilevel"/>
    <w:tmpl w:val="81C606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DD624B"/>
    <w:multiLevelType w:val="hybridMultilevel"/>
    <w:tmpl w:val="6A1C167C"/>
    <w:lvl w:ilvl="0" w:tplc="0409000F">
      <w:start w:val="1"/>
      <w:numFmt w:val="decimal"/>
      <w:lvlText w:val="%1."/>
      <w:lvlJc w:val="left"/>
      <w:pPr>
        <w:ind w:left="697" w:hanging="360"/>
      </w:pPr>
    </w:lvl>
    <w:lvl w:ilvl="1" w:tplc="04090019" w:tentative="1">
      <w:start w:val="1"/>
      <w:numFmt w:val="lowerLetter"/>
      <w:lvlText w:val="%2."/>
      <w:lvlJc w:val="left"/>
      <w:pPr>
        <w:ind w:left="1417" w:hanging="360"/>
      </w:pPr>
    </w:lvl>
    <w:lvl w:ilvl="2" w:tplc="0409001B" w:tentative="1">
      <w:start w:val="1"/>
      <w:numFmt w:val="lowerRoman"/>
      <w:lvlText w:val="%3."/>
      <w:lvlJc w:val="right"/>
      <w:pPr>
        <w:ind w:left="2137" w:hanging="180"/>
      </w:pPr>
    </w:lvl>
    <w:lvl w:ilvl="3" w:tplc="0409000F" w:tentative="1">
      <w:start w:val="1"/>
      <w:numFmt w:val="decimal"/>
      <w:lvlText w:val="%4."/>
      <w:lvlJc w:val="left"/>
      <w:pPr>
        <w:ind w:left="2857" w:hanging="360"/>
      </w:pPr>
    </w:lvl>
    <w:lvl w:ilvl="4" w:tplc="04090019" w:tentative="1">
      <w:start w:val="1"/>
      <w:numFmt w:val="lowerLetter"/>
      <w:lvlText w:val="%5."/>
      <w:lvlJc w:val="left"/>
      <w:pPr>
        <w:ind w:left="3577" w:hanging="360"/>
      </w:pPr>
    </w:lvl>
    <w:lvl w:ilvl="5" w:tplc="0409001B" w:tentative="1">
      <w:start w:val="1"/>
      <w:numFmt w:val="lowerRoman"/>
      <w:lvlText w:val="%6."/>
      <w:lvlJc w:val="right"/>
      <w:pPr>
        <w:ind w:left="4297" w:hanging="180"/>
      </w:pPr>
    </w:lvl>
    <w:lvl w:ilvl="6" w:tplc="0409000F" w:tentative="1">
      <w:start w:val="1"/>
      <w:numFmt w:val="decimal"/>
      <w:lvlText w:val="%7."/>
      <w:lvlJc w:val="left"/>
      <w:pPr>
        <w:ind w:left="5017" w:hanging="360"/>
      </w:pPr>
    </w:lvl>
    <w:lvl w:ilvl="7" w:tplc="04090019" w:tentative="1">
      <w:start w:val="1"/>
      <w:numFmt w:val="lowerLetter"/>
      <w:lvlText w:val="%8."/>
      <w:lvlJc w:val="left"/>
      <w:pPr>
        <w:ind w:left="5737" w:hanging="360"/>
      </w:pPr>
    </w:lvl>
    <w:lvl w:ilvl="8" w:tplc="0409001B" w:tentative="1">
      <w:start w:val="1"/>
      <w:numFmt w:val="lowerRoman"/>
      <w:lvlText w:val="%9."/>
      <w:lvlJc w:val="right"/>
      <w:pPr>
        <w:ind w:left="6457" w:hanging="180"/>
      </w:pPr>
    </w:lvl>
  </w:abstractNum>
  <w:abstractNum w:abstractNumId="2">
    <w:nsid w:val="0DAF2ACE"/>
    <w:multiLevelType w:val="hybridMultilevel"/>
    <w:tmpl w:val="49582786"/>
    <w:lvl w:ilvl="0" w:tplc="0409000F">
      <w:start w:val="1"/>
      <w:numFmt w:val="decimal"/>
      <w:lvlText w:val="%1."/>
      <w:lvlJc w:val="left"/>
      <w:pPr>
        <w:ind w:left="697" w:hanging="360"/>
      </w:pPr>
    </w:lvl>
    <w:lvl w:ilvl="1" w:tplc="04090019" w:tentative="1">
      <w:start w:val="1"/>
      <w:numFmt w:val="lowerLetter"/>
      <w:lvlText w:val="%2."/>
      <w:lvlJc w:val="left"/>
      <w:pPr>
        <w:ind w:left="1417" w:hanging="360"/>
      </w:pPr>
    </w:lvl>
    <w:lvl w:ilvl="2" w:tplc="0409001B" w:tentative="1">
      <w:start w:val="1"/>
      <w:numFmt w:val="lowerRoman"/>
      <w:lvlText w:val="%3."/>
      <w:lvlJc w:val="right"/>
      <w:pPr>
        <w:ind w:left="2137" w:hanging="180"/>
      </w:pPr>
    </w:lvl>
    <w:lvl w:ilvl="3" w:tplc="0409000F" w:tentative="1">
      <w:start w:val="1"/>
      <w:numFmt w:val="decimal"/>
      <w:lvlText w:val="%4."/>
      <w:lvlJc w:val="left"/>
      <w:pPr>
        <w:ind w:left="2857" w:hanging="360"/>
      </w:pPr>
    </w:lvl>
    <w:lvl w:ilvl="4" w:tplc="04090019" w:tentative="1">
      <w:start w:val="1"/>
      <w:numFmt w:val="lowerLetter"/>
      <w:lvlText w:val="%5."/>
      <w:lvlJc w:val="left"/>
      <w:pPr>
        <w:ind w:left="3577" w:hanging="360"/>
      </w:pPr>
    </w:lvl>
    <w:lvl w:ilvl="5" w:tplc="0409001B" w:tentative="1">
      <w:start w:val="1"/>
      <w:numFmt w:val="lowerRoman"/>
      <w:lvlText w:val="%6."/>
      <w:lvlJc w:val="right"/>
      <w:pPr>
        <w:ind w:left="4297" w:hanging="180"/>
      </w:pPr>
    </w:lvl>
    <w:lvl w:ilvl="6" w:tplc="0409000F" w:tentative="1">
      <w:start w:val="1"/>
      <w:numFmt w:val="decimal"/>
      <w:lvlText w:val="%7."/>
      <w:lvlJc w:val="left"/>
      <w:pPr>
        <w:ind w:left="5017" w:hanging="360"/>
      </w:pPr>
    </w:lvl>
    <w:lvl w:ilvl="7" w:tplc="04090019" w:tentative="1">
      <w:start w:val="1"/>
      <w:numFmt w:val="lowerLetter"/>
      <w:lvlText w:val="%8."/>
      <w:lvlJc w:val="left"/>
      <w:pPr>
        <w:ind w:left="5737" w:hanging="360"/>
      </w:pPr>
    </w:lvl>
    <w:lvl w:ilvl="8" w:tplc="0409001B" w:tentative="1">
      <w:start w:val="1"/>
      <w:numFmt w:val="lowerRoman"/>
      <w:lvlText w:val="%9."/>
      <w:lvlJc w:val="right"/>
      <w:pPr>
        <w:ind w:left="6457" w:hanging="180"/>
      </w:pPr>
    </w:lvl>
  </w:abstractNum>
  <w:abstractNum w:abstractNumId="3">
    <w:nsid w:val="0EE34341"/>
    <w:multiLevelType w:val="hybridMultilevel"/>
    <w:tmpl w:val="119E545E"/>
    <w:lvl w:ilvl="0" w:tplc="04090009">
      <w:start w:val="1"/>
      <w:numFmt w:val="bullet"/>
      <w:lvlText w:val=""/>
      <w:lvlJc w:val="left"/>
      <w:pPr>
        <w:ind w:left="825" w:hanging="360"/>
      </w:pPr>
      <w:rPr>
        <w:rFonts w:ascii="Wingdings" w:hAnsi="Wingdings"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4">
    <w:nsid w:val="134854CD"/>
    <w:multiLevelType w:val="hybridMultilevel"/>
    <w:tmpl w:val="173EF4E0"/>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000E2B"/>
    <w:multiLevelType w:val="hybridMultilevel"/>
    <w:tmpl w:val="49582786"/>
    <w:lvl w:ilvl="0" w:tplc="0409000F">
      <w:start w:val="1"/>
      <w:numFmt w:val="decimal"/>
      <w:lvlText w:val="%1."/>
      <w:lvlJc w:val="left"/>
      <w:pPr>
        <w:ind w:left="697" w:hanging="360"/>
      </w:pPr>
    </w:lvl>
    <w:lvl w:ilvl="1" w:tplc="04090019" w:tentative="1">
      <w:start w:val="1"/>
      <w:numFmt w:val="lowerLetter"/>
      <w:lvlText w:val="%2."/>
      <w:lvlJc w:val="left"/>
      <w:pPr>
        <w:ind w:left="1417" w:hanging="360"/>
      </w:pPr>
    </w:lvl>
    <w:lvl w:ilvl="2" w:tplc="0409001B" w:tentative="1">
      <w:start w:val="1"/>
      <w:numFmt w:val="lowerRoman"/>
      <w:lvlText w:val="%3."/>
      <w:lvlJc w:val="right"/>
      <w:pPr>
        <w:ind w:left="2137" w:hanging="180"/>
      </w:pPr>
    </w:lvl>
    <w:lvl w:ilvl="3" w:tplc="0409000F" w:tentative="1">
      <w:start w:val="1"/>
      <w:numFmt w:val="decimal"/>
      <w:lvlText w:val="%4."/>
      <w:lvlJc w:val="left"/>
      <w:pPr>
        <w:ind w:left="2857" w:hanging="360"/>
      </w:pPr>
    </w:lvl>
    <w:lvl w:ilvl="4" w:tplc="04090019" w:tentative="1">
      <w:start w:val="1"/>
      <w:numFmt w:val="lowerLetter"/>
      <w:lvlText w:val="%5."/>
      <w:lvlJc w:val="left"/>
      <w:pPr>
        <w:ind w:left="3577" w:hanging="360"/>
      </w:pPr>
    </w:lvl>
    <w:lvl w:ilvl="5" w:tplc="0409001B" w:tentative="1">
      <w:start w:val="1"/>
      <w:numFmt w:val="lowerRoman"/>
      <w:lvlText w:val="%6."/>
      <w:lvlJc w:val="right"/>
      <w:pPr>
        <w:ind w:left="4297" w:hanging="180"/>
      </w:pPr>
    </w:lvl>
    <w:lvl w:ilvl="6" w:tplc="0409000F" w:tentative="1">
      <w:start w:val="1"/>
      <w:numFmt w:val="decimal"/>
      <w:lvlText w:val="%7."/>
      <w:lvlJc w:val="left"/>
      <w:pPr>
        <w:ind w:left="5017" w:hanging="360"/>
      </w:pPr>
    </w:lvl>
    <w:lvl w:ilvl="7" w:tplc="04090019" w:tentative="1">
      <w:start w:val="1"/>
      <w:numFmt w:val="lowerLetter"/>
      <w:lvlText w:val="%8."/>
      <w:lvlJc w:val="left"/>
      <w:pPr>
        <w:ind w:left="5737" w:hanging="360"/>
      </w:pPr>
    </w:lvl>
    <w:lvl w:ilvl="8" w:tplc="0409001B" w:tentative="1">
      <w:start w:val="1"/>
      <w:numFmt w:val="lowerRoman"/>
      <w:lvlText w:val="%9."/>
      <w:lvlJc w:val="right"/>
      <w:pPr>
        <w:ind w:left="6457" w:hanging="180"/>
      </w:pPr>
    </w:lvl>
  </w:abstractNum>
  <w:abstractNum w:abstractNumId="6">
    <w:nsid w:val="221B1BD0"/>
    <w:multiLevelType w:val="hybridMultilevel"/>
    <w:tmpl w:val="77521178"/>
    <w:lvl w:ilvl="0" w:tplc="98B03C44">
      <w:start w:val="1"/>
      <w:numFmt w:val="hindiVowels"/>
      <w:lvlText w:val="(%1)"/>
      <w:lvlJc w:val="left"/>
      <w:pPr>
        <w:ind w:left="1440" w:hanging="72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4527AB0"/>
    <w:multiLevelType w:val="hybridMultilevel"/>
    <w:tmpl w:val="AC5E055A"/>
    <w:lvl w:ilvl="0" w:tplc="564AC7BA">
      <w:start w:val="1"/>
      <w:numFmt w:val="lowerLetter"/>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355A6E85"/>
    <w:multiLevelType w:val="hybridMultilevel"/>
    <w:tmpl w:val="64883838"/>
    <w:lvl w:ilvl="0" w:tplc="04090009">
      <w:start w:val="1"/>
      <w:numFmt w:val="bullet"/>
      <w:lvlText w:val=""/>
      <w:lvlJc w:val="left"/>
      <w:pPr>
        <w:ind w:left="720" w:hanging="360"/>
      </w:pPr>
      <w:rPr>
        <w:rFonts w:ascii="Wingdings" w:hAnsi="Wingdings" w:hint="default"/>
      </w:rPr>
    </w:lvl>
    <w:lvl w:ilvl="1" w:tplc="04090009">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C55522"/>
    <w:multiLevelType w:val="hybridMultilevel"/>
    <w:tmpl w:val="88EC27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A592B97"/>
    <w:multiLevelType w:val="hybridMultilevel"/>
    <w:tmpl w:val="7F0A3B4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BB85347"/>
    <w:multiLevelType w:val="hybridMultilevel"/>
    <w:tmpl w:val="49DCEA14"/>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00064AF"/>
    <w:multiLevelType w:val="hybridMultilevel"/>
    <w:tmpl w:val="8DD6BD7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AA76F36"/>
    <w:multiLevelType w:val="hybridMultilevel"/>
    <w:tmpl w:val="6A1C167C"/>
    <w:lvl w:ilvl="0" w:tplc="0409000F">
      <w:start w:val="1"/>
      <w:numFmt w:val="decimal"/>
      <w:lvlText w:val="%1."/>
      <w:lvlJc w:val="left"/>
      <w:pPr>
        <w:ind w:left="697" w:hanging="360"/>
      </w:pPr>
    </w:lvl>
    <w:lvl w:ilvl="1" w:tplc="04090019" w:tentative="1">
      <w:start w:val="1"/>
      <w:numFmt w:val="lowerLetter"/>
      <w:lvlText w:val="%2."/>
      <w:lvlJc w:val="left"/>
      <w:pPr>
        <w:ind w:left="1417" w:hanging="360"/>
      </w:pPr>
    </w:lvl>
    <w:lvl w:ilvl="2" w:tplc="0409001B" w:tentative="1">
      <w:start w:val="1"/>
      <w:numFmt w:val="lowerRoman"/>
      <w:lvlText w:val="%3."/>
      <w:lvlJc w:val="right"/>
      <w:pPr>
        <w:ind w:left="2137" w:hanging="180"/>
      </w:pPr>
    </w:lvl>
    <w:lvl w:ilvl="3" w:tplc="0409000F" w:tentative="1">
      <w:start w:val="1"/>
      <w:numFmt w:val="decimal"/>
      <w:lvlText w:val="%4."/>
      <w:lvlJc w:val="left"/>
      <w:pPr>
        <w:ind w:left="2857" w:hanging="360"/>
      </w:pPr>
    </w:lvl>
    <w:lvl w:ilvl="4" w:tplc="04090019" w:tentative="1">
      <w:start w:val="1"/>
      <w:numFmt w:val="lowerLetter"/>
      <w:lvlText w:val="%5."/>
      <w:lvlJc w:val="left"/>
      <w:pPr>
        <w:ind w:left="3577" w:hanging="360"/>
      </w:pPr>
    </w:lvl>
    <w:lvl w:ilvl="5" w:tplc="0409001B" w:tentative="1">
      <w:start w:val="1"/>
      <w:numFmt w:val="lowerRoman"/>
      <w:lvlText w:val="%6."/>
      <w:lvlJc w:val="right"/>
      <w:pPr>
        <w:ind w:left="4297" w:hanging="180"/>
      </w:pPr>
    </w:lvl>
    <w:lvl w:ilvl="6" w:tplc="0409000F" w:tentative="1">
      <w:start w:val="1"/>
      <w:numFmt w:val="decimal"/>
      <w:lvlText w:val="%7."/>
      <w:lvlJc w:val="left"/>
      <w:pPr>
        <w:ind w:left="5017" w:hanging="360"/>
      </w:pPr>
    </w:lvl>
    <w:lvl w:ilvl="7" w:tplc="04090019" w:tentative="1">
      <w:start w:val="1"/>
      <w:numFmt w:val="lowerLetter"/>
      <w:lvlText w:val="%8."/>
      <w:lvlJc w:val="left"/>
      <w:pPr>
        <w:ind w:left="5737" w:hanging="360"/>
      </w:pPr>
    </w:lvl>
    <w:lvl w:ilvl="8" w:tplc="0409001B" w:tentative="1">
      <w:start w:val="1"/>
      <w:numFmt w:val="lowerRoman"/>
      <w:lvlText w:val="%9."/>
      <w:lvlJc w:val="right"/>
      <w:pPr>
        <w:ind w:left="6457" w:hanging="180"/>
      </w:pPr>
    </w:lvl>
  </w:abstractNum>
  <w:abstractNum w:abstractNumId="14">
    <w:nsid w:val="6A2672FA"/>
    <w:multiLevelType w:val="hybridMultilevel"/>
    <w:tmpl w:val="5882EEEE"/>
    <w:lvl w:ilvl="0" w:tplc="04090009">
      <w:start w:val="1"/>
      <w:numFmt w:val="bullet"/>
      <w:lvlText w:val=""/>
      <w:lvlJc w:val="left"/>
      <w:pPr>
        <w:ind w:left="720" w:hanging="360"/>
      </w:pPr>
      <w:rPr>
        <w:rFonts w:ascii="Wingdings" w:hAnsi="Wingdings" w:hint="default"/>
      </w:rPr>
    </w:lvl>
    <w:lvl w:ilvl="1" w:tplc="04090009">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E894693"/>
    <w:multiLevelType w:val="hybridMultilevel"/>
    <w:tmpl w:val="722A479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7E1533E5"/>
    <w:multiLevelType w:val="hybridMultilevel"/>
    <w:tmpl w:val="6A1C167C"/>
    <w:lvl w:ilvl="0" w:tplc="0409000F">
      <w:start w:val="1"/>
      <w:numFmt w:val="decimal"/>
      <w:lvlText w:val="%1."/>
      <w:lvlJc w:val="left"/>
      <w:pPr>
        <w:ind w:left="697" w:hanging="360"/>
      </w:pPr>
    </w:lvl>
    <w:lvl w:ilvl="1" w:tplc="04090019" w:tentative="1">
      <w:start w:val="1"/>
      <w:numFmt w:val="lowerLetter"/>
      <w:lvlText w:val="%2."/>
      <w:lvlJc w:val="left"/>
      <w:pPr>
        <w:ind w:left="1417" w:hanging="360"/>
      </w:pPr>
    </w:lvl>
    <w:lvl w:ilvl="2" w:tplc="0409001B" w:tentative="1">
      <w:start w:val="1"/>
      <w:numFmt w:val="lowerRoman"/>
      <w:lvlText w:val="%3."/>
      <w:lvlJc w:val="right"/>
      <w:pPr>
        <w:ind w:left="2137" w:hanging="180"/>
      </w:pPr>
    </w:lvl>
    <w:lvl w:ilvl="3" w:tplc="0409000F" w:tentative="1">
      <w:start w:val="1"/>
      <w:numFmt w:val="decimal"/>
      <w:lvlText w:val="%4."/>
      <w:lvlJc w:val="left"/>
      <w:pPr>
        <w:ind w:left="2857" w:hanging="360"/>
      </w:pPr>
    </w:lvl>
    <w:lvl w:ilvl="4" w:tplc="04090019" w:tentative="1">
      <w:start w:val="1"/>
      <w:numFmt w:val="lowerLetter"/>
      <w:lvlText w:val="%5."/>
      <w:lvlJc w:val="left"/>
      <w:pPr>
        <w:ind w:left="3577" w:hanging="360"/>
      </w:pPr>
    </w:lvl>
    <w:lvl w:ilvl="5" w:tplc="0409001B" w:tentative="1">
      <w:start w:val="1"/>
      <w:numFmt w:val="lowerRoman"/>
      <w:lvlText w:val="%6."/>
      <w:lvlJc w:val="right"/>
      <w:pPr>
        <w:ind w:left="4297" w:hanging="180"/>
      </w:pPr>
    </w:lvl>
    <w:lvl w:ilvl="6" w:tplc="0409000F" w:tentative="1">
      <w:start w:val="1"/>
      <w:numFmt w:val="decimal"/>
      <w:lvlText w:val="%7."/>
      <w:lvlJc w:val="left"/>
      <w:pPr>
        <w:ind w:left="5017" w:hanging="360"/>
      </w:pPr>
    </w:lvl>
    <w:lvl w:ilvl="7" w:tplc="04090019" w:tentative="1">
      <w:start w:val="1"/>
      <w:numFmt w:val="lowerLetter"/>
      <w:lvlText w:val="%8."/>
      <w:lvlJc w:val="left"/>
      <w:pPr>
        <w:ind w:left="5737" w:hanging="360"/>
      </w:pPr>
    </w:lvl>
    <w:lvl w:ilvl="8" w:tplc="0409001B" w:tentative="1">
      <w:start w:val="1"/>
      <w:numFmt w:val="lowerRoman"/>
      <w:lvlText w:val="%9."/>
      <w:lvlJc w:val="right"/>
      <w:pPr>
        <w:ind w:left="6457"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1"/>
  </w:num>
  <w:num w:numId="5">
    <w:abstractNumId w:val="1"/>
  </w:num>
  <w:num w:numId="6">
    <w:abstractNumId w:val="2"/>
  </w:num>
  <w:num w:numId="7">
    <w:abstractNumId w:val="10"/>
  </w:num>
  <w:num w:numId="8">
    <w:abstractNumId w:val="9"/>
  </w:num>
  <w:num w:numId="9">
    <w:abstractNumId w:val="5"/>
  </w:num>
  <w:num w:numId="10">
    <w:abstractNumId w:val="12"/>
  </w:num>
  <w:num w:numId="11">
    <w:abstractNumId w:val="13"/>
  </w:num>
  <w:num w:numId="12">
    <w:abstractNumId w:val="8"/>
  </w:num>
  <w:num w:numId="13">
    <w:abstractNumId w:val="4"/>
  </w:num>
  <w:num w:numId="14">
    <w:abstractNumId w:val="14"/>
  </w:num>
  <w:num w:numId="15">
    <w:abstractNumId w:val="3"/>
  </w:num>
  <w:num w:numId="16">
    <w:abstractNumId w:val="16"/>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B13F5B"/>
    <w:rsid w:val="00073475"/>
    <w:rsid w:val="00092BBB"/>
    <w:rsid w:val="000E38AB"/>
    <w:rsid w:val="00122BE0"/>
    <w:rsid w:val="00137ED1"/>
    <w:rsid w:val="001C24AD"/>
    <w:rsid w:val="002F3AE5"/>
    <w:rsid w:val="00315741"/>
    <w:rsid w:val="00363262"/>
    <w:rsid w:val="0036360F"/>
    <w:rsid w:val="003673F9"/>
    <w:rsid w:val="00387CF3"/>
    <w:rsid w:val="003C0A0C"/>
    <w:rsid w:val="00423038"/>
    <w:rsid w:val="00442051"/>
    <w:rsid w:val="00480D3F"/>
    <w:rsid w:val="00486B3B"/>
    <w:rsid w:val="004C2F2E"/>
    <w:rsid w:val="004D7349"/>
    <w:rsid w:val="00524288"/>
    <w:rsid w:val="00555548"/>
    <w:rsid w:val="005C3CC5"/>
    <w:rsid w:val="005C6203"/>
    <w:rsid w:val="006413D6"/>
    <w:rsid w:val="00680B6A"/>
    <w:rsid w:val="00681C86"/>
    <w:rsid w:val="00686B89"/>
    <w:rsid w:val="006A0B05"/>
    <w:rsid w:val="006A7380"/>
    <w:rsid w:val="00710D91"/>
    <w:rsid w:val="00745A27"/>
    <w:rsid w:val="007535D2"/>
    <w:rsid w:val="00767697"/>
    <w:rsid w:val="00795C65"/>
    <w:rsid w:val="00813D3C"/>
    <w:rsid w:val="0082054C"/>
    <w:rsid w:val="00853FB6"/>
    <w:rsid w:val="009513E8"/>
    <w:rsid w:val="00991457"/>
    <w:rsid w:val="009B26BA"/>
    <w:rsid w:val="00A110A0"/>
    <w:rsid w:val="00A27962"/>
    <w:rsid w:val="00A73255"/>
    <w:rsid w:val="00AA6055"/>
    <w:rsid w:val="00AC7EF9"/>
    <w:rsid w:val="00AD7166"/>
    <w:rsid w:val="00AE443B"/>
    <w:rsid w:val="00B13F5B"/>
    <w:rsid w:val="00B32F4B"/>
    <w:rsid w:val="00B4557F"/>
    <w:rsid w:val="00B667E7"/>
    <w:rsid w:val="00B858A8"/>
    <w:rsid w:val="00C82F71"/>
    <w:rsid w:val="00CB65D0"/>
    <w:rsid w:val="00D20176"/>
    <w:rsid w:val="00DD749A"/>
    <w:rsid w:val="00E30A14"/>
    <w:rsid w:val="00E80012"/>
    <w:rsid w:val="00EB2548"/>
    <w:rsid w:val="00EC2775"/>
    <w:rsid w:val="00ED2B40"/>
    <w:rsid w:val="00F0455B"/>
    <w:rsid w:val="00F13BB4"/>
    <w:rsid w:val="00F273B9"/>
    <w:rsid w:val="00F325CA"/>
    <w:rsid w:val="00F87ECF"/>
    <w:rsid w:val="00FA4B00"/>
    <w:rsid w:val="00FC6A3E"/>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7ED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SpacingChar">
    <w:name w:val="No Spacing Char"/>
    <w:basedOn w:val="DefaultParagraphFont"/>
    <w:link w:val="NoSpacing"/>
    <w:uiPriority w:val="1"/>
    <w:locked/>
    <w:rsid w:val="00B13F5B"/>
  </w:style>
  <w:style w:type="paragraph" w:styleId="NoSpacing">
    <w:name w:val="No Spacing"/>
    <w:link w:val="NoSpacingChar"/>
    <w:uiPriority w:val="1"/>
    <w:qFormat/>
    <w:rsid w:val="00B13F5B"/>
    <w:pPr>
      <w:spacing w:after="0" w:line="240" w:lineRule="auto"/>
    </w:pPr>
  </w:style>
  <w:style w:type="character" w:customStyle="1" w:styleId="ListParagraphChar">
    <w:name w:val="List Paragraph Char"/>
    <w:aliases w:val="Citation List Char,Bullets1 Char,Table of contents numbered Char,Graphic Char,List Paragraph1 Char,Resume Title Char,numbered Char,O5 Char,Para_sk Char,Paragraph Char,List Paragraph (numbered (a)) Char,heading 4 Char,Report Para Char"/>
    <w:link w:val="ListParagraph"/>
    <w:uiPriority w:val="34"/>
    <w:qFormat/>
    <w:locked/>
    <w:rsid w:val="00B13F5B"/>
    <w:rPr>
      <w:rFonts w:ascii="Calibri" w:eastAsia="Calibri" w:hAnsi="Calibri" w:cs="Mangal"/>
    </w:rPr>
  </w:style>
  <w:style w:type="paragraph" w:styleId="ListParagraph">
    <w:name w:val="List Paragraph"/>
    <w:aliases w:val="Citation List,Bullets1,Table of contents numbered,Graphic,List Paragraph1,Resume Title,numbered,O5,Para_sk,Paragraph,List Paragraph (numbered (a)),heading 4,Report Para,Heading 41,Heading 411,normal,First level bullet,1.1.1_List Paragraph"/>
    <w:basedOn w:val="Normal"/>
    <w:link w:val="ListParagraphChar"/>
    <w:uiPriority w:val="34"/>
    <w:qFormat/>
    <w:rsid w:val="00B13F5B"/>
    <w:pPr>
      <w:ind w:left="720"/>
      <w:contextualSpacing/>
    </w:pPr>
    <w:rPr>
      <w:rFonts w:ascii="Calibri" w:eastAsia="Calibri" w:hAnsi="Calibri" w:cs="Mangal"/>
    </w:rPr>
  </w:style>
  <w:style w:type="table" w:styleId="TableGrid">
    <w:name w:val="Table Grid"/>
    <w:basedOn w:val="TableNormal"/>
    <w:uiPriority w:val="59"/>
    <w:rsid w:val="00B13F5B"/>
    <w:pPr>
      <w:spacing w:after="0" w:line="240" w:lineRule="auto"/>
    </w:pPr>
    <w:rPr>
      <w:rFonts w:eastAsiaTheme="minorHAnsi"/>
      <w:szCs w:val="22"/>
      <w:lang w:val="en-IN"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13F5B"/>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B13F5B"/>
    <w:rPr>
      <w:rFonts w:ascii="Tahoma" w:hAnsi="Tahoma" w:cs="Mangal"/>
      <w:sz w:val="16"/>
      <w:szCs w:val="14"/>
    </w:rPr>
  </w:style>
  <w:style w:type="paragraph" w:styleId="Header">
    <w:name w:val="header"/>
    <w:basedOn w:val="Normal"/>
    <w:link w:val="HeaderChar"/>
    <w:uiPriority w:val="99"/>
    <w:semiHidden/>
    <w:unhideWhenUsed/>
    <w:rsid w:val="000E38A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E38AB"/>
  </w:style>
  <w:style w:type="paragraph" w:styleId="Footer">
    <w:name w:val="footer"/>
    <w:basedOn w:val="Normal"/>
    <w:link w:val="FooterChar"/>
    <w:uiPriority w:val="99"/>
    <w:unhideWhenUsed/>
    <w:rsid w:val="000E38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38AB"/>
  </w:style>
</w:styles>
</file>

<file path=word/webSettings.xml><?xml version="1.0" encoding="utf-8"?>
<w:webSettings xmlns:r="http://schemas.openxmlformats.org/officeDocument/2006/relationships" xmlns:w="http://schemas.openxmlformats.org/wordprocessingml/2006/main">
  <w:divs>
    <w:div w:id="1056128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8CBEBD-D7E5-46EE-BE17-6AEA962A8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1305</Words>
  <Characters>7439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sinchaibhawan@outlook.com</cp:lastModifiedBy>
  <cp:revision>2</cp:revision>
  <cp:lastPrinted>2023-12-15T11:04:00Z</cp:lastPrinted>
  <dcterms:created xsi:type="dcterms:W3CDTF">2023-12-15T11:17:00Z</dcterms:created>
  <dcterms:modified xsi:type="dcterms:W3CDTF">2023-12-15T11:17:00Z</dcterms:modified>
</cp:coreProperties>
</file>