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A43C" w14:textId="77777777" w:rsidR="008C5DC9" w:rsidRDefault="008C5DC9" w:rsidP="008C5DC9"/>
    <w:tbl>
      <w:tblPr>
        <w:tblStyle w:val="TableGrid"/>
        <w:tblW w:w="0" w:type="auto"/>
        <w:tblLook w:val="04A0" w:firstRow="1" w:lastRow="0" w:firstColumn="1" w:lastColumn="0" w:noHBand="0" w:noVBand="1"/>
      </w:tblPr>
      <w:tblGrid>
        <w:gridCol w:w="1344"/>
        <w:gridCol w:w="4881"/>
        <w:gridCol w:w="3125"/>
      </w:tblGrid>
      <w:tr w:rsidR="008C5DC9" w:rsidRPr="001B470C" w14:paraId="3EDE7149" w14:textId="77777777" w:rsidTr="005A7EE1">
        <w:tc>
          <w:tcPr>
            <w:tcW w:w="9576" w:type="dxa"/>
            <w:gridSpan w:val="3"/>
          </w:tcPr>
          <w:p w14:paraId="4BBD790C" w14:textId="77777777" w:rsidR="008C5DC9" w:rsidRDefault="008C5DC9" w:rsidP="005A7EE1">
            <w:pPr>
              <w:spacing w:line="600" w:lineRule="auto"/>
              <w:jc w:val="center"/>
              <w:rPr>
                <w:rFonts w:ascii="Arial" w:hAnsi="Arial" w:cs="Arial"/>
                <w:b/>
                <w:sz w:val="32"/>
                <w:szCs w:val="32"/>
              </w:rPr>
            </w:pPr>
          </w:p>
          <w:p w14:paraId="3ED9A6BD" w14:textId="77777777" w:rsidR="008C5DC9" w:rsidRPr="001B470C" w:rsidRDefault="008C5DC9" w:rsidP="005A7EE1">
            <w:pPr>
              <w:spacing w:line="600" w:lineRule="auto"/>
              <w:jc w:val="center"/>
              <w:rPr>
                <w:rFonts w:ascii="Arial" w:hAnsi="Arial" w:cs="Arial"/>
                <w:b/>
                <w:sz w:val="32"/>
                <w:szCs w:val="32"/>
              </w:rPr>
            </w:pPr>
            <w:r w:rsidRPr="001B470C">
              <w:rPr>
                <w:rFonts w:ascii="Arial" w:hAnsi="Arial" w:cs="Arial"/>
                <w:b/>
                <w:sz w:val="32"/>
                <w:szCs w:val="32"/>
              </w:rPr>
              <w:t>Call Attention Notice Number 21</w:t>
            </w:r>
          </w:p>
        </w:tc>
      </w:tr>
      <w:tr w:rsidR="008C5DC9" w:rsidRPr="001B470C" w14:paraId="57FE168D" w14:textId="77777777" w:rsidTr="005A7EE1">
        <w:tc>
          <w:tcPr>
            <w:tcW w:w="1368" w:type="dxa"/>
          </w:tcPr>
          <w:p w14:paraId="76ACC213" w14:textId="77777777" w:rsidR="008C5DC9" w:rsidRPr="001B470C" w:rsidRDefault="008C5DC9" w:rsidP="005A7EE1">
            <w:pPr>
              <w:spacing w:line="600" w:lineRule="auto"/>
              <w:jc w:val="center"/>
              <w:rPr>
                <w:rFonts w:ascii="Arial" w:hAnsi="Arial" w:cs="Arial"/>
                <w:b/>
                <w:sz w:val="32"/>
                <w:szCs w:val="32"/>
              </w:rPr>
            </w:pPr>
            <w:r w:rsidRPr="001B470C">
              <w:rPr>
                <w:rFonts w:ascii="Arial" w:hAnsi="Arial" w:cs="Arial"/>
                <w:b/>
                <w:sz w:val="32"/>
                <w:szCs w:val="32"/>
              </w:rPr>
              <w:t>Sr. No.</w:t>
            </w:r>
          </w:p>
        </w:tc>
        <w:tc>
          <w:tcPr>
            <w:tcW w:w="5016" w:type="dxa"/>
          </w:tcPr>
          <w:p w14:paraId="5C9E5AD2" w14:textId="77777777" w:rsidR="008C5DC9" w:rsidRPr="001B470C" w:rsidRDefault="008C5DC9" w:rsidP="005A7EE1">
            <w:pPr>
              <w:spacing w:line="600" w:lineRule="auto"/>
              <w:jc w:val="center"/>
              <w:rPr>
                <w:rFonts w:ascii="Arial" w:hAnsi="Arial" w:cs="Arial"/>
                <w:b/>
                <w:sz w:val="32"/>
                <w:szCs w:val="32"/>
              </w:rPr>
            </w:pPr>
            <w:r w:rsidRPr="001B470C">
              <w:rPr>
                <w:rFonts w:ascii="Arial" w:hAnsi="Arial" w:cs="Arial"/>
                <w:b/>
                <w:sz w:val="32"/>
                <w:szCs w:val="32"/>
              </w:rPr>
              <w:t>Subject</w:t>
            </w:r>
          </w:p>
        </w:tc>
        <w:tc>
          <w:tcPr>
            <w:tcW w:w="3192" w:type="dxa"/>
          </w:tcPr>
          <w:p w14:paraId="420F174F" w14:textId="77777777" w:rsidR="008C5DC9" w:rsidRPr="001B470C" w:rsidRDefault="008C5DC9" w:rsidP="005A7EE1">
            <w:pPr>
              <w:spacing w:line="600" w:lineRule="auto"/>
              <w:jc w:val="center"/>
              <w:rPr>
                <w:rFonts w:ascii="Arial" w:hAnsi="Arial" w:cs="Arial"/>
                <w:b/>
                <w:sz w:val="32"/>
                <w:szCs w:val="32"/>
              </w:rPr>
            </w:pPr>
            <w:r w:rsidRPr="001B470C">
              <w:rPr>
                <w:rFonts w:ascii="Arial" w:hAnsi="Arial" w:cs="Arial"/>
                <w:b/>
                <w:sz w:val="32"/>
                <w:szCs w:val="32"/>
              </w:rPr>
              <w:t>Page Number</w:t>
            </w:r>
          </w:p>
        </w:tc>
      </w:tr>
      <w:tr w:rsidR="008C5DC9" w:rsidRPr="001B470C" w14:paraId="588A6702" w14:textId="77777777" w:rsidTr="00CD6DBD">
        <w:tc>
          <w:tcPr>
            <w:tcW w:w="1368" w:type="dxa"/>
          </w:tcPr>
          <w:p w14:paraId="49B40BCB" w14:textId="77777777" w:rsidR="008C5DC9" w:rsidRPr="001B470C" w:rsidRDefault="008C5DC9" w:rsidP="005A7EE1">
            <w:pPr>
              <w:spacing w:line="600" w:lineRule="auto"/>
              <w:rPr>
                <w:rFonts w:ascii="Arial" w:hAnsi="Arial" w:cs="Arial"/>
                <w:sz w:val="32"/>
                <w:szCs w:val="32"/>
              </w:rPr>
            </w:pPr>
            <w:r>
              <w:rPr>
                <w:rFonts w:ascii="Arial" w:hAnsi="Arial" w:cs="Arial"/>
                <w:sz w:val="32"/>
                <w:szCs w:val="32"/>
              </w:rPr>
              <w:t>1</w:t>
            </w:r>
          </w:p>
        </w:tc>
        <w:tc>
          <w:tcPr>
            <w:tcW w:w="5016" w:type="dxa"/>
          </w:tcPr>
          <w:p w14:paraId="1B354C28" w14:textId="77777777" w:rsidR="008C5DC9" w:rsidRPr="001B470C" w:rsidRDefault="008C5DC9" w:rsidP="005A7EE1">
            <w:pPr>
              <w:spacing w:line="600" w:lineRule="auto"/>
              <w:rPr>
                <w:rFonts w:ascii="Arial" w:hAnsi="Arial" w:cs="Arial"/>
                <w:sz w:val="32"/>
                <w:szCs w:val="32"/>
              </w:rPr>
            </w:pPr>
            <w:r>
              <w:rPr>
                <w:rFonts w:ascii="Arial" w:hAnsi="Arial" w:cs="Arial"/>
                <w:sz w:val="32"/>
                <w:szCs w:val="32"/>
              </w:rPr>
              <w:t>Call Attention Notice Number 21 in English</w:t>
            </w:r>
          </w:p>
        </w:tc>
        <w:tc>
          <w:tcPr>
            <w:tcW w:w="3192" w:type="dxa"/>
          </w:tcPr>
          <w:p w14:paraId="21FBEB9B" w14:textId="77777777" w:rsidR="008C5DC9" w:rsidRPr="001B470C" w:rsidRDefault="008C5DC9" w:rsidP="00CD6DBD">
            <w:pPr>
              <w:spacing w:line="600" w:lineRule="auto"/>
              <w:rPr>
                <w:rFonts w:ascii="Arial" w:hAnsi="Arial" w:cs="Arial"/>
                <w:sz w:val="32"/>
                <w:szCs w:val="32"/>
              </w:rPr>
            </w:pPr>
            <w:r>
              <w:rPr>
                <w:rFonts w:ascii="Arial" w:hAnsi="Arial" w:cs="Arial"/>
                <w:sz w:val="32"/>
                <w:szCs w:val="32"/>
              </w:rPr>
              <w:tab/>
              <w:t>1 to 2</w:t>
            </w:r>
          </w:p>
        </w:tc>
      </w:tr>
      <w:tr w:rsidR="008C5DC9" w:rsidRPr="001B470C" w14:paraId="1B3BE016" w14:textId="77777777" w:rsidTr="00CD6DBD">
        <w:tc>
          <w:tcPr>
            <w:tcW w:w="1368" w:type="dxa"/>
          </w:tcPr>
          <w:p w14:paraId="509E9F6D" w14:textId="77777777" w:rsidR="008C5DC9" w:rsidRDefault="008C5DC9" w:rsidP="005A7EE1">
            <w:pPr>
              <w:spacing w:line="600" w:lineRule="auto"/>
              <w:rPr>
                <w:rFonts w:ascii="Arial" w:hAnsi="Arial" w:cs="Arial"/>
                <w:sz w:val="32"/>
                <w:szCs w:val="32"/>
              </w:rPr>
            </w:pPr>
            <w:r>
              <w:rPr>
                <w:rFonts w:ascii="Arial" w:hAnsi="Arial" w:cs="Arial"/>
                <w:sz w:val="32"/>
                <w:szCs w:val="32"/>
              </w:rPr>
              <w:t>2</w:t>
            </w:r>
          </w:p>
        </w:tc>
        <w:tc>
          <w:tcPr>
            <w:tcW w:w="5016" w:type="dxa"/>
          </w:tcPr>
          <w:p w14:paraId="7057016B" w14:textId="77777777" w:rsidR="008C5DC9" w:rsidRDefault="008C5DC9" w:rsidP="005A7EE1">
            <w:pPr>
              <w:spacing w:line="600" w:lineRule="auto"/>
              <w:rPr>
                <w:rFonts w:ascii="Arial" w:hAnsi="Arial" w:cs="Arial"/>
                <w:sz w:val="32"/>
                <w:szCs w:val="32"/>
              </w:rPr>
            </w:pPr>
            <w:r>
              <w:rPr>
                <w:rFonts w:ascii="Arial" w:hAnsi="Arial" w:cs="Arial"/>
                <w:sz w:val="32"/>
                <w:szCs w:val="32"/>
              </w:rPr>
              <w:t>Reply in English</w:t>
            </w:r>
          </w:p>
        </w:tc>
        <w:tc>
          <w:tcPr>
            <w:tcW w:w="3192" w:type="dxa"/>
          </w:tcPr>
          <w:p w14:paraId="73A85117" w14:textId="3F0F0B47" w:rsidR="008C5DC9" w:rsidRPr="001B470C" w:rsidRDefault="008C5DC9" w:rsidP="00CD6DBD">
            <w:pPr>
              <w:spacing w:line="600" w:lineRule="auto"/>
              <w:rPr>
                <w:rFonts w:ascii="Arial" w:hAnsi="Arial" w:cs="Arial"/>
                <w:sz w:val="32"/>
                <w:szCs w:val="32"/>
              </w:rPr>
            </w:pPr>
            <w:r>
              <w:rPr>
                <w:rFonts w:ascii="Arial" w:hAnsi="Arial" w:cs="Arial"/>
                <w:sz w:val="32"/>
                <w:szCs w:val="32"/>
              </w:rPr>
              <w:tab/>
              <w:t>2 to 14</w:t>
            </w:r>
          </w:p>
        </w:tc>
      </w:tr>
      <w:tr w:rsidR="008C5DC9" w:rsidRPr="001B470C" w14:paraId="56367379" w14:textId="77777777" w:rsidTr="00CD6DBD">
        <w:tc>
          <w:tcPr>
            <w:tcW w:w="1368" w:type="dxa"/>
          </w:tcPr>
          <w:p w14:paraId="631061DD" w14:textId="77777777" w:rsidR="008C5DC9" w:rsidRDefault="008C5DC9" w:rsidP="005A7EE1">
            <w:pPr>
              <w:spacing w:line="600" w:lineRule="auto"/>
              <w:rPr>
                <w:rFonts w:ascii="Arial" w:hAnsi="Arial" w:cs="Arial"/>
                <w:sz w:val="32"/>
                <w:szCs w:val="32"/>
              </w:rPr>
            </w:pPr>
            <w:r>
              <w:rPr>
                <w:rFonts w:ascii="Arial" w:hAnsi="Arial" w:cs="Arial"/>
                <w:sz w:val="32"/>
                <w:szCs w:val="32"/>
              </w:rPr>
              <w:t>3</w:t>
            </w:r>
          </w:p>
        </w:tc>
        <w:tc>
          <w:tcPr>
            <w:tcW w:w="5016" w:type="dxa"/>
          </w:tcPr>
          <w:p w14:paraId="06874C22" w14:textId="77777777" w:rsidR="008C5DC9" w:rsidRDefault="008C5DC9" w:rsidP="005A7EE1">
            <w:pPr>
              <w:spacing w:line="600" w:lineRule="auto"/>
              <w:rPr>
                <w:rFonts w:ascii="Arial" w:hAnsi="Arial" w:cs="Arial"/>
                <w:sz w:val="32"/>
                <w:szCs w:val="32"/>
              </w:rPr>
            </w:pPr>
            <w:r>
              <w:rPr>
                <w:rFonts w:ascii="Arial" w:hAnsi="Arial" w:cs="Arial"/>
                <w:sz w:val="32"/>
                <w:szCs w:val="32"/>
              </w:rPr>
              <w:t>Call Attention Notice Number 21 in Hindi</w:t>
            </w:r>
          </w:p>
        </w:tc>
        <w:tc>
          <w:tcPr>
            <w:tcW w:w="3192" w:type="dxa"/>
          </w:tcPr>
          <w:p w14:paraId="4986DF6F" w14:textId="77777777" w:rsidR="008C5DC9" w:rsidRPr="001B470C" w:rsidRDefault="008C5DC9" w:rsidP="00CD6DBD">
            <w:pPr>
              <w:spacing w:line="600" w:lineRule="auto"/>
              <w:rPr>
                <w:rFonts w:ascii="Arial" w:hAnsi="Arial" w:cs="Arial"/>
                <w:sz w:val="32"/>
                <w:szCs w:val="32"/>
              </w:rPr>
            </w:pPr>
            <w:r>
              <w:rPr>
                <w:rFonts w:ascii="Arial" w:hAnsi="Arial" w:cs="Arial"/>
                <w:sz w:val="32"/>
                <w:szCs w:val="32"/>
              </w:rPr>
              <w:tab/>
              <w:t>15 to 16</w:t>
            </w:r>
          </w:p>
        </w:tc>
      </w:tr>
      <w:tr w:rsidR="008C5DC9" w:rsidRPr="001B470C" w14:paraId="30E039C8" w14:textId="77777777" w:rsidTr="00CD6DBD">
        <w:tc>
          <w:tcPr>
            <w:tcW w:w="1368" w:type="dxa"/>
          </w:tcPr>
          <w:p w14:paraId="01F8D41C" w14:textId="77777777" w:rsidR="008C5DC9" w:rsidRDefault="008C5DC9" w:rsidP="005A7EE1">
            <w:pPr>
              <w:spacing w:line="600" w:lineRule="auto"/>
              <w:rPr>
                <w:rFonts w:ascii="Arial" w:hAnsi="Arial" w:cs="Arial"/>
                <w:sz w:val="32"/>
                <w:szCs w:val="32"/>
              </w:rPr>
            </w:pPr>
            <w:r>
              <w:rPr>
                <w:rFonts w:ascii="Arial" w:hAnsi="Arial" w:cs="Arial"/>
                <w:sz w:val="32"/>
                <w:szCs w:val="32"/>
              </w:rPr>
              <w:t>4</w:t>
            </w:r>
          </w:p>
        </w:tc>
        <w:tc>
          <w:tcPr>
            <w:tcW w:w="5016" w:type="dxa"/>
          </w:tcPr>
          <w:p w14:paraId="41EDDFE8" w14:textId="77777777" w:rsidR="008C5DC9" w:rsidRDefault="008C5DC9" w:rsidP="005A7EE1">
            <w:pPr>
              <w:spacing w:line="600" w:lineRule="auto"/>
              <w:rPr>
                <w:rFonts w:ascii="Arial" w:hAnsi="Arial" w:cs="Arial"/>
                <w:sz w:val="32"/>
                <w:szCs w:val="32"/>
              </w:rPr>
            </w:pPr>
            <w:r>
              <w:rPr>
                <w:rFonts w:ascii="Arial" w:hAnsi="Arial" w:cs="Arial"/>
                <w:sz w:val="32"/>
                <w:szCs w:val="32"/>
              </w:rPr>
              <w:t>Reply in Hindi</w:t>
            </w:r>
          </w:p>
        </w:tc>
        <w:tc>
          <w:tcPr>
            <w:tcW w:w="3192" w:type="dxa"/>
          </w:tcPr>
          <w:p w14:paraId="5038DF6D" w14:textId="404CF9FE" w:rsidR="008C5DC9" w:rsidRDefault="008C5DC9" w:rsidP="00CD6DBD">
            <w:pPr>
              <w:spacing w:line="600" w:lineRule="auto"/>
              <w:rPr>
                <w:rFonts w:ascii="Arial" w:hAnsi="Arial" w:cs="Arial"/>
                <w:sz w:val="32"/>
                <w:szCs w:val="32"/>
              </w:rPr>
            </w:pPr>
            <w:r>
              <w:rPr>
                <w:rFonts w:ascii="Arial" w:hAnsi="Arial" w:cs="Arial"/>
                <w:sz w:val="32"/>
                <w:szCs w:val="32"/>
              </w:rPr>
              <w:tab/>
              <w:t>16 to 29</w:t>
            </w:r>
          </w:p>
        </w:tc>
      </w:tr>
    </w:tbl>
    <w:p w14:paraId="4D998605" w14:textId="77777777" w:rsidR="00CD6DBD" w:rsidRDefault="00CD6DBD" w:rsidP="008C5DC9">
      <w:pPr>
        <w:rPr>
          <w:rFonts w:ascii="Arial" w:hAnsi="Arial" w:cs="Arial"/>
          <w:sz w:val="32"/>
          <w:szCs w:val="32"/>
          <w:lang w:val="en-IN"/>
        </w:rPr>
      </w:pPr>
    </w:p>
    <w:p w14:paraId="35A34E6B" w14:textId="77777777" w:rsidR="00CD6DBD" w:rsidRPr="00CD6DBD" w:rsidRDefault="00CD6DBD" w:rsidP="00CD6DBD"/>
    <w:p w14:paraId="1A1AFCAB" w14:textId="77777777" w:rsidR="00CD6DBD" w:rsidRPr="00CD6DBD" w:rsidRDefault="00CD6DBD" w:rsidP="00CD6DBD"/>
    <w:p w14:paraId="1921D0CC" w14:textId="77777777" w:rsidR="00CD6DBD" w:rsidRPr="00CD6DBD" w:rsidRDefault="00CD6DBD" w:rsidP="00CD6DBD"/>
    <w:p w14:paraId="4B016CF6" w14:textId="77777777" w:rsidR="00CD6DBD" w:rsidRPr="00CD6DBD" w:rsidRDefault="00CD6DBD" w:rsidP="00CD6DBD"/>
    <w:p w14:paraId="63899A04" w14:textId="77777777" w:rsidR="00CD6DBD" w:rsidRPr="00CD6DBD" w:rsidRDefault="00CD6DBD" w:rsidP="00CD6DBD"/>
    <w:p w14:paraId="163DEC94" w14:textId="77777777" w:rsidR="00CD6DBD" w:rsidRPr="00CD6DBD" w:rsidRDefault="00CD6DBD" w:rsidP="00CD6DBD"/>
    <w:p w14:paraId="67F92E90" w14:textId="77777777" w:rsidR="00CD6DBD" w:rsidRPr="00CD6DBD" w:rsidRDefault="00CD6DBD" w:rsidP="00CD6DBD"/>
    <w:p w14:paraId="7F9A914B" w14:textId="77777777" w:rsidR="00CD6DBD" w:rsidRPr="00CD6DBD" w:rsidRDefault="00CD6DBD" w:rsidP="00CD6DBD"/>
    <w:p w14:paraId="05E7CC2F" w14:textId="77777777" w:rsidR="00CD6DBD" w:rsidRPr="00CD6DBD" w:rsidRDefault="00CD6DBD" w:rsidP="00CD6DBD"/>
    <w:p w14:paraId="58A43ED1" w14:textId="77777777" w:rsidR="00CD6DBD" w:rsidRPr="00CD6DBD" w:rsidRDefault="00CD6DBD" w:rsidP="00CD6DBD"/>
    <w:p w14:paraId="24F961E3" w14:textId="77777777" w:rsidR="00CD6DBD" w:rsidRDefault="00CD6DBD" w:rsidP="00CD6DBD">
      <w:pPr>
        <w:rPr>
          <w:rFonts w:ascii="Arial" w:hAnsi="Arial" w:cs="Arial"/>
          <w:sz w:val="32"/>
          <w:szCs w:val="32"/>
          <w:lang w:val="en-IN"/>
        </w:rPr>
      </w:pPr>
    </w:p>
    <w:p w14:paraId="6F921E24" w14:textId="77777777" w:rsidR="00CD6DBD" w:rsidRPr="00CD6DBD" w:rsidRDefault="00CD6DBD" w:rsidP="00CD6DBD">
      <w:pPr>
        <w:jc w:val="center"/>
      </w:pPr>
    </w:p>
    <w:p w14:paraId="3AA9DF19" w14:textId="77777777" w:rsidR="00CD6DBD" w:rsidRPr="00CD6DBD" w:rsidRDefault="00CD6DBD" w:rsidP="00CD6DBD">
      <w:pPr>
        <w:sectPr w:rsidR="00CD6DBD" w:rsidRPr="00CD6DBD" w:rsidSect="00C10708">
          <w:footerReference w:type="default" r:id="rId7"/>
          <w:pgSz w:w="12240" w:h="20160" w:code="5"/>
          <w:pgMar w:top="1440" w:right="1440" w:bottom="990" w:left="1440" w:header="720" w:footer="720" w:gutter="0"/>
          <w:cols w:space="720"/>
          <w:docGrid w:linePitch="360"/>
        </w:sectPr>
      </w:pPr>
    </w:p>
    <w:p w14:paraId="2551588E" w14:textId="619E6ABE" w:rsidR="00E23EFC" w:rsidRPr="002E2F0C" w:rsidRDefault="00E23EFC" w:rsidP="00E23EFC">
      <w:pPr>
        <w:spacing w:line="480" w:lineRule="auto"/>
        <w:jc w:val="center"/>
        <w:rPr>
          <w:rFonts w:ascii="Arial" w:hAnsi="Arial" w:cs="Arial"/>
          <w:b/>
          <w:bCs/>
          <w:sz w:val="32"/>
          <w:szCs w:val="32"/>
          <w:u w:val="single"/>
        </w:rPr>
      </w:pPr>
      <w:r w:rsidRPr="002E2F0C">
        <w:rPr>
          <w:rFonts w:ascii="Arial" w:hAnsi="Arial" w:cs="Arial"/>
          <w:b/>
          <w:bCs/>
          <w:sz w:val="32"/>
          <w:szCs w:val="32"/>
          <w:u w:val="single"/>
        </w:rPr>
        <w:lastRenderedPageBreak/>
        <w:t>HARYANA VIDHAN SABHA SECRETARIAT</w:t>
      </w:r>
    </w:p>
    <w:p w14:paraId="3CBEFD67" w14:textId="77777777" w:rsidR="00E23EFC" w:rsidRPr="002E2F0C" w:rsidRDefault="00E23EFC" w:rsidP="00E23EFC">
      <w:pPr>
        <w:spacing w:line="480" w:lineRule="auto"/>
        <w:jc w:val="center"/>
        <w:rPr>
          <w:rFonts w:ascii="Arial" w:hAnsi="Arial" w:cs="Arial"/>
          <w:sz w:val="32"/>
          <w:szCs w:val="32"/>
        </w:rPr>
      </w:pPr>
    </w:p>
    <w:p w14:paraId="060C2CA4" w14:textId="77777777" w:rsidR="00E23EFC" w:rsidRPr="002E2F0C" w:rsidRDefault="00E23EFC" w:rsidP="00E23EFC">
      <w:pPr>
        <w:spacing w:after="0" w:line="480" w:lineRule="auto"/>
        <w:jc w:val="right"/>
        <w:rPr>
          <w:rFonts w:ascii="Arial" w:hAnsi="Arial" w:cs="Arial"/>
          <w:b/>
          <w:bCs/>
          <w:sz w:val="32"/>
          <w:szCs w:val="32"/>
        </w:rPr>
      </w:pPr>
      <w:r w:rsidRPr="002E2F0C">
        <w:rPr>
          <w:rFonts w:ascii="Arial" w:hAnsi="Arial" w:cs="Arial"/>
          <w:b/>
          <w:bCs/>
          <w:sz w:val="32"/>
          <w:szCs w:val="32"/>
        </w:rPr>
        <w:t>ADMITTED FOR</w:t>
      </w:r>
    </w:p>
    <w:p w14:paraId="1C19495A" w14:textId="77777777" w:rsidR="00E23EFC" w:rsidRPr="002E2F0C" w:rsidRDefault="00E23EFC" w:rsidP="00E23EFC">
      <w:pPr>
        <w:spacing w:after="0" w:line="480" w:lineRule="auto"/>
        <w:jc w:val="right"/>
        <w:rPr>
          <w:rFonts w:ascii="Arial" w:hAnsi="Arial" w:cs="Arial"/>
          <w:b/>
          <w:bCs/>
          <w:sz w:val="32"/>
          <w:szCs w:val="32"/>
        </w:rPr>
      </w:pPr>
      <w:r w:rsidRPr="002E2F0C">
        <w:rPr>
          <w:rFonts w:ascii="Arial" w:hAnsi="Arial" w:cs="Arial"/>
          <w:b/>
          <w:bCs/>
          <w:sz w:val="32"/>
          <w:szCs w:val="32"/>
        </w:rPr>
        <w:t>22.02.2024 THE</w:t>
      </w:r>
    </w:p>
    <w:p w14:paraId="111FB6E6" w14:textId="77777777" w:rsidR="00E23EFC" w:rsidRPr="002E2F0C" w:rsidRDefault="00E23EFC" w:rsidP="00E23EFC">
      <w:pPr>
        <w:spacing w:after="0" w:line="480" w:lineRule="auto"/>
        <w:jc w:val="right"/>
        <w:rPr>
          <w:rFonts w:ascii="Arial" w:hAnsi="Arial" w:cs="Arial"/>
          <w:b/>
          <w:bCs/>
          <w:sz w:val="32"/>
          <w:szCs w:val="32"/>
        </w:rPr>
      </w:pPr>
      <w:r w:rsidRPr="002E2F0C">
        <w:rPr>
          <w:rFonts w:ascii="Arial" w:hAnsi="Arial" w:cs="Arial"/>
          <w:b/>
          <w:bCs/>
          <w:sz w:val="32"/>
          <w:szCs w:val="32"/>
        </w:rPr>
        <w:t>ENSUING SESSION</w:t>
      </w:r>
    </w:p>
    <w:p w14:paraId="08B847AF" w14:textId="77777777" w:rsidR="00E23EFC" w:rsidRPr="002E2F0C" w:rsidRDefault="00E23EFC" w:rsidP="00E23EFC">
      <w:pPr>
        <w:spacing w:after="0" w:line="480" w:lineRule="auto"/>
        <w:jc w:val="right"/>
        <w:rPr>
          <w:rFonts w:ascii="Arial" w:hAnsi="Arial" w:cs="Arial"/>
          <w:b/>
          <w:bCs/>
          <w:sz w:val="32"/>
          <w:szCs w:val="32"/>
        </w:rPr>
      </w:pPr>
    </w:p>
    <w:p w14:paraId="20A2CBE8" w14:textId="77777777" w:rsidR="00E23EFC" w:rsidRPr="002E2F0C" w:rsidRDefault="00E23EFC" w:rsidP="00E23EFC">
      <w:pPr>
        <w:spacing w:line="480" w:lineRule="auto"/>
        <w:jc w:val="center"/>
        <w:rPr>
          <w:rFonts w:ascii="Arial" w:hAnsi="Arial" w:cs="Arial"/>
          <w:b/>
          <w:bCs/>
          <w:sz w:val="32"/>
          <w:szCs w:val="32"/>
          <w:u w:val="single"/>
        </w:rPr>
      </w:pPr>
      <w:bookmarkStart w:id="0" w:name="_Hlk159354337"/>
      <w:r w:rsidRPr="002E2F0C">
        <w:rPr>
          <w:rFonts w:ascii="Arial" w:hAnsi="Arial" w:cs="Arial"/>
          <w:b/>
          <w:bCs/>
          <w:sz w:val="32"/>
          <w:szCs w:val="32"/>
          <w:u w:val="single"/>
        </w:rPr>
        <w:t>Calling Attention Notice Number 21</w:t>
      </w:r>
      <w:bookmarkEnd w:id="0"/>
    </w:p>
    <w:p w14:paraId="20755A20" w14:textId="77777777" w:rsidR="00E23EFC" w:rsidRPr="002E2F0C" w:rsidRDefault="00E23EFC" w:rsidP="00E23EFC">
      <w:pPr>
        <w:spacing w:line="480" w:lineRule="auto"/>
        <w:jc w:val="center"/>
        <w:rPr>
          <w:rFonts w:ascii="Arial" w:hAnsi="Arial" w:cs="Arial"/>
          <w:b/>
          <w:bCs/>
          <w:sz w:val="32"/>
          <w:szCs w:val="32"/>
          <w:u w:val="single"/>
        </w:rPr>
      </w:pPr>
    </w:p>
    <w:p w14:paraId="510F451B" w14:textId="77777777" w:rsidR="00E23EFC" w:rsidRPr="002E2F0C" w:rsidRDefault="00E23EFC" w:rsidP="00E23EFC">
      <w:pPr>
        <w:tabs>
          <w:tab w:val="left" w:pos="1440"/>
        </w:tabs>
        <w:spacing w:line="480" w:lineRule="auto"/>
        <w:jc w:val="both"/>
        <w:rPr>
          <w:rFonts w:ascii="Arial" w:hAnsi="Arial" w:cs="Arial"/>
          <w:b/>
          <w:bCs/>
          <w:sz w:val="32"/>
          <w:szCs w:val="32"/>
        </w:rPr>
      </w:pPr>
      <w:r w:rsidRPr="002E2F0C">
        <w:rPr>
          <w:rFonts w:ascii="Arial" w:hAnsi="Arial" w:cs="Arial"/>
          <w:sz w:val="32"/>
          <w:szCs w:val="32"/>
        </w:rPr>
        <w:tab/>
      </w:r>
      <w:r w:rsidRPr="002E2F0C">
        <w:rPr>
          <w:rFonts w:ascii="Arial" w:hAnsi="Arial" w:cs="Arial"/>
          <w:b/>
          <w:bCs/>
          <w:sz w:val="32"/>
          <w:szCs w:val="32"/>
        </w:rPr>
        <w:t xml:space="preserve">Smt. Geeta </w:t>
      </w:r>
      <w:proofErr w:type="spellStart"/>
      <w:r w:rsidRPr="002E2F0C">
        <w:rPr>
          <w:rFonts w:ascii="Arial" w:hAnsi="Arial" w:cs="Arial"/>
          <w:b/>
          <w:bCs/>
          <w:sz w:val="32"/>
          <w:szCs w:val="32"/>
        </w:rPr>
        <w:t>Bhukkal</w:t>
      </w:r>
      <w:proofErr w:type="spellEnd"/>
      <w:r w:rsidRPr="002E2F0C">
        <w:rPr>
          <w:rFonts w:ascii="Arial" w:hAnsi="Arial" w:cs="Arial"/>
          <w:b/>
          <w:bCs/>
          <w:sz w:val="32"/>
          <w:szCs w:val="32"/>
        </w:rPr>
        <w:t xml:space="preserve">, MLA, Dr. Raghuvir Singh Kadian, MLA, Shri Chiranjeev Rao, MLA, Shri Jagbir Singh Malik, MLA, Shri </w:t>
      </w:r>
      <w:proofErr w:type="spellStart"/>
      <w:r w:rsidRPr="002E2F0C">
        <w:rPr>
          <w:rFonts w:ascii="Arial" w:hAnsi="Arial" w:cs="Arial"/>
          <w:b/>
          <w:bCs/>
          <w:sz w:val="32"/>
          <w:szCs w:val="32"/>
        </w:rPr>
        <w:t>Shispal</w:t>
      </w:r>
      <w:proofErr w:type="spellEnd"/>
      <w:r w:rsidRPr="002E2F0C">
        <w:rPr>
          <w:rFonts w:ascii="Arial" w:hAnsi="Arial" w:cs="Arial"/>
          <w:b/>
          <w:bCs/>
          <w:sz w:val="32"/>
          <w:szCs w:val="32"/>
        </w:rPr>
        <w:t xml:space="preserve"> Singh, MLA, Shri Mewa Singh, MLA and Shri Aftab Ahmed, MLA want to draw the kind attention of this august House towards a matter of great public importance that the people of Haryana State are facing extreme inconvenience regarding treatment under Ayushman Bharat Card. The Ayushman card scheme was launched by the Central Government with the aim of providing health services to poor and weak families across the country. But in the state, many such cases of the beneficiaries of Ayushman Card have come up in the investigation that some hospitals have made cards on the basis of fake documents. Many instances of exposure of use of fraudulent Ayushman Bharat cards at PGI Rohtak have been brought into the notice of </w:t>
      </w:r>
      <w:r w:rsidRPr="002E2F0C">
        <w:rPr>
          <w:rFonts w:ascii="Arial" w:hAnsi="Arial" w:cs="Arial"/>
          <w:b/>
          <w:bCs/>
          <w:sz w:val="32"/>
          <w:szCs w:val="32"/>
        </w:rPr>
        <w:lastRenderedPageBreak/>
        <w:t xml:space="preserve">Government, such as bills were claimed by showing surgery after the death of patients and by showing many dead persons as alive. In Haryana, the above cards are being generated through Parivar Pehchan Patra (PPP) but due to inconvenience in Parivar Pehchan Patra earlier, they are facing inconvenience in generation of Ayushman Card also. Because of above difficulty in generation of cards to the beneficiaries in this area, they are facing the dual mental problems. Whether the Government is aware of the facts that how much population of the State has really been unsuccessful in generation of Ayushman card and failed to get treatment under it. Therefore, the Government should hold </w:t>
      </w:r>
      <w:proofErr w:type="gramStart"/>
      <w:r w:rsidRPr="002E2F0C">
        <w:rPr>
          <w:rFonts w:ascii="Arial" w:hAnsi="Arial" w:cs="Arial"/>
          <w:b/>
          <w:bCs/>
          <w:sz w:val="32"/>
          <w:szCs w:val="32"/>
        </w:rPr>
        <w:t>discussion  in</w:t>
      </w:r>
      <w:proofErr w:type="gramEnd"/>
      <w:r w:rsidRPr="002E2F0C">
        <w:rPr>
          <w:rFonts w:ascii="Arial" w:hAnsi="Arial" w:cs="Arial"/>
          <w:b/>
          <w:bCs/>
          <w:sz w:val="32"/>
          <w:szCs w:val="32"/>
        </w:rPr>
        <w:t xml:space="preserve"> this regard and give its statement in the House.</w:t>
      </w:r>
    </w:p>
    <w:p w14:paraId="51DB0196" w14:textId="77777777" w:rsidR="00E23EFC" w:rsidRPr="002E2F0C" w:rsidRDefault="00E23EFC" w:rsidP="00E23EFC">
      <w:pPr>
        <w:tabs>
          <w:tab w:val="left" w:pos="1440"/>
        </w:tabs>
        <w:spacing w:line="480" w:lineRule="auto"/>
        <w:jc w:val="both"/>
        <w:rPr>
          <w:rFonts w:ascii="Arial" w:hAnsi="Arial" w:cs="Arial"/>
          <w:b/>
          <w:bCs/>
          <w:sz w:val="32"/>
          <w:szCs w:val="32"/>
        </w:rPr>
      </w:pPr>
    </w:p>
    <w:p w14:paraId="59D8BD18" w14:textId="77777777" w:rsidR="00E23EFC" w:rsidRPr="002E2F0C" w:rsidRDefault="00E23EFC" w:rsidP="00E23EFC">
      <w:pPr>
        <w:spacing w:line="480" w:lineRule="auto"/>
        <w:rPr>
          <w:rFonts w:ascii="Arial" w:hAnsi="Arial" w:cs="Arial"/>
          <w:b/>
          <w:bCs/>
          <w:sz w:val="32"/>
          <w:szCs w:val="32"/>
          <w:u w:val="single"/>
        </w:rPr>
      </w:pPr>
      <w:r w:rsidRPr="002E2F0C">
        <w:rPr>
          <w:rFonts w:ascii="Arial" w:hAnsi="Arial" w:cs="Arial"/>
          <w:b/>
          <w:bCs/>
          <w:sz w:val="32"/>
          <w:szCs w:val="32"/>
          <w:u w:val="single"/>
        </w:rPr>
        <w:t>Statement of Sh. Anil Vij, Health Minister, Haryana</w:t>
      </w:r>
    </w:p>
    <w:p w14:paraId="6ADB273F" w14:textId="77777777" w:rsidR="00E23EFC" w:rsidRPr="002E2F0C" w:rsidRDefault="00E23EFC" w:rsidP="00E23EFC">
      <w:pPr>
        <w:pStyle w:val="ListParagraph"/>
        <w:numPr>
          <w:ilvl w:val="0"/>
          <w:numId w:val="6"/>
        </w:numPr>
        <w:spacing w:after="0" w:line="480" w:lineRule="auto"/>
        <w:jc w:val="both"/>
        <w:rPr>
          <w:rFonts w:ascii="Arial" w:hAnsi="Arial" w:cs="Arial"/>
          <w:sz w:val="32"/>
          <w:szCs w:val="32"/>
        </w:rPr>
      </w:pPr>
      <w:r w:rsidRPr="002E2F0C">
        <w:rPr>
          <w:rFonts w:ascii="Arial" w:hAnsi="Arial" w:cs="Arial"/>
          <w:sz w:val="32"/>
          <w:szCs w:val="32"/>
        </w:rPr>
        <w:t xml:space="preserve">Ayushman Bharat- Pradhan Mantri Jan Arogya Yojana is a flagship scheme of Government of India launched on 23rd September, 2018 to holistically address healthcare services at secondary and tertiary level. AB-PM-JAY is the world’s largest health insurance/ assurance scheme fully financed by the Government which aims at providing health cover of </w:t>
      </w:r>
      <w:r w:rsidRPr="002E2F0C">
        <w:rPr>
          <w:rFonts w:ascii="Arial" w:hAnsi="Arial" w:cs="Arial"/>
          <w:sz w:val="32"/>
          <w:szCs w:val="32"/>
        </w:rPr>
        <w:lastRenderedPageBreak/>
        <w:t>Rs. 5 lakhs per family per year to entitled beneficiary family for secondary and tertiary care hospitalization.</w:t>
      </w:r>
    </w:p>
    <w:p w14:paraId="747D7A72" w14:textId="77777777" w:rsidR="00E23EFC" w:rsidRPr="002E2F0C" w:rsidRDefault="00E23EFC" w:rsidP="00E23EFC">
      <w:pPr>
        <w:pStyle w:val="ListParagraph"/>
        <w:spacing w:line="480" w:lineRule="auto"/>
        <w:jc w:val="both"/>
        <w:rPr>
          <w:rFonts w:ascii="Arial" w:hAnsi="Arial" w:cs="Arial"/>
          <w:sz w:val="32"/>
          <w:szCs w:val="32"/>
        </w:rPr>
      </w:pPr>
    </w:p>
    <w:p w14:paraId="0CCF4A3F" w14:textId="77777777" w:rsidR="00E23EFC" w:rsidRPr="002E2F0C" w:rsidRDefault="00E23EFC" w:rsidP="00E23EFC">
      <w:pPr>
        <w:pStyle w:val="ListParagraph"/>
        <w:numPr>
          <w:ilvl w:val="0"/>
          <w:numId w:val="6"/>
        </w:numPr>
        <w:spacing w:after="0" w:line="480" w:lineRule="auto"/>
        <w:jc w:val="both"/>
        <w:rPr>
          <w:rFonts w:ascii="Arial" w:hAnsi="Arial" w:cs="Arial"/>
          <w:sz w:val="32"/>
          <w:szCs w:val="32"/>
        </w:rPr>
      </w:pPr>
      <w:r w:rsidRPr="002E2F0C">
        <w:rPr>
          <w:rFonts w:ascii="Arial" w:hAnsi="Arial" w:cs="Arial"/>
          <w:sz w:val="32"/>
          <w:szCs w:val="32"/>
        </w:rPr>
        <w:t>The scheme is completely cashless, paperless, transparent, digital and IT driven which provides free treatment to eligible beneficiaries as per PMJAY guidelines in all empanelled public and private hospitals across the nation. In Haryana, total</w:t>
      </w:r>
      <w:r w:rsidRPr="002E2F0C">
        <w:rPr>
          <w:rFonts w:ascii="Arial" w:hAnsi="Arial" w:cs="Arial"/>
          <w:sz w:val="32"/>
          <w:szCs w:val="32"/>
          <w:cs/>
          <w:lang w:bidi="hi-IN"/>
        </w:rPr>
        <w:t xml:space="preserve"> 1164 (511 </w:t>
      </w:r>
      <w:r w:rsidRPr="002E2F0C">
        <w:rPr>
          <w:rFonts w:ascii="Arial" w:hAnsi="Arial" w:cs="Arial"/>
          <w:sz w:val="32"/>
          <w:szCs w:val="32"/>
        </w:rPr>
        <w:t>Public and</w:t>
      </w:r>
      <w:r w:rsidRPr="002E2F0C">
        <w:rPr>
          <w:rFonts w:ascii="Arial" w:hAnsi="Arial" w:cs="Arial"/>
          <w:sz w:val="32"/>
          <w:szCs w:val="32"/>
          <w:cs/>
          <w:lang w:bidi="hi-IN"/>
        </w:rPr>
        <w:t xml:space="preserve"> 653 </w:t>
      </w:r>
      <w:r w:rsidRPr="002E2F0C">
        <w:rPr>
          <w:rFonts w:ascii="Arial" w:hAnsi="Arial" w:cs="Arial"/>
          <w:sz w:val="32"/>
          <w:szCs w:val="32"/>
        </w:rPr>
        <w:t>Private</w:t>
      </w:r>
      <w:r w:rsidRPr="002E2F0C">
        <w:rPr>
          <w:rFonts w:ascii="Arial" w:hAnsi="Arial" w:cs="Arial"/>
          <w:sz w:val="32"/>
          <w:szCs w:val="32"/>
          <w:cs/>
          <w:lang w:bidi="hi-IN"/>
        </w:rPr>
        <w:t xml:space="preserve">) </w:t>
      </w:r>
      <w:r w:rsidRPr="002E2F0C">
        <w:rPr>
          <w:rFonts w:ascii="Arial" w:hAnsi="Arial" w:cs="Arial"/>
          <w:sz w:val="32"/>
          <w:szCs w:val="32"/>
        </w:rPr>
        <w:t>hospitals are empanelled under the scheme</w:t>
      </w:r>
      <w:r w:rsidRPr="002E2F0C">
        <w:rPr>
          <w:rFonts w:ascii="Arial" w:hAnsi="Arial" w:cs="Arial"/>
          <w:sz w:val="32"/>
          <w:szCs w:val="32"/>
          <w:cs/>
          <w:lang w:bidi="hi-IN"/>
        </w:rPr>
        <w:t>.</w:t>
      </w:r>
      <w:r w:rsidRPr="002E2F0C">
        <w:rPr>
          <w:rFonts w:ascii="Arial" w:hAnsi="Arial" w:cs="Arial"/>
          <w:sz w:val="32"/>
          <w:szCs w:val="32"/>
        </w:rPr>
        <w:t xml:space="preserve"> Around 2,200 treatment packages covering surgical, medical and day care treatment, cost of medicines and diagnostics are available under the scheme. It is worthwhile to mention here that there is no cap on family size and age of family members.</w:t>
      </w:r>
    </w:p>
    <w:p w14:paraId="07601CD8" w14:textId="77777777" w:rsidR="00E23EFC" w:rsidRPr="002E2F0C" w:rsidRDefault="00E23EFC" w:rsidP="00E23EFC">
      <w:pPr>
        <w:pStyle w:val="ListParagraph"/>
        <w:spacing w:line="480" w:lineRule="auto"/>
        <w:rPr>
          <w:rFonts w:ascii="Arial" w:hAnsi="Arial" w:cs="Arial"/>
          <w:sz w:val="32"/>
          <w:szCs w:val="32"/>
        </w:rPr>
      </w:pPr>
    </w:p>
    <w:p w14:paraId="0D3F48AA" w14:textId="77777777" w:rsidR="00E23EFC" w:rsidRPr="002E2F0C" w:rsidRDefault="00E23EFC" w:rsidP="00E23EFC">
      <w:pPr>
        <w:pStyle w:val="ListParagraph"/>
        <w:numPr>
          <w:ilvl w:val="0"/>
          <w:numId w:val="6"/>
        </w:numPr>
        <w:spacing w:after="0" w:line="480" w:lineRule="auto"/>
        <w:jc w:val="both"/>
        <w:rPr>
          <w:rFonts w:ascii="Arial" w:hAnsi="Arial" w:cs="Arial"/>
          <w:sz w:val="32"/>
          <w:szCs w:val="32"/>
        </w:rPr>
      </w:pPr>
      <w:bookmarkStart w:id="1" w:name="_Hlk159420875"/>
      <w:r w:rsidRPr="002E2F0C">
        <w:rPr>
          <w:rFonts w:ascii="Arial" w:hAnsi="Arial" w:cs="Arial"/>
          <w:sz w:val="32"/>
          <w:szCs w:val="32"/>
        </w:rPr>
        <w:t>Since deprived families figuring in SECC-2011 were declared as entitled beneficiaries of AB-PMJAY by Government of India across the country, 9,25,028 such families with 28,89,287 individuals in Haryana were enrolled as beneficiaries under the scheme. The cost-sharing between the Government of India and the Government of Haryana for expenditure incurred on beneficiaries under AB-PMJAY stands at 60:40.</w:t>
      </w:r>
    </w:p>
    <w:p w14:paraId="4FD34C17" w14:textId="77777777" w:rsidR="00E23EFC" w:rsidRPr="002E2F0C" w:rsidRDefault="00E23EFC" w:rsidP="00E23EFC">
      <w:pPr>
        <w:pStyle w:val="ListParagraph"/>
        <w:spacing w:line="480" w:lineRule="auto"/>
        <w:rPr>
          <w:rFonts w:ascii="Arial" w:hAnsi="Arial" w:cs="Arial"/>
          <w:sz w:val="32"/>
          <w:szCs w:val="32"/>
        </w:rPr>
      </w:pPr>
    </w:p>
    <w:p w14:paraId="781B003E" w14:textId="77777777" w:rsidR="00E23EFC" w:rsidRPr="002E2F0C" w:rsidRDefault="00E23EFC" w:rsidP="00E23EFC">
      <w:pPr>
        <w:pStyle w:val="ListParagraph"/>
        <w:numPr>
          <w:ilvl w:val="0"/>
          <w:numId w:val="6"/>
        </w:numPr>
        <w:spacing w:after="0" w:line="480" w:lineRule="auto"/>
        <w:jc w:val="both"/>
        <w:rPr>
          <w:rFonts w:ascii="Arial" w:hAnsi="Arial" w:cs="Arial"/>
          <w:sz w:val="32"/>
          <w:szCs w:val="32"/>
        </w:rPr>
      </w:pPr>
      <w:r w:rsidRPr="002E2F0C">
        <w:rPr>
          <w:rFonts w:ascii="Arial" w:hAnsi="Arial" w:cs="Arial"/>
          <w:sz w:val="32"/>
          <w:szCs w:val="32"/>
        </w:rPr>
        <w:lastRenderedPageBreak/>
        <w:t xml:space="preserve">Acknowledging the huge potential of AB-PMJAY in augmenting accessibility of healthcare, Government of Haryana has expanded Ayushman Bharat's coverage to all Antyodaya families. Under CHIRAYU (Comprehensive Health Insurance of Antyodaya Units) scheme, launched on 21.11.2022, all families with CRID verified family income </w:t>
      </w:r>
      <w:proofErr w:type="spellStart"/>
      <w:r w:rsidRPr="002E2F0C">
        <w:rPr>
          <w:rFonts w:ascii="Arial" w:hAnsi="Arial" w:cs="Arial"/>
          <w:sz w:val="32"/>
          <w:szCs w:val="32"/>
        </w:rPr>
        <w:t>upto</w:t>
      </w:r>
      <w:proofErr w:type="spellEnd"/>
      <w:r w:rsidRPr="002E2F0C">
        <w:rPr>
          <w:rFonts w:ascii="Arial" w:hAnsi="Arial" w:cs="Arial"/>
          <w:sz w:val="32"/>
          <w:szCs w:val="32"/>
        </w:rPr>
        <w:t xml:space="preserve"> ₹1.80 Lakh per annum have been made eligible for AB-PMJAY benefits. The whole expenditure on Antyodaya Families under CHIRAYU is borne by the Government of Haryana. </w:t>
      </w:r>
    </w:p>
    <w:p w14:paraId="3EE54E53" w14:textId="77777777" w:rsidR="00E23EFC" w:rsidRPr="002E2F0C" w:rsidRDefault="00E23EFC" w:rsidP="00E23EFC">
      <w:pPr>
        <w:spacing w:line="480" w:lineRule="auto"/>
        <w:jc w:val="both"/>
        <w:rPr>
          <w:rFonts w:ascii="Arial" w:hAnsi="Arial" w:cs="Arial"/>
          <w:sz w:val="32"/>
          <w:szCs w:val="32"/>
        </w:rPr>
      </w:pPr>
    </w:p>
    <w:p w14:paraId="7DFA8D1B" w14:textId="77777777" w:rsidR="00E23EFC" w:rsidRPr="002E2F0C" w:rsidRDefault="00E23EFC" w:rsidP="00E23EFC">
      <w:pPr>
        <w:pStyle w:val="ListParagraph"/>
        <w:numPr>
          <w:ilvl w:val="0"/>
          <w:numId w:val="6"/>
        </w:numPr>
        <w:spacing w:after="0" w:line="480" w:lineRule="auto"/>
        <w:jc w:val="both"/>
        <w:rPr>
          <w:rFonts w:ascii="Arial" w:hAnsi="Arial" w:cs="Arial"/>
          <w:sz w:val="32"/>
          <w:szCs w:val="32"/>
        </w:rPr>
      </w:pPr>
      <w:r w:rsidRPr="002E2F0C">
        <w:rPr>
          <w:rFonts w:ascii="Arial" w:hAnsi="Arial" w:cs="Arial"/>
          <w:sz w:val="32"/>
          <w:szCs w:val="32"/>
        </w:rPr>
        <w:t>Further, from 14.08.2023 onwards, benefits of CHIRAYU scheme have been extended to families with an annual income between ₹1.80 lakh and ₹3.00 lakh, upon a nominal contribution of ₹1500 per family per annum. Till date, 51,198 families have deposited the nominal contribution under this scheme and 2,969 beneficiaries have availed treatments worth ₹3.85 Crore.</w:t>
      </w:r>
    </w:p>
    <w:p w14:paraId="1004458A" w14:textId="77777777" w:rsidR="00E23EFC" w:rsidRPr="002E2F0C" w:rsidRDefault="00E23EFC" w:rsidP="00E23EFC">
      <w:pPr>
        <w:pStyle w:val="ListParagraph"/>
        <w:spacing w:line="480" w:lineRule="auto"/>
        <w:rPr>
          <w:rFonts w:ascii="Arial" w:hAnsi="Arial" w:cs="Arial"/>
          <w:sz w:val="32"/>
          <w:szCs w:val="32"/>
        </w:rPr>
      </w:pPr>
    </w:p>
    <w:p w14:paraId="0EEC7502" w14:textId="77777777" w:rsidR="00E23EFC" w:rsidRPr="002E2F0C" w:rsidRDefault="00E23EFC" w:rsidP="00E23EFC">
      <w:pPr>
        <w:pStyle w:val="ListParagraph"/>
        <w:spacing w:line="480" w:lineRule="auto"/>
        <w:rPr>
          <w:rFonts w:ascii="Arial" w:hAnsi="Arial" w:cs="Arial"/>
          <w:sz w:val="32"/>
          <w:szCs w:val="32"/>
        </w:rPr>
      </w:pPr>
    </w:p>
    <w:p w14:paraId="20519835" w14:textId="77777777" w:rsidR="00E23EFC" w:rsidRPr="002E2F0C" w:rsidRDefault="00E23EFC" w:rsidP="00E23EFC">
      <w:pPr>
        <w:pStyle w:val="ListParagraph"/>
        <w:spacing w:line="480" w:lineRule="auto"/>
        <w:rPr>
          <w:rFonts w:ascii="Arial" w:hAnsi="Arial" w:cs="Arial"/>
          <w:sz w:val="32"/>
          <w:szCs w:val="32"/>
        </w:rPr>
      </w:pPr>
    </w:p>
    <w:p w14:paraId="7548F1DB" w14:textId="77777777" w:rsidR="00E23EFC" w:rsidRPr="002E2F0C" w:rsidRDefault="00E23EFC" w:rsidP="00E23EFC">
      <w:pPr>
        <w:pStyle w:val="ListParagraph"/>
        <w:numPr>
          <w:ilvl w:val="0"/>
          <w:numId w:val="6"/>
        </w:numPr>
        <w:spacing w:after="0" w:line="480" w:lineRule="auto"/>
        <w:jc w:val="both"/>
        <w:rPr>
          <w:rFonts w:ascii="Arial" w:hAnsi="Arial" w:cs="Arial"/>
          <w:sz w:val="32"/>
          <w:szCs w:val="32"/>
        </w:rPr>
      </w:pPr>
      <w:r w:rsidRPr="002E2F0C">
        <w:rPr>
          <w:rFonts w:ascii="Arial" w:hAnsi="Arial" w:cs="Arial"/>
          <w:sz w:val="32"/>
          <w:szCs w:val="32"/>
        </w:rPr>
        <w:t>Total beneficiaries count (eligible and enrolled) is produced as below:</w:t>
      </w:r>
    </w:p>
    <w:p w14:paraId="0A735F24" w14:textId="77777777" w:rsidR="00E23EFC" w:rsidRPr="002E2F0C" w:rsidRDefault="00E23EFC" w:rsidP="00E23EFC">
      <w:pPr>
        <w:pStyle w:val="ListParagraph"/>
        <w:spacing w:line="480" w:lineRule="auto"/>
        <w:rPr>
          <w:rFonts w:ascii="Arial" w:hAnsi="Arial" w:cs="Arial"/>
          <w:sz w:val="32"/>
          <w:szCs w:val="32"/>
        </w:rPr>
      </w:pPr>
    </w:p>
    <w:tbl>
      <w:tblPr>
        <w:tblStyle w:val="TableGrid"/>
        <w:tblW w:w="9985" w:type="dxa"/>
        <w:tblLook w:val="04A0" w:firstRow="1" w:lastRow="0" w:firstColumn="1" w:lastColumn="0" w:noHBand="0" w:noVBand="1"/>
      </w:tblPr>
      <w:tblGrid>
        <w:gridCol w:w="711"/>
        <w:gridCol w:w="1997"/>
        <w:gridCol w:w="2223"/>
        <w:gridCol w:w="2264"/>
        <w:gridCol w:w="2790"/>
      </w:tblGrid>
      <w:tr w:rsidR="00E23EFC" w:rsidRPr="002E2F0C" w14:paraId="74CC7A0F" w14:textId="77777777" w:rsidTr="005A7EE1">
        <w:tc>
          <w:tcPr>
            <w:tcW w:w="711" w:type="dxa"/>
          </w:tcPr>
          <w:p w14:paraId="07158FDE"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t>Sr. No</w:t>
            </w:r>
          </w:p>
        </w:tc>
        <w:tc>
          <w:tcPr>
            <w:tcW w:w="1997" w:type="dxa"/>
          </w:tcPr>
          <w:p w14:paraId="613CFC6E"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t>Category</w:t>
            </w:r>
          </w:p>
        </w:tc>
        <w:tc>
          <w:tcPr>
            <w:tcW w:w="2223" w:type="dxa"/>
          </w:tcPr>
          <w:p w14:paraId="7BACFE6B"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t>Total Eligible Beneficiaries Count</w:t>
            </w:r>
          </w:p>
        </w:tc>
        <w:tc>
          <w:tcPr>
            <w:tcW w:w="2264" w:type="dxa"/>
          </w:tcPr>
          <w:p w14:paraId="36A955BE"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t>Identified Beneficiaries</w:t>
            </w:r>
          </w:p>
        </w:tc>
        <w:tc>
          <w:tcPr>
            <w:tcW w:w="2790" w:type="dxa"/>
          </w:tcPr>
          <w:p w14:paraId="194B3211"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t>Remarks</w:t>
            </w:r>
          </w:p>
        </w:tc>
      </w:tr>
      <w:tr w:rsidR="00E23EFC" w:rsidRPr="002E2F0C" w14:paraId="149E922D" w14:textId="77777777" w:rsidTr="005A7EE1">
        <w:tc>
          <w:tcPr>
            <w:tcW w:w="711" w:type="dxa"/>
          </w:tcPr>
          <w:p w14:paraId="63738104"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t>1</w:t>
            </w:r>
          </w:p>
        </w:tc>
        <w:tc>
          <w:tcPr>
            <w:tcW w:w="1997" w:type="dxa"/>
          </w:tcPr>
          <w:p w14:paraId="61296220" w14:textId="77777777" w:rsidR="00E23EFC" w:rsidRPr="002E2F0C" w:rsidRDefault="00E23EFC" w:rsidP="00E23EFC">
            <w:pPr>
              <w:spacing w:line="480" w:lineRule="auto"/>
              <w:rPr>
                <w:rFonts w:ascii="Arial" w:hAnsi="Arial" w:cs="Arial"/>
                <w:sz w:val="32"/>
                <w:szCs w:val="32"/>
              </w:rPr>
            </w:pPr>
            <w:r w:rsidRPr="002E2F0C">
              <w:rPr>
                <w:rFonts w:ascii="Arial" w:hAnsi="Arial" w:cs="Arial"/>
                <w:sz w:val="32"/>
                <w:szCs w:val="32"/>
              </w:rPr>
              <w:t>SECC -2011 + CHIRAYU</w:t>
            </w:r>
          </w:p>
          <w:p w14:paraId="0BA64024" w14:textId="77777777" w:rsidR="00E23EFC" w:rsidRPr="002E2F0C" w:rsidRDefault="00E23EFC" w:rsidP="00E23EFC">
            <w:pPr>
              <w:spacing w:line="480" w:lineRule="auto"/>
              <w:rPr>
                <w:rFonts w:ascii="Arial" w:hAnsi="Arial" w:cs="Arial"/>
                <w:sz w:val="32"/>
                <w:szCs w:val="32"/>
              </w:rPr>
            </w:pPr>
            <w:r w:rsidRPr="002E2F0C">
              <w:rPr>
                <w:rFonts w:ascii="Arial" w:hAnsi="Arial" w:cs="Arial"/>
                <w:sz w:val="32"/>
                <w:szCs w:val="32"/>
              </w:rPr>
              <w:t>(Income up to Rs. 1.80 lakh)</w:t>
            </w:r>
          </w:p>
        </w:tc>
        <w:tc>
          <w:tcPr>
            <w:tcW w:w="2223" w:type="dxa"/>
          </w:tcPr>
          <w:p w14:paraId="03F768BE"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t>1,69,04,563</w:t>
            </w:r>
          </w:p>
        </w:tc>
        <w:tc>
          <w:tcPr>
            <w:tcW w:w="2264" w:type="dxa"/>
          </w:tcPr>
          <w:p w14:paraId="4579F553" w14:textId="77777777" w:rsidR="00E23EFC" w:rsidRPr="002E2F0C" w:rsidRDefault="00E23EFC" w:rsidP="00E23EFC">
            <w:pPr>
              <w:pStyle w:val="ListParagraph"/>
              <w:spacing w:line="480" w:lineRule="auto"/>
              <w:ind w:left="0"/>
              <w:jc w:val="center"/>
              <w:rPr>
                <w:rFonts w:ascii="Arial" w:hAnsi="Arial" w:cs="Arial"/>
                <w:sz w:val="32"/>
                <w:szCs w:val="32"/>
              </w:rPr>
            </w:pPr>
            <w:r w:rsidRPr="002E2F0C">
              <w:rPr>
                <w:rFonts w:ascii="Arial" w:hAnsi="Arial" w:cs="Arial"/>
                <w:sz w:val="32"/>
                <w:szCs w:val="32"/>
              </w:rPr>
              <w:t>1,10,16,063</w:t>
            </w:r>
          </w:p>
        </w:tc>
        <w:tc>
          <w:tcPr>
            <w:tcW w:w="2790" w:type="dxa"/>
          </w:tcPr>
          <w:p w14:paraId="72C542BF"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t>14,71,172 CHIRAYU families covering 57,35,312 Individuals have been added to CHIRAYU’s Beneficiary base in November 2023 only</w:t>
            </w:r>
          </w:p>
        </w:tc>
      </w:tr>
      <w:tr w:rsidR="00E23EFC" w:rsidRPr="002E2F0C" w14:paraId="174F75A1" w14:textId="77777777" w:rsidTr="005A7EE1">
        <w:tc>
          <w:tcPr>
            <w:tcW w:w="711" w:type="dxa"/>
          </w:tcPr>
          <w:p w14:paraId="225A7455"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t>2</w:t>
            </w:r>
          </w:p>
        </w:tc>
        <w:tc>
          <w:tcPr>
            <w:tcW w:w="1997" w:type="dxa"/>
          </w:tcPr>
          <w:p w14:paraId="032DAC43" w14:textId="77777777" w:rsidR="00E23EFC" w:rsidRPr="002E2F0C" w:rsidRDefault="00E23EFC" w:rsidP="00E23EFC">
            <w:pPr>
              <w:spacing w:line="480" w:lineRule="auto"/>
              <w:rPr>
                <w:rFonts w:ascii="Arial" w:hAnsi="Arial" w:cs="Arial"/>
                <w:sz w:val="32"/>
                <w:szCs w:val="32"/>
              </w:rPr>
            </w:pPr>
            <w:r w:rsidRPr="002E2F0C">
              <w:rPr>
                <w:rFonts w:ascii="Arial" w:hAnsi="Arial" w:cs="Arial"/>
                <w:sz w:val="32"/>
                <w:szCs w:val="32"/>
              </w:rPr>
              <w:t>CHIRAYU Extension</w:t>
            </w:r>
          </w:p>
          <w:p w14:paraId="0A362F7B" w14:textId="77777777" w:rsidR="00E23EFC" w:rsidRPr="002E2F0C" w:rsidRDefault="00E23EFC" w:rsidP="00E23EFC">
            <w:pPr>
              <w:spacing w:line="480" w:lineRule="auto"/>
              <w:rPr>
                <w:rFonts w:ascii="Arial" w:hAnsi="Arial" w:cs="Arial"/>
                <w:sz w:val="32"/>
                <w:szCs w:val="32"/>
              </w:rPr>
            </w:pPr>
            <w:r w:rsidRPr="002E2F0C">
              <w:rPr>
                <w:rFonts w:ascii="Arial" w:hAnsi="Arial" w:cs="Arial"/>
                <w:sz w:val="32"/>
                <w:szCs w:val="32"/>
              </w:rPr>
              <w:t>(Income between Rs. 1.80 to Rs. 3.00 lakh)</w:t>
            </w:r>
          </w:p>
        </w:tc>
        <w:tc>
          <w:tcPr>
            <w:tcW w:w="2223" w:type="dxa"/>
          </w:tcPr>
          <w:p w14:paraId="5BC82A72"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t>1,59,899</w:t>
            </w:r>
          </w:p>
        </w:tc>
        <w:tc>
          <w:tcPr>
            <w:tcW w:w="2264" w:type="dxa"/>
          </w:tcPr>
          <w:p w14:paraId="2911410E"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t>95,075</w:t>
            </w:r>
          </w:p>
        </w:tc>
        <w:tc>
          <w:tcPr>
            <w:tcW w:w="2790" w:type="dxa"/>
          </w:tcPr>
          <w:p w14:paraId="15F984FD" w14:textId="77777777" w:rsidR="00E23EFC" w:rsidRPr="002E2F0C" w:rsidRDefault="00E23EFC" w:rsidP="00E23EFC">
            <w:pPr>
              <w:spacing w:line="480" w:lineRule="auto"/>
              <w:jc w:val="center"/>
              <w:rPr>
                <w:rFonts w:ascii="Arial" w:hAnsi="Arial" w:cs="Arial"/>
                <w:sz w:val="32"/>
                <w:szCs w:val="32"/>
              </w:rPr>
            </w:pPr>
          </w:p>
          <w:p w14:paraId="206F9BA7" w14:textId="77777777" w:rsidR="00E23EFC" w:rsidRPr="002E2F0C" w:rsidRDefault="00E23EFC" w:rsidP="00E23EFC">
            <w:pPr>
              <w:spacing w:line="480" w:lineRule="auto"/>
              <w:jc w:val="center"/>
              <w:rPr>
                <w:rFonts w:ascii="Arial" w:hAnsi="Arial" w:cs="Arial"/>
                <w:sz w:val="32"/>
                <w:szCs w:val="32"/>
              </w:rPr>
            </w:pPr>
          </w:p>
          <w:p w14:paraId="74B322EB"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t>----</w:t>
            </w:r>
          </w:p>
        </w:tc>
      </w:tr>
      <w:tr w:rsidR="00E23EFC" w:rsidRPr="002E2F0C" w14:paraId="3E360775" w14:textId="77777777" w:rsidTr="005A7EE1">
        <w:tc>
          <w:tcPr>
            <w:tcW w:w="711" w:type="dxa"/>
          </w:tcPr>
          <w:p w14:paraId="5E605676"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t>3</w:t>
            </w:r>
          </w:p>
        </w:tc>
        <w:tc>
          <w:tcPr>
            <w:tcW w:w="1997" w:type="dxa"/>
          </w:tcPr>
          <w:p w14:paraId="30E1D6D1" w14:textId="77777777" w:rsidR="00E23EFC" w:rsidRPr="002E2F0C" w:rsidRDefault="00E23EFC" w:rsidP="00E23EFC">
            <w:pPr>
              <w:spacing w:line="480" w:lineRule="auto"/>
              <w:rPr>
                <w:rFonts w:ascii="Arial" w:hAnsi="Arial" w:cs="Arial"/>
                <w:sz w:val="32"/>
                <w:szCs w:val="32"/>
              </w:rPr>
            </w:pPr>
            <w:r w:rsidRPr="002E2F0C">
              <w:rPr>
                <w:rFonts w:ascii="Arial" w:hAnsi="Arial" w:cs="Arial"/>
                <w:sz w:val="32"/>
                <w:szCs w:val="32"/>
              </w:rPr>
              <w:t>ASHA Workers</w:t>
            </w:r>
          </w:p>
        </w:tc>
        <w:tc>
          <w:tcPr>
            <w:tcW w:w="2223" w:type="dxa"/>
          </w:tcPr>
          <w:p w14:paraId="62FAE39E"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t>20,316</w:t>
            </w:r>
          </w:p>
        </w:tc>
        <w:tc>
          <w:tcPr>
            <w:tcW w:w="2264" w:type="dxa"/>
          </w:tcPr>
          <w:p w14:paraId="4DFB207B"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t>15,562</w:t>
            </w:r>
          </w:p>
          <w:p w14:paraId="3619E0BB"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t xml:space="preserve"> (Already Identified </w:t>
            </w:r>
            <w:r w:rsidRPr="002E2F0C">
              <w:rPr>
                <w:rFonts w:ascii="Arial" w:hAnsi="Arial" w:cs="Arial"/>
                <w:sz w:val="32"/>
                <w:szCs w:val="32"/>
              </w:rPr>
              <w:lastRenderedPageBreak/>
              <w:t>Under CHIRAYU &amp; CHIRAYU Extn.)</w:t>
            </w:r>
          </w:p>
        </w:tc>
        <w:tc>
          <w:tcPr>
            <w:tcW w:w="2790" w:type="dxa"/>
          </w:tcPr>
          <w:p w14:paraId="19CF3BCE" w14:textId="77777777" w:rsidR="00E23EFC" w:rsidRPr="002E2F0C" w:rsidRDefault="00E23EFC" w:rsidP="00E23EFC">
            <w:pPr>
              <w:spacing w:line="480" w:lineRule="auto"/>
              <w:rPr>
                <w:rFonts w:ascii="Arial" w:hAnsi="Arial" w:cs="Arial"/>
                <w:sz w:val="32"/>
                <w:szCs w:val="32"/>
              </w:rPr>
            </w:pPr>
            <w:r w:rsidRPr="002E2F0C">
              <w:rPr>
                <w:rFonts w:ascii="Arial" w:hAnsi="Arial" w:cs="Arial"/>
                <w:sz w:val="32"/>
                <w:szCs w:val="32"/>
              </w:rPr>
              <w:lastRenderedPageBreak/>
              <w:t xml:space="preserve">Remaining 4,754 ASHA workers are yet to be </w:t>
            </w:r>
            <w:r w:rsidRPr="002E2F0C">
              <w:rPr>
                <w:rFonts w:ascii="Arial" w:hAnsi="Arial" w:cs="Arial"/>
                <w:sz w:val="32"/>
                <w:szCs w:val="32"/>
              </w:rPr>
              <w:lastRenderedPageBreak/>
              <w:t>covered and under process.</w:t>
            </w:r>
          </w:p>
        </w:tc>
      </w:tr>
      <w:tr w:rsidR="00E23EFC" w:rsidRPr="002E2F0C" w14:paraId="21CB5CAA" w14:textId="77777777" w:rsidTr="005A7EE1">
        <w:tc>
          <w:tcPr>
            <w:tcW w:w="711" w:type="dxa"/>
          </w:tcPr>
          <w:p w14:paraId="39C8E121"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lastRenderedPageBreak/>
              <w:t>4</w:t>
            </w:r>
          </w:p>
        </w:tc>
        <w:tc>
          <w:tcPr>
            <w:tcW w:w="1997" w:type="dxa"/>
          </w:tcPr>
          <w:p w14:paraId="6A718FB8" w14:textId="77777777" w:rsidR="00E23EFC" w:rsidRPr="002E2F0C" w:rsidRDefault="00E23EFC" w:rsidP="00E23EFC">
            <w:pPr>
              <w:spacing w:line="480" w:lineRule="auto"/>
              <w:rPr>
                <w:rFonts w:ascii="Arial" w:hAnsi="Arial" w:cs="Arial"/>
                <w:sz w:val="32"/>
                <w:szCs w:val="32"/>
              </w:rPr>
            </w:pPr>
            <w:r w:rsidRPr="002E2F0C">
              <w:rPr>
                <w:rFonts w:ascii="Arial" w:hAnsi="Arial" w:cs="Arial"/>
                <w:sz w:val="32"/>
                <w:szCs w:val="32"/>
              </w:rPr>
              <w:t>HKRNL Employees</w:t>
            </w:r>
          </w:p>
        </w:tc>
        <w:tc>
          <w:tcPr>
            <w:tcW w:w="2223" w:type="dxa"/>
          </w:tcPr>
          <w:p w14:paraId="21A372CB"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t>30,715</w:t>
            </w:r>
          </w:p>
        </w:tc>
        <w:tc>
          <w:tcPr>
            <w:tcW w:w="2264" w:type="dxa"/>
          </w:tcPr>
          <w:p w14:paraId="16778D45"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t>6,664</w:t>
            </w:r>
          </w:p>
          <w:p w14:paraId="03735A66" w14:textId="77777777" w:rsidR="00E23EFC" w:rsidRPr="002E2F0C" w:rsidRDefault="00E23EFC" w:rsidP="00E23EFC">
            <w:pPr>
              <w:spacing w:line="480" w:lineRule="auto"/>
              <w:jc w:val="center"/>
              <w:rPr>
                <w:rFonts w:ascii="Arial" w:hAnsi="Arial" w:cs="Arial"/>
                <w:sz w:val="32"/>
                <w:szCs w:val="32"/>
              </w:rPr>
            </w:pPr>
            <w:r w:rsidRPr="002E2F0C">
              <w:rPr>
                <w:rFonts w:ascii="Arial" w:hAnsi="Arial" w:cs="Arial"/>
                <w:sz w:val="32"/>
                <w:szCs w:val="32"/>
              </w:rPr>
              <w:t>(Already Identified Under CHIRAYU &amp; CHIRAYU Extn.)</w:t>
            </w:r>
          </w:p>
        </w:tc>
        <w:tc>
          <w:tcPr>
            <w:tcW w:w="2790" w:type="dxa"/>
          </w:tcPr>
          <w:p w14:paraId="7B5FB5B8" w14:textId="77777777" w:rsidR="00E23EFC" w:rsidRPr="002E2F0C" w:rsidRDefault="00E23EFC" w:rsidP="00E23EFC">
            <w:pPr>
              <w:spacing w:line="480" w:lineRule="auto"/>
              <w:rPr>
                <w:rFonts w:ascii="Arial" w:hAnsi="Arial" w:cs="Arial"/>
                <w:sz w:val="32"/>
                <w:szCs w:val="32"/>
              </w:rPr>
            </w:pPr>
            <w:r w:rsidRPr="002E2F0C">
              <w:rPr>
                <w:rFonts w:ascii="Arial" w:hAnsi="Arial" w:cs="Arial"/>
                <w:sz w:val="32"/>
                <w:szCs w:val="32"/>
              </w:rPr>
              <w:t xml:space="preserve">Remaining 24,051 HKRNL Employees Are Yet </w:t>
            </w:r>
            <w:proofErr w:type="gramStart"/>
            <w:r w:rsidRPr="002E2F0C">
              <w:rPr>
                <w:rFonts w:ascii="Arial" w:hAnsi="Arial" w:cs="Arial"/>
                <w:sz w:val="32"/>
                <w:szCs w:val="32"/>
              </w:rPr>
              <w:t>To</w:t>
            </w:r>
            <w:proofErr w:type="gramEnd"/>
            <w:r w:rsidRPr="002E2F0C">
              <w:rPr>
                <w:rFonts w:ascii="Arial" w:hAnsi="Arial" w:cs="Arial"/>
                <w:sz w:val="32"/>
                <w:szCs w:val="32"/>
              </w:rPr>
              <w:t xml:space="preserve"> Be Covered And Under Process.</w:t>
            </w:r>
          </w:p>
        </w:tc>
      </w:tr>
    </w:tbl>
    <w:p w14:paraId="11AEB350" w14:textId="77777777" w:rsidR="00E23EFC" w:rsidRPr="002E2F0C" w:rsidRDefault="00E23EFC" w:rsidP="00E23EFC">
      <w:pPr>
        <w:pStyle w:val="ListParagraph"/>
        <w:spacing w:line="480" w:lineRule="auto"/>
        <w:jc w:val="both"/>
        <w:rPr>
          <w:rFonts w:ascii="Arial" w:hAnsi="Arial" w:cs="Arial"/>
          <w:sz w:val="32"/>
          <w:szCs w:val="32"/>
        </w:rPr>
      </w:pPr>
    </w:p>
    <w:p w14:paraId="7621B776" w14:textId="77777777" w:rsidR="00E23EFC" w:rsidRPr="002E2F0C" w:rsidRDefault="00E23EFC" w:rsidP="00E23EFC">
      <w:pPr>
        <w:pStyle w:val="ListParagraph"/>
        <w:numPr>
          <w:ilvl w:val="0"/>
          <w:numId w:val="6"/>
        </w:numPr>
        <w:spacing w:after="0" w:line="480" w:lineRule="auto"/>
        <w:jc w:val="both"/>
        <w:rPr>
          <w:rFonts w:ascii="Arial" w:hAnsi="Arial" w:cs="Arial"/>
          <w:bCs/>
          <w:sz w:val="32"/>
          <w:szCs w:val="32"/>
        </w:rPr>
      </w:pPr>
      <w:r w:rsidRPr="002E2F0C">
        <w:rPr>
          <w:rFonts w:ascii="Arial" w:hAnsi="Arial" w:cs="Arial"/>
          <w:bCs/>
          <w:sz w:val="32"/>
          <w:szCs w:val="32"/>
        </w:rPr>
        <w:t xml:space="preserve">Out of total 1,11,11,138 Ayushman cards issued, a total of 92,039 suspicious cards were identified and disabled immediately when SECC-2011 data was in place. An appropriate legal action was taken against the errant entities. A total of 7 FIR’s and 1 police complaint were lodged against the PMAMs/CSCs for issuing suspicious cards in district Gurugram, Palwal, </w:t>
      </w:r>
      <w:proofErr w:type="spellStart"/>
      <w:r w:rsidRPr="002E2F0C">
        <w:rPr>
          <w:rFonts w:ascii="Arial" w:hAnsi="Arial" w:cs="Arial"/>
          <w:bCs/>
          <w:sz w:val="32"/>
          <w:szCs w:val="32"/>
        </w:rPr>
        <w:t>Mahendergarh</w:t>
      </w:r>
      <w:proofErr w:type="spellEnd"/>
      <w:r w:rsidRPr="002E2F0C">
        <w:rPr>
          <w:rFonts w:ascii="Arial" w:hAnsi="Arial" w:cs="Arial"/>
          <w:bCs/>
          <w:sz w:val="32"/>
          <w:szCs w:val="32"/>
        </w:rPr>
        <w:t>, Karnal, Yamuna Nagar and Panchkula.</w:t>
      </w:r>
    </w:p>
    <w:p w14:paraId="06881AF0" w14:textId="77777777" w:rsidR="00E23EFC" w:rsidRPr="002E2F0C" w:rsidRDefault="00E23EFC" w:rsidP="00E23EFC">
      <w:pPr>
        <w:pStyle w:val="ListParagraph"/>
        <w:spacing w:line="480" w:lineRule="auto"/>
        <w:jc w:val="both"/>
        <w:rPr>
          <w:rFonts w:ascii="Arial" w:hAnsi="Arial" w:cs="Arial"/>
          <w:sz w:val="32"/>
          <w:szCs w:val="32"/>
        </w:rPr>
      </w:pPr>
    </w:p>
    <w:p w14:paraId="2E7E2069" w14:textId="77777777" w:rsidR="00E23EFC" w:rsidRPr="002E2F0C" w:rsidRDefault="00E23EFC" w:rsidP="00E23EFC">
      <w:pPr>
        <w:pStyle w:val="ListParagraph"/>
        <w:numPr>
          <w:ilvl w:val="0"/>
          <w:numId w:val="6"/>
        </w:numPr>
        <w:spacing w:after="0" w:line="480" w:lineRule="auto"/>
        <w:jc w:val="both"/>
        <w:rPr>
          <w:rFonts w:ascii="Arial" w:hAnsi="Arial" w:cs="Arial"/>
          <w:sz w:val="32"/>
          <w:szCs w:val="32"/>
        </w:rPr>
      </w:pPr>
      <w:r w:rsidRPr="002E2F0C">
        <w:rPr>
          <w:rFonts w:ascii="Arial" w:hAnsi="Arial" w:cs="Arial"/>
          <w:sz w:val="32"/>
          <w:szCs w:val="32"/>
        </w:rPr>
        <w:t xml:space="preserve">The data of eligible beneficiaries of Haryana is pre-seeded with PPP ID and Aadhar, requiring beneficiaries to only undertake e-KYC for generation of card. No document is </w:t>
      </w:r>
      <w:r w:rsidRPr="002E2F0C">
        <w:rPr>
          <w:rFonts w:ascii="Arial" w:hAnsi="Arial" w:cs="Arial"/>
          <w:sz w:val="32"/>
          <w:szCs w:val="32"/>
        </w:rPr>
        <w:lastRenderedPageBreak/>
        <w:t xml:space="preserve">required to be uploaded on the portal for card generation after launch of CHIRAYU since November 2022. Ayushman- CHIRAYU Card can be generated through self- registration mode by the beneficiary himself/herself on </w:t>
      </w:r>
      <w:hyperlink r:id="rId8" w:history="1">
        <w:r w:rsidRPr="002E2F0C">
          <w:rPr>
            <w:rStyle w:val="Hyperlink"/>
            <w:rFonts w:ascii="Arial" w:hAnsi="Arial" w:cs="Arial"/>
            <w:sz w:val="32"/>
            <w:szCs w:val="32"/>
          </w:rPr>
          <w:t>https://beneficiary.nha.gov.in/</w:t>
        </w:r>
      </w:hyperlink>
      <w:r w:rsidRPr="002E2F0C">
        <w:rPr>
          <w:rFonts w:ascii="Arial" w:hAnsi="Arial" w:cs="Arial"/>
          <w:sz w:val="32"/>
          <w:szCs w:val="32"/>
        </w:rPr>
        <w:t xml:space="preserve"> and also via “Ayushman App” available on Google Play Store. Ayushman-CHIRAYU card can also be applied through registered CSC VLEs, Pradhan Mantri Ayushman Mitras (PMAMs) in empanelled hospitals and ASHA workers.</w:t>
      </w:r>
    </w:p>
    <w:p w14:paraId="37AE30F7" w14:textId="77777777" w:rsidR="00E23EFC" w:rsidRPr="002E2F0C" w:rsidRDefault="00E23EFC" w:rsidP="00E23EFC">
      <w:pPr>
        <w:pStyle w:val="ListParagraph"/>
        <w:spacing w:line="480" w:lineRule="auto"/>
        <w:rPr>
          <w:rFonts w:ascii="Arial" w:hAnsi="Arial" w:cs="Arial"/>
          <w:sz w:val="32"/>
          <w:szCs w:val="32"/>
        </w:rPr>
      </w:pPr>
    </w:p>
    <w:bookmarkEnd w:id="1"/>
    <w:p w14:paraId="30993EE3" w14:textId="77777777" w:rsidR="00E23EFC" w:rsidRPr="002E2F0C" w:rsidRDefault="00E23EFC" w:rsidP="00E23EFC">
      <w:pPr>
        <w:pStyle w:val="ListParagraph"/>
        <w:numPr>
          <w:ilvl w:val="0"/>
          <w:numId w:val="6"/>
        </w:numPr>
        <w:spacing w:after="0" w:line="480" w:lineRule="auto"/>
        <w:jc w:val="both"/>
        <w:rPr>
          <w:rFonts w:ascii="Arial" w:hAnsi="Arial" w:cs="Arial"/>
          <w:sz w:val="32"/>
          <w:szCs w:val="32"/>
        </w:rPr>
      </w:pPr>
      <w:r w:rsidRPr="002E2F0C">
        <w:rPr>
          <w:rFonts w:ascii="Arial" w:hAnsi="Arial" w:cs="Arial"/>
          <w:sz w:val="32"/>
          <w:szCs w:val="32"/>
        </w:rPr>
        <w:t xml:space="preserve">The scheme is being run on trust mode without engagement of any insurance company. The claims are being processed by doctors of the state government posted in Ayushman Bharat- Haryana Health Authority (AB-HHPA) only and approved claim amount paid by AB-HHPA to empanelled hospitals directly through PMJAY portal developed by NHA. </w:t>
      </w:r>
    </w:p>
    <w:p w14:paraId="020E4510" w14:textId="77777777" w:rsidR="00E23EFC" w:rsidRPr="002E2F0C" w:rsidRDefault="00E23EFC" w:rsidP="00E23EFC">
      <w:pPr>
        <w:pStyle w:val="ListParagraph"/>
        <w:spacing w:line="480" w:lineRule="auto"/>
        <w:jc w:val="both"/>
        <w:rPr>
          <w:rFonts w:ascii="Arial" w:hAnsi="Arial" w:cs="Arial"/>
          <w:sz w:val="32"/>
          <w:szCs w:val="32"/>
        </w:rPr>
      </w:pPr>
    </w:p>
    <w:p w14:paraId="787C2BEF" w14:textId="77777777" w:rsidR="00E23EFC" w:rsidRPr="002E2F0C" w:rsidRDefault="00E23EFC" w:rsidP="00E23EFC">
      <w:pPr>
        <w:pStyle w:val="ListParagraph"/>
        <w:numPr>
          <w:ilvl w:val="0"/>
          <w:numId w:val="6"/>
        </w:numPr>
        <w:spacing w:after="0" w:line="480" w:lineRule="auto"/>
        <w:ind w:hanging="450"/>
        <w:jc w:val="both"/>
        <w:rPr>
          <w:rFonts w:ascii="Arial" w:hAnsi="Arial" w:cs="Arial"/>
          <w:sz w:val="32"/>
          <w:szCs w:val="32"/>
        </w:rPr>
      </w:pPr>
      <w:r w:rsidRPr="002E2F0C">
        <w:rPr>
          <w:rFonts w:ascii="Arial" w:hAnsi="Arial" w:cs="Arial"/>
          <w:sz w:val="32"/>
          <w:szCs w:val="32"/>
        </w:rPr>
        <w:t xml:space="preserve">The whole process of Claim Management is completely online, starting from patient registration till claim payment. Till date, 12,08,732 claims amounting Rs.1672.53 Cr. have been submitted. Out of this 9,93,413, claims amounting Rs.1278.49 Cr. have been paid. </w:t>
      </w:r>
    </w:p>
    <w:p w14:paraId="4EAE67B6" w14:textId="77777777" w:rsidR="00E23EFC" w:rsidRPr="002E2F0C" w:rsidRDefault="00E23EFC" w:rsidP="00E23EFC">
      <w:pPr>
        <w:pStyle w:val="ListParagraph"/>
        <w:spacing w:line="480" w:lineRule="auto"/>
        <w:rPr>
          <w:rFonts w:ascii="Arial" w:hAnsi="Arial" w:cs="Arial"/>
          <w:sz w:val="32"/>
          <w:szCs w:val="32"/>
        </w:rPr>
      </w:pPr>
    </w:p>
    <w:p w14:paraId="13CD93A7" w14:textId="77777777" w:rsidR="00E23EFC" w:rsidRPr="002E2F0C" w:rsidRDefault="00E23EFC" w:rsidP="00E23EFC">
      <w:pPr>
        <w:pStyle w:val="ListParagraph"/>
        <w:numPr>
          <w:ilvl w:val="0"/>
          <w:numId w:val="6"/>
        </w:numPr>
        <w:spacing w:after="0" w:line="480" w:lineRule="auto"/>
        <w:ind w:hanging="450"/>
        <w:jc w:val="both"/>
        <w:rPr>
          <w:rFonts w:ascii="Arial" w:hAnsi="Arial" w:cs="Arial"/>
          <w:sz w:val="32"/>
          <w:szCs w:val="32"/>
        </w:rPr>
      </w:pPr>
      <w:r w:rsidRPr="002E2F0C">
        <w:rPr>
          <w:rFonts w:ascii="Arial" w:hAnsi="Arial" w:cs="Arial"/>
          <w:sz w:val="32"/>
          <w:szCs w:val="32"/>
        </w:rPr>
        <w:lastRenderedPageBreak/>
        <w:t xml:space="preserve">The National Health Authority (NHA) has developed a robust National Anti-Fraud Framework to prevent integrity violations within AB PMJAY. The State Anti-Fraud Unit (SAFU) by its fraud detection measures detects frauds and ensures stringent and timely action against fraudsters as per NHA guidelines. National Anti-Fraud Unit (NAFU) sends triggered Suspicious cases to State Anti-fraud Unit SAFU. </w:t>
      </w:r>
    </w:p>
    <w:p w14:paraId="50A61BAC" w14:textId="77777777" w:rsidR="00E23EFC" w:rsidRPr="002E2F0C" w:rsidRDefault="00E23EFC" w:rsidP="00E23EFC">
      <w:pPr>
        <w:pStyle w:val="ListParagraph"/>
        <w:spacing w:line="480" w:lineRule="auto"/>
        <w:rPr>
          <w:rFonts w:ascii="Arial" w:hAnsi="Arial" w:cs="Arial"/>
          <w:sz w:val="32"/>
          <w:szCs w:val="32"/>
        </w:rPr>
      </w:pPr>
    </w:p>
    <w:p w14:paraId="0F80838F" w14:textId="77777777" w:rsidR="00E23EFC" w:rsidRPr="002E2F0C" w:rsidRDefault="00E23EFC" w:rsidP="00E23EFC">
      <w:pPr>
        <w:pStyle w:val="ListParagraph"/>
        <w:numPr>
          <w:ilvl w:val="0"/>
          <w:numId w:val="6"/>
        </w:numPr>
        <w:spacing w:after="0" w:line="480" w:lineRule="auto"/>
        <w:ind w:hanging="450"/>
        <w:jc w:val="both"/>
        <w:rPr>
          <w:rFonts w:ascii="Arial" w:hAnsi="Arial" w:cs="Arial"/>
          <w:sz w:val="32"/>
          <w:szCs w:val="32"/>
        </w:rPr>
      </w:pPr>
      <w:r w:rsidRPr="002E2F0C">
        <w:rPr>
          <w:rFonts w:ascii="Arial" w:hAnsi="Arial" w:cs="Arial"/>
          <w:sz w:val="32"/>
          <w:szCs w:val="32"/>
        </w:rPr>
        <w:t xml:space="preserve">Out of total 12,08,732 claims raised, 56,380 cases have been triggered and </w:t>
      </w:r>
      <w:proofErr w:type="spellStart"/>
      <w:r w:rsidRPr="002E2F0C">
        <w:rPr>
          <w:rFonts w:ascii="Arial" w:hAnsi="Arial" w:cs="Arial"/>
          <w:sz w:val="32"/>
          <w:szCs w:val="32"/>
        </w:rPr>
        <w:t>labeled</w:t>
      </w:r>
      <w:proofErr w:type="spellEnd"/>
      <w:r w:rsidRPr="002E2F0C">
        <w:rPr>
          <w:rFonts w:ascii="Arial" w:hAnsi="Arial" w:cs="Arial"/>
          <w:sz w:val="32"/>
          <w:szCs w:val="32"/>
        </w:rPr>
        <w:t xml:space="preserve"> as suspicious which is 4.6% of the total claims submitted. Out of Suspicious cases only 1,273 (0.10% of total submitted claims) have been found Fraud Cases. </w:t>
      </w:r>
    </w:p>
    <w:p w14:paraId="5043B1E8" w14:textId="77777777" w:rsidR="00E23EFC" w:rsidRPr="002E2F0C" w:rsidRDefault="00E23EFC" w:rsidP="00E23EFC">
      <w:pPr>
        <w:pStyle w:val="ListParagraph"/>
        <w:spacing w:line="480" w:lineRule="auto"/>
        <w:rPr>
          <w:rFonts w:ascii="Arial" w:hAnsi="Arial" w:cs="Arial"/>
          <w:sz w:val="32"/>
          <w:szCs w:val="32"/>
        </w:rPr>
      </w:pPr>
    </w:p>
    <w:p w14:paraId="500CEA85" w14:textId="77777777" w:rsidR="00E23EFC" w:rsidRPr="002E2F0C" w:rsidRDefault="00E23EFC" w:rsidP="00E23EFC">
      <w:pPr>
        <w:pStyle w:val="ListParagraph"/>
        <w:spacing w:line="480" w:lineRule="auto"/>
        <w:jc w:val="both"/>
        <w:rPr>
          <w:rFonts w:ascii="Arial" w:hAnsi="Arial" w:cs="Arial"/>
          <w:sz w:val="32"/>
          <w:szCs w:val="32"/>
        </w:rPr>
      </w:pPr>
    </w:p>
    <w:p w14:paraId="1A8DD6F9" w14:textId="77777777" w:rsidR="00E23EFC" w:rsidRPr="002E2F0C" w:rsidRDefault="00E23EFC" w:rsidP="00E23EFC">
      <w:pPr>
        <w:pStyle w:val="ListParagraph"/>
        <w:numPr>
          <w:ilvl w:val="0"/>
          <w:numId w:val="6"/>
        </w:numPr>
        <w:spacing w:after="0" w:line="480" w:lineRule="auto"/>
        <w:ind w:hanging="450"/>
        <w:jc w:val="both"/>
        <w:rPr>
          <w:rFonts w:ascii="Arial" w:hAnsi="Arial" w:cs="Arial"/>
          <w:sz w:val="32"/>
          <w:szCs w:val="32"/>
        </w:rPr>
      </w:pPr>
      <w:r w:rsidRPr="002E2F0C">
        <w:rPr>
          <w:rFonts w:ascii="Arial" w:hAnsi="Arial" w:cs="Arial"/>
          <w:sz w:val="32"/>
          <w:szCs w:val="32"/>
        </w:rPr>
        <w:t xml:space="preserve">As per portal, till date, total 3,124 claims amounting to around Rs. 10 crores have been raised by Pt. BDS PGIMS, Rohtak. Out of these 2,526 claims have been paid amounting to around Rs. 7 crores. Out of total claims of Pt. BDS PGIMS, Rohtak, 31 claims (0.9 %) were found suspicious. After desk auditing 12 cases were found to be genuine. Out of remaining 19 suspicious cases, 1 claim was found to be fraud and no amount was paid against this case. </w:t>
      </w:r>
      <w:r w:rsidRPr="002E2F0C">
        <w:rPr>
          <w:rFonts w:ascii="Arial" w:hAnsi="Arial" w:cs="Arial"/>
          <w:sz w:val="32"/>
          <w:szCs w:val="32"/>
        </w:rPr>
        <w:lastRenderedPageBreak/>
        <w:t>2 Cases were sent for field investigation and 16 cases are Under Process of desk auditing.</w:t>
      </w:r>
    </w:p>
    <w:p w14:paraId="4E7CBC16" w14:textId="77777777" w:rsidR="00E23EFC" w:rsidRPr="002E2F0C" w:rsidRDefault="00E23EFC" w:rsidP="00E23EFC">
      <w:pPr>
        <w:pStyle w:val="ListParagraph"/>
        <w:spacing w:line="480" w:lineRule="auto"/>
        <w:rPr>
          <w:rFonts w:ascii="Arial" w:hAnsi="Arial" w:cs="Arial"/>
          <w:sz w:val="32"/>
          <w:szCs w:val="32"/>
        </w:rPr>
      </w:pPr>
    </w:p>
    <w:p w14:paraId="22488996" w14:textId="77777777" w:rsidR="00E23EFC" w:rsidRPr="002E2F0C" w:rsidRDefault="00E23EFC" w:rsidP="00E23EFC">
      <w:pPr>
        <w:pStyle w:val="ListParagraph"/>
        <w:numPr>
          <w:ilvl w:val="0"/>
          <w:numId w:val="6"/>
        </w:numPr>
        <w:spacing w:after="0" w:line="480" w:lineRule="auto"/>
        <w:ind w:hanging="450"/>
        <w:jc w:val="both"/>
        <w:rPr>
          <w:rFonts w:ascii="Arial" w:hAnsi="Arial" w:cs="Arial"/>
          <w:sz w:val="32"/>
          <w:szCs w:val="32"/>
        </w:rPr>
      </w:pPr>
      <w:r w:rsidRPr="002E2F0C">
        <w:rPr>
          <w:rFonts w:ascii="Arial" w:hAnsi="Arial" w:cs="Arial"/>
          <w:sz w:val="32"/>
          <w:szCs w:val="32"/>
        </w:rPr>
        <w:t xml:space="preserve">As per NAFU guidelines, 100% of death / mortality cases are desk audited at SHA and as per portal 140 death cases of Pt. BDS PGIMS, Rohtak were desk audited. As per record no fraud was detected during death audit. Payment of claims in death cases was done as per record </w:t>
      </w:r>
      <w:proofErr w:type="spellStart"/>
      <w:r w:rsidRPr="002E2F0C">
        <w:rPr>
          <w:rFonts w:ascii="Arial" w:hAnsi="Arial" w:cs="Arial"/>
          <w:sz w:val="32"/>
          <w:szCs w:val="32"/>
        </w:rPr>
        <w:t>i.e</w:t>
      </w:r>
      <w:proofErr w:type="spellEnd"/>
      <w:r w:rsidRPr="002E2F0C">
        <w:rPr>
          <w:rFonts w:ascii="Arial" w:hAnsi="Arial" w:cs="Arial"/>
          <w:sz w:val="32"/>
          <w:szCs w:val="32"/>
        </w:rPr>
        <w:t xml:space="preserve"> documents uploaded by the hospital on the Portal. </w:t>
      </w:r>
    </w:p>
    <w:p w14:paraId="53D3010E" w14:textId="77777777" w:rsidR="00E23EFC" w:rsidRPr="002E2F0C" w:rsidRDefault="00E23EFC" w:rsidP="00E23EFC">
      <w:pPr>
        <w:pStyle w:val="ListParagraph"/>
        <w:spacing w:line="480" w:lineRule="auto"/>
        <w:rPr>
          <w:rFonts w:ascii="Arial" w:hAnsi="Arial" w:cs="Arial"/>
          <w:sz w:val="32"/>
          <w:szCs w:val="32"/>
        </w:rPr>
      </w:pPr>
    </w:p>
    <w:p w14:paraId="60DC4D73" w14:textId="77777777" w:rsidR="00E23EFC" w:rsidRPr="002E2F0C" w:rsidRDefault="00E23EFC" w:rsidP="00E23EFC">
      <w:pPr>
        <w:pStyle w:val="ListParagraph"/>
        <w:numPr>
          <w:ilvl w:val="0"/>
          <w:numId w:val="6"/>
        </w:numPr>
        <w:spacing w:after="0" w:line="480" w:lineRule="auto"/>
        <w:ind w:hanging="450"/>
        <w:jc w:val="both"/>
        <w:rPr>
          <w:rFonts w:ascii="Arial" w:hAnsi="Arial" w:cs="Arial"/>
          <w:sz w:val="32"/>
          <w:szCs w:val="32"/>
        </w:rPr>
      </w:pPr>
      <w:r w:rsidRPr="002E2F0C">
        <w:rPr>
          <w:rFonts w:ascii="Arial" w:hAnsi="Arial" w:cs="Arial"/>
          <w:sz w:val="32"/>
          <w:szCs w:val="32"/>
        </w:rPr>
        <w:t xml:space="preserve">In reference to the treatment of the beneficiary shown as ‘dead’ during earlier claim / treatment, NHA has replied to such observations as </w:t>
      </w:r>
      <w:proofErr w:type="gramStart"/>
      <w:r w:rsidRPr="002E2F0C">
        <w:rPr>
          <w:rFonts w:ascii="Arial" w:hAnsi="Arial" w:cs="Arial"/>
          <w:sz w:val="32"/>
          <w:szCs w:val="32"/>
        </w:rPr>
        <w:t>follows:-</w:t>
      </w:r>
      <w:proofErr w:type="gramEnd"/>
    </w:p>
    <w:p w14:paraId="7E942D09" w14:textId="77777777" w:rsidR="00E23EFC" w:rsidRPr="002E2F0C" w:rsidRDefault="00E23EFC" w:rsidP="00E23EFC">
      <w:pPr>
        <w:pStyle w:val="ListParagraph"/>
        <w:spacing w:line="480" w:lineRule="auto"/>
        <w:jc w:val="both"/>
        <w:rPr>
          <w:rFonts w:ascii="Arial" w:hAnsi="Arial" w:cs="Arial"/>
          <w:sz w:val="32"/>
          <w:szCs w:val="32"/>
        </w:rPr>
      </w:pPr>
      <w:r w:rsidRPr="002E2F0C">
        <w:rPr>
          <w:rFonts w:ascii="Arial" w:hAnsi="Arial" w:cs="Arial"/>
          <w:i/>
          <w:iCs/>
          <w:sz w:val="32"/>
          <w:szCs w:val="32"/>
        </w:rPr>
        <w:t xml:space="preserve">“It is pertinent to mention that as per NHA guidelines, Infant up to 6 months of age can take treatment on Parent card (Mother/Father), If a child dies during treatment the hospital select death option while initiating claim and card gets automatically blocked. But in future if Parent (Mother/Father) requires treatment the death option needs to be reverted back from backend and card is activated for further treatment. As per NHA guidelines, Case can be booked 3 days post admission and sometimes patient dies before the initiation of pre-authorization. To provide cashless treatment to beneficiary in such cases, the pre-authorization date may </w:t>
      </w:r>
      <w:r w:rsidRPr="002E2F0C">
        <w:rPr>
          <w:rFonts w:ascii="Arial" w:hAnsi="Arial" w:cs="Arial"/>
          <w:i/>
          <w:iCs/>
          <w:sz w:val="32"/>
          <w:szCs w:val="32"/>
        </w:rPr>
        <w:lastRenderedPageBreak/>
        <w:t xml:space="preserve">be same as death date or after death date. Moreover, death has also been reported by the same hospital which raises the pre-authorization request, thus, had the Hospital intended to defraud the system, it would not have shown any interest in declaring the patient dead on IT system.” </w:t>
      </w:r>
    </w:p>
    <w:p w14:paraId="1590A091" w14:textId="77777777" w:rsidR="00E23EFC" w:rsidRPr="002E2F0C" w:rsidRDefault="00E23EFC" w:rsidP="00E23EFC">
      <w:pPr>
        <w:pStyle w:val="ListParagraph"/>
        <w:spacing w:line="480" w:lineRule="auto"/>
        <w:jc w:val="both"/>
        <w:rPr>
          <w:rFonts w:ascii="Arial" w:hAnsi="Arial" w:cs="Arial"/>
          <w:sz w:val="32"/>
          <w:szCs w:val="32"/>
        </w:rPr>
      </w:pPr>
      <w:r w:rsidRPr="002E2F0C">
        <w:rPr>
          <w:rFonts w:ascii="Arial" w:hAnsi="Arial" w:cs="Arial"/>
          <w:sz w:val="32"/>
          <w:szCs w:val="32"/>
        </w:rPr>
        <w:t>In Haryana State, till date only 36 beneficiaries’ cards have been reactivated after death as newborn died during the treatment and card was blocked as hospital selected case as Death case.</w:t>
      </w:r>
    </w:p>
    <w:p w14:paraId="686C9C89" w14:textId="77777777" w:rsidR="00E23EFC" w:rsidRPr="002E2F0C" w:rsidRDefault="00E23EFC" w:rsidP="00E23EFC">
      <w:pPr>
        <w:pStyle w:val="ListParagraph"/>
        <w:spacing w:line="480" w:lineRule="auto"/>
        <w:jc w:val="both"/>
        <w:rPr>
          <w:rFonts w:ascii="Arial" w:hAnsi="Arial" w:cs="Arial"/>
          <w:sz w:val="32"/>
          <w:szCs w:val="32"/>
        </w:rPr>
      </w:pPr>
    </w:p>
    <w:p w14:paraId="29BE2703" w14:textId="77777777" w:rsidR="00E23EFC" w:rsidRPr="002E2F0C" w:rsidRDefault="00E23EFC" w:rsidP="00E23EFC">
      <w:pPr>
        <w:pStyle w:val="ListParagraph"/>
        <w:numPr>
          <w:ilvl w:val="0"/>
          <w:numId w:val="6"/>
        </w:numPr>
        <w:spacing w:after="0" w:line="480" w:lineRule="auto"/>
        <w:ind w:hanging="450"/>
        <w:jc w:val="both"/>
        <w:rPr>
          <w:rFonts w:ascii="Arial" w:hAnsi="Arial" w:cs="Arial"/>
          <w:sz w:val="32"/>
          <w:szCs w:val="32"/>
        </w:rPr>
      </w:pPr>
      <w:r w:rsidRPr="002E2F0C">
        <w:rPr>
          <w:rFonts w:ascii="Arial" w:hAnsi="Arial" w:cs="Arial"/>
          <w:sz w:val="32"/>
          <w:szCs w:val="32"/>
        </w:rPr>
        <w:t xml:space="preserve">In reference to observation in Calling Attention Motion, reply received from Director, PGIMS, Rohtak vide letter no. MG/2024/2038 dated 21.02.2024 is reproduced as </w:t>
      </w:r>
      <w:proofErr w:type="gramStart"/>
      <w:r w:rsidRPr="002E2F0C">
        <w:rPr>
          <w:rFonts w:ascii="Arial" w:hAnsi="Arial" w:cs="Arial"/>
          <w:sz w:val="32"/>
          <w:szCs w:val="32"/>
        </w:rPr>
        <w:t>below:-</w:t>
      </w:r>
      <w:proofErr w:type="gramEnd"/>
    </w:p>
    <w:p w14:paraId="7EEB5F80" w14:textId="77777777" w:rsidR="00E23EFC" w:rsidRPr="002E2F0C" w:rsidRDefault="00E23EFC" w:rsidP="00E23EFC">
      <w:pPr>
        <w:pStyle w:val="ListParagraph"/>
        <w:tabs>
          <w:tab w:val="left" w:pos="1080"/>
        </w:tabs>
        <w:spacing w:line="480" w:lineRule="auto"/>
        <w:jc w:val="both"/>
        <w:rPr>
          <w:rFonts w:ascii="Arial" w:hAnsi="Arial" w:cs="Arial"/>
          <w:i/>
          <w:sz w:val="32"/>
          <w:szCs w:val="32"/>
        </w:rPr>
      </w:pPr>
      <w:r w:rsidRPr="002E2F0C">
        <w:rPr>
          <w:rFonts w:ascii="Arial" w:hAnsi="Arial" w:cs="Arial"/>
          <w:sz w:val="32"/>
          <w:szCs w:val="32"/>
        </w:rPr>
        <w:t>“</w:t>
      </w:r>
      <w:r w:rsidRPr="002E2F0C">
        <w:rPr>
          <w:rFonts w:ascii="Arial" w:hAnsi="Arial" w:cs="Arial"/>
          <w:i/>
          <w:sz w:val="32"/>
          <w:szCs w:val="32"/>
        </w:rPr>
        <w:t>This is in reference to approved calling attention notice No. 21 received from Hon’ble Haryana Vidhan Sabha for dated 22.2.2024 received through e-mail dated 20.02.2024 from fraudcontrolayushman@gmail</w:t>
      </w:r>
      <w:r w:rsidRPr="002E2F0C">
        <w:rPr>
          <w:rFonts w:ascii="Arial" w:hAnsi="Arial" w:cs="Arial"/>
          <w:b/>
          <w:bCs/>
          <w:i/>
          <w:iCs/>
          <w:sz w:val="32"/>
          <w:szCs w:val="32"/>
        </w:rPr>
        <w:t>.com</w:t>
      </w:r>
      <w:r w:rsidRPr="002E2F0C">
        <w:rPr>
          <w:rFonts w:ascii="Arial" w:hAnsi="Arial" w:cs="Arial"/>
          <w:i/>
          <w:iCs/>
          <w:sz w:val="32"/>
          <w:szCs w:val="32"/>
        </w:rPr>
        <w:t xml:space="preserve"> </w:t>
      </w:r>
      <w:r w:rsidRPr="002E2F0C">
        <w:rPr>
          <w:rFonts w:ascii="Arial" w:hAnsi="Arial" w:cs="Arial"/>
          <w:i/>
          <w:sz w:val="32"/>
          <w:szCs w:val="32"/>
        </w:rPr>
        <w:t xml:space="preserve">to Vice Chancellor, Pt. B.D. Sharma University of Health Sciences, Rohtak and forwarded to undersigned. It is pertinent to mention here that all issues raised in the calling attention motion are not related to PGIMS, Rohtak and the reply related to PGIMS, Rohtak is as </w:t>
      </w:r>
      <w:proofErr w:type="gramStart"/>
      <w:r w:rsidRPr="002E2F0C">
        <w:rPr>
          <w:rFonts w:ascii="Arial" w:hAnsi="Arial" w:cs="Arial"/>
          <w:i/>
          <w:sz w:val="32"/>
          <w:szCs w:val="32"/>
        </w:rPr>
        <w:t>under:-</w:t>
      </w:r>
      <w:proofErr w:type="gramEnd"/>
    </w:p>
    <w:p w14:paraId="26BBA14B" w14:textId="77777777" w:rsidR="00E23EFC" w:rsidRPr="002E2F0C" w:rsidRDefault="00E23EFC" w:rsidP="00E23EFC">
      <w:pPr>
        <w:pStyle w:val="ListParagraph"/>
        <w:tabs>
          <w:tab w:val="left" w:pos="1080"/>
        </w:tabs>
        <w:spacing w:line="480" w:lineRule="auto"/>
        <w:jc w:val="both"/>
        <w:rPr>
          <w:rFonts w:ascii="Arial" w:hAnsi="Arial" w:cs="Arial"/>
          <w:i/>
          <w:sz w:val="32"/>
          <w:szCs w:val="32"/>
        </w:rPr>
      </w:pPr>
      <w:r w:rsidRPr="002E2F0C">
        <w:rPr>
          <w:rFonts w:ascii="Arial" w:hAnsi="Arial" w:cs="Arial"/>
          <w:i/>
          <w:sz w:val="32"/>
          <w:szCs w:val="32"/>
        </w:rPr>
        <w:lastRenderedPageBreak/>
        <w:t>In this regard the answer was sent to ACSMER, Govt. of Haryana, Chandigarh vide letter No. PA/DIR/2023/937 dated 26.08.2023.</w:t>
      </w:r>
    </w:p>
    <w:p w14:paraId="07279463" w14:textId="77777777" w:rsidR="00E23EFC" w:rsidRPr="002E2F0C" w:rsidRDefault="00E23EFC" w:rsidP="00E23EFC">
      <w:pPr>
        <w:pStyle w:val="ListParagraph"/>
        <w:tabs>
          <w:tab w:val="left" w:pos="1080"/>
        </w:tabs>
        <w:spacing w:line="480" w:lineRule="auto"/>
        <w:jc w:val="both"/>
        <w:rPr>
          <w:rFonts w:ascii="Arial" w:hAnsi="Arial" w:cs="Arial"/>
          <w:sz w:val="32"/>
          <w:szCs w:val="32"/>
        </w:rPr>
      </w:pPr>
      <w:r w:rsidRPr="002E2F0C">
        <w:rPr>
          <w:rFonts w:ascii="Arial" w:hAnsi="Arial" w:cs="Arial"/>
          <w:i/>
          <w:sz w:val="32"/>
          <w:szCs w:val="32"/>
        </w:rPr>
        <w:t>This programme is monitored by National Health Agency &amp; State Health Agency regularly. As per the question raised, The Chief Minister's Flying Squad has already conducted the enquiry into the matter (Letter No. 647/DSP/CMFS/R dated 08.05.2023). CM Flying Squad investigated 28 patients out of which only 09 patients were found registered under this scheme. Additionally, enquiries by the Anti-Corruption Bureau (ACB) (complaint No. 6577/complaint/136/Rohtak/ 2023 dated 20.04.2023) Deputy Commissioner Rohtak Endst. No.1626/CEB dated 23.08.2023 (complaint No. 2829071) and the Department of Medical Education (DMER/Proc..1/2023/19691-92 dated 23.11.23) have been conducted focusing on the same issues. The Anticorruption Bureau investigated the record of 03 patients out of 09 patients earlier investigated by CM Flying Squad. In reference to complaint received through Deputy Commissioner, Rohtak an enquiry was conducted by Committee under the Chairmanship of Chief Vigilance Officer, UHS, Rohtak”.</w:t>
      </w:r>
    </w:p>
    <w:p w14:paraId="14746126" w14:textId="77777777" w:rsidR="00E23EFC" w:rsidRPr="002E2F0C" w:rsidRDefault="00E23EFC" w:rsidP="00E23EFC">
      <w:pPr>
        <w:spacing w:line="480" w:lineRule="auto"/>
        <w:jc w:val="both"/>
        <w:rPr>
          <w:rFonts w:ascii="Arial" w:hAnsi="Arial" w:cs="Arial"/>
          <w:sz w:val="32"/>
          <w:szCs w:val="32"/>
        </w:rPr>
      </w:pPr>
    </w:p>
    <w:p w14:paraId="4FBFB7B6" w14:textId="77777777" w:rsidR="00E23EFC" w:rsidRPr="002E2F0C" w:rsidRDefault="00E23EFC" w:rsidP="00E23EFC">
      <w:pPr>
        <w:pStyle w:val="ListParagraph"/>
        <w:numPr>
          <w:ilvl w:val="0"/>
          <w:numId w:val="6"/>
        </w:numPr>
        <w:spacing w:after="0" w:line="480" w:lineRule="auto"/>
        <w:ind w:hanging="450"/>
        <w:jc w:val="both"/>
        <w:rPr>
          <w:rFonts w:ascii="Arial" w:hAnsi="Arial" w:cs="Arial"/>
          <w:sz w:val="32"/>
          <w:szCs w:val="32"/>
        </w:rPr>
      </w:pPr>
      <w:r w:rsidRPr="002E2F0C">
        <w:rPr>
          <w:rFonts w:ascii="Arial" w:hAnsi="Arial" w:cs="Arial"/>
          <w:sz w:val="32"/>
          <w:szCs w:val="32"/>
        </w:rPr>
        <w:lastRenderedPageBreak/>
        <w:t xml:space="preserve">In reference to observation in Calling Attention Motion, reply received from </w:t>
      </w:r>
      <w:r w:rsidRPr="002E2F0C">
        <w:rPr>
          <w:rFonts w:ascii="Arial" w:hAnsi="Arial" w:cs="Arial"/>
          <w:sz w:val="32"/>
          <w:szCs w:val="32"/>
          <w:lang w:bidi="hi-IN"/>
        </w:rPr>
        <w:t xml:space="preserve">DMER </w:t>
      </w:r>
      <w:r w:rsidRPr="002E2F0C">
        <w:rPr>
          <w:rFonts w:ascii="Arial" w:hAnsi="Arial" w:cs="Arial"/>
          <w:sz w:val="32"/>
          <w:szCs w:val="32"/>
        </w:rPr>
        <w:t>vide letter no. Clerk</w:t>
      </w:r>
      <w:r w:rsidRPr="002E2F0C">
        <w:rPr>
          <w:rFonts w:ascii="Arial" w:hAnsi="Arial" w:cs="Arial"/>
          <w:sz w:val="32"/>
          <w:szCs w:val="32"/>
          <w:cs/>
          <w:lang w:bidi="hi-IN"/>
        </w:rPr>
        <w:t>-</w:t>
      </w:r>
      <w:r w:rsidRPr="002E2F0C">
        <w:rPr>
          <w:rFonts w:ascii="Arial" w:hAnsi="Arial" w:cs="Arial"/>
          <w:sz w:val="32"/>
          <w:szCs w:val="32"/>
        </w:rPr>
        <w:t>II</w:t>
      </w:r>
      <w:r w:rsidRPr="002E2F0C">
        <w:rPr>
          <w:rFonts w:ascii="Arial" w:hAnsi="Arial" w:cs="Arial"/>
          <w:sz w:val="32"/>
          <w:szCs w:val="32"/>
          <w:cs/>
          <w:lang w:bidi="hi-IN"/>
        </w:rPr>
        <w:t>/</w:t>
      </w:r>
      <w:r w:rsidRPr="002E2F0C">
        <w:rPr>
          <w:rFonts w:ascii="Arial" w:hAnsi="Arial" w:cs="Arial"/>
          <w:sz w:val="32"/>
          <w:szCs w:val="32"/>
        </w:rPr>
        <w:t>Admin</w:t>
      </w:r>
      <w:r w:rsidRPr="002E2F0C">
        <w:rPr>
          <w:rFonts w:ascii="Arial" w:hAnsi="Arial" w:cs="Arial"/>
          <w:sz w:val="32"/>
          <w:szCs w:val="32"/>
          <w:cs/>
          <w:lang w:bidi="hi-IN"/>
        </w:rPr>
        <w:t>-</w:t>
      </w:r>
      <w:r w:rsidRPr="002E2F0C">
        <w:rPr>
          <w:rFonts w:ascii="Arial" w:hAnsi="Arial" w:cs="Arial"/>
          <w:sz w:val="32"/>
          <w:szCs w:val="32"/>
        </w:rPr>
        <w:t>III</w:t>
      </w:r>
      <w:r w:rsidRPr="002E2F0C">
        <w:rPr>
          <w:rFonts w:ascii="Arial" w:hAnsi="Arial" w:cs="Arial"/>
          <w:sz w:val="32"/>
          <w:szCs w:val="32"/>
          <w:cs/>
          <w:lang w:bidi="hi-IN"/>
        </w:rPr>
        <w:t>/2024/</w:t>
      </w:r>
      <w:r w:rsidRPr="002E2F0C">
        <w:rPr>
          <w:rFonts w:ascii="Arial" w:hAnsi="Arial" w:cs="Arial"/>
          <w:sz w:val="32"/>
          <w:szCs w:val="32"/>
        </w:rPr>
        <w:t>F</w:t>
      </w:r>
      <w:r w:rsidRPr="002E2F0C">
        <w:rPr>
          <w:rFonts w:ascii="Arial" w:hAnsi="Arial" w:cs="Arial"/>
          <w:sz w:val="32"/>
          <w:szCs w:val="32"/>
          <w:cs/>
          <w:lang w:bidi="hi-IN"/>
        </w:rPr>
        <w:t xml:space="preserve">-08 </w:t>
      </w:r>
      <w:r w:rsidRPr="002E2F0C">
        <w:rPr>
          <w:rFonts w:ascii="Arial" w:hAnsi="Arial" w:cs="Arial"/>
          <w:sz w:val="32"/>
          <w:szCs w:val="32"/>
        </w:rPr>
        <w:t>New</w:t>
      </w:r>
      <w:r w:rsidRPr="002E2F0C">
        <w:rPr>
          <w:rFonts w:ascii="Arial" w:hAnsi="Arial" w:cs="Arial"/>
          <w:sz w:val="32"/>
          <w:szCs w:val="32"/>
          <w:cs/>
          <w:lang w:bidi="hi-IN"/>
        </w:rPr>
        <w:t>/</w:t>
      </w:r>
      <w:r w:rsidRPr="002E2F0C">
        <w:rPr>
          <w:rFonts w:ascii="Arial" w:hAnsi="Arial" w:cs="Arial"/>
          <w:sz w:val="32"/>
          <w:szCs w:val="32"/>
        </w:rPr>
        <w:t>PGIMS</w:t>
      </w:r>
      <w:r w:rsidRPr="002E2F0C">
        <w:rPr>
          <w:rFonts w:ascii="Arial" w:hAnsi="Arial" w:cs="Arial"/>
          <w:sz w:val="32"/>
          <w:szCs w:val="32"/>
          <w:cs/>
          <w:lang w:bidi="hi-IN"/>
        </w:rPr>
        <w:t>/2476</w:t>
      </w:r>
      <w:r w:rsidRPr="002E2F0C">
        <w:rPr>
          <w:rFonts w:ascii="Arial" w:hAnsi="Arial" w:cs="Arial"/>
          <w:sz w:val="32"/>
          <w:szCs w:val="32"/>
        </w:rPr>
        <w:t xml:space="preserve"> dated 21.02.2024 is reproduced as </w:t>
      </w:r>
      <w:proofErr w:type="gramStart"/>
      <w:r w:rsidRPr="002E2F0C">
        <w:rPr>
          <w:rFonts w:ascii="Arial" w:hAnsi="Arial" w:cs="Arial"/>
          <w:sz w:val="32"/>
          <w:szCs w:val="32"/>
        </w:rPr>
        <w:t>below:-</w:t>
      </w:r>
      <w:proofErr w:type="gramEnd"/>
    </w:p>
    <w:p w14:paraId="08F790D8" w14:textId="77777777" w:rsidR="00E23EFC" w:rsidRPr="002E2F0C" w:rsidRDefault="00E23EFC" w:rsidP="00E23EFC">
      <w:pPr>
        <w:pStyle w:val="ListParagraph"/>
        <w:tabs>
          <w:tab w:val="left" w:pos="1080"/>
        </w:tabs>
        <w:spacing w:line="480" w:lineRule="auto"/>
        <w:jc w:val="both"/>
        <w:rPr>
          <w:rFonts w:ascii="Arial" w:hAnsi="Arial" w:cs="Arial"/>
          <w:i/>
          <w:iCs/>
          <w:sz w:val="32"/>
          <w:szCs w:val="32"/>
          <w:lang w:bidi="hi-IN"/>
        </w:rPr>
      </w:pPr>
      <w:r w:rsidRPr="002E2F0C">
        <w:rPr>
          <w:rFonts w:ascii="Arial" w:hAnsi="Arial" w:cs="Arial"/>
          <w:i/>
          <w:iCs/>
          <w:sz w:val="32"/>
          <w:szCs w:val="32"/>
          <w:lang w:bidi="hi-IN"/>
        </w:rPr>
        <w:t>“In this regard, it is informed that a complaint was received from Sh. Ishwar Singh regarding ongoing loot and corruption in Prime Minister Jan Arogya Yojana at PGIMS Rohtak at the costs of precious life of poor and vulnerable family members in this office. A committee was constituted by the Government vide order dated 28.09.2023 in this regard for examination of records. The matter is presently under active consideration with the Committee constituted.”</w:t>
      </w:r>
    </w:p>
    <w:p w14:paraId="1C7C6C23" w14:textId="77777777" w:rsidR="00E23EFC" w:rsidRPr="002E2F0C" w:rsidRDefault="00E23EFC" w:rsidP="00E23EFC">
      <w:pPr>
        <w:pStyle w:val="ListParagraph"/>
        <w:tabs>
          <w:tab w:val="left" w:pos="1080"/>
        </w:tabs>
        <w:spacing w:line="480" w:lineRule="auto"/>
        <w:jc w:val="both"/>
        <w:rPr>
          <w:rFonts w:ascii="Arial" w:hAnsi="Arial" w:cs="Arial"/>
          <w:sz w:val="32"/>
          <w:szCs w:val="32"/>
        </w:rPr>
      </w:pPr>
    </w:p>
    <w:p w14:paraId="6C4D40FF" w14:textId="77777777" w:rsidR="00E23EFC" w:rsidRPr="002E2F0C" w:rsidRDefault="00E23EFC" w:rsidP="00E23EFC">
      <w:pPr>
        <w:pStyle w:val="ListParagraph"/>
        <w:numPr>
          <w:ilvl w:val="0"/>
          <w:numId w:val="6"/>
        </w:numPr>
        <w:spacing w:after="0" w:line="480" w:lineRule="auto"/>
        <w:ind w:hanging="450"/>
        <w:jc w:val="both"/>
        <w:rPr>
          <w:rFonts w:ascii="Arial" w:hAnsi="Arial" w:cs="Arial"/>
          <w:bCs/>
          <w:sz w:val="32"/>
          <w:szCs w:val="32"/>
          <w:lang w:bidi="hi-IN"/>
        </w:rPr>
      </w:pPr>
      <w:r w:rsidRPr="002E2F0C">
        <w:rPr>
          <w:rFonts w:ascii="Arial" w:hAnsi="Arial" w:cs="Arial"/>
          <w:sz w:val="32"/>
          <w:szCs w:val="32"/>
        </w:rPr>
        <w:t>Effective</w:t>
      </w:r>
      <w:r w:rsidRPr="002E2F0C">
        <w:rPr>
          <w:rFonts w:ascii="Arial" w:hAnsi="Arial" w:cs="Arial"/>
          <w:bCs/>
          <w:sz w:val="32"/>
          <w:szCs w:val="32"/>
          <w:lang w:bidi="hi-IN"/>
        </w:rPr>
        <w:t xml:space="preserve"> Grievance Redressal Mechanism is at the core of providing seamless benefit under the scheme. As per NHA’s guidelines, grievances received under the scheme are first dealt by District </w:t>
      </w:r>
      <w:r w:rsidRPr="002E2F0C">
        <w:rPr>
          <w:rFonts w:ascii="Arial" w:hAnsi="Arial" w:cs="Arial"/>
          <w:color w:val="040C28"/>
          <w:sz w:val="32"/>
          <w:szCs w:val="32"/>
        </w:rPr>
        <w:t>Grievance Redressal Committee</w:t>
      </w:r>
      <w:r w:rsidRPr="002E2F0C">
        <w:rPr>
          <w:rFonts w:ascii="Arial" w:hAnsi="Arial" w:cs="Arial"/>
          <w:bCs/>
          <w:sz w:val="32"/>
          <w:szCs w:val="32"/>
          <w:lang w:bidi="hi-IN"/>
        </w:rPr>
        <w:t xml:space="preserve"> (DGRC) at district level under Chairmanship of the Deputy Commissioner. In case any or both parties are unsatisfied by the decision of DGRC, appeal against the decision of DGRC is raised before State </w:t>
      </w:r>
      <w:r w:rsidRPr="002E2F0C">
        <w:rPr>
          <w:rFonts w:ascii="Arial" w:hAnsi="Arial" w:cs="Arial"/>
          <w:color w:val="040C28"/>
          <w:sz w:val="32"/>
          <w:szCs w:val="32"/>
        </w:rPr>
        <w:t>Grievance Redressal Committee (SGRC) under the chairpersonship of CEO-ABHHPA.</w:t>
      </w:r>
    </w:p>
    <w:p w14:paraId="6AC35F02" w14:textId="77777777" w:rsidR="00E23EFC" w:rsidRPr="002E2F0C" w:rsidRDefault="00E23EFC" w:rsidP="00E23EFC">
      <w:pPr>
        <w:pStyle w:val="ListParagraph"/>
        <w:tabs>
          <w:tab w:val="left" w:pos="0"/>
          <w:tab w:val="left" w:pos="1440"/>
        </w:tabs>
        <w:spacing w:line="480" w:lineRule="auto"/>
        <w:jc w:val="both"/>
        <w:rPr>
          <w:rFonts w:ascii="Arial" w:hAnsi="Arial" w:cs="Arial"/>
          <w:bCs/>
          <w:sz w:val="32"/>
          <w:szCs w:val="32"/>
          <w:lang w:bidi="hi-IN"/>
        </w:rPr>
      </w:pPr>
    </w:p>
    <w:p w14:paraId="6420D0FA" w14:textId="77777777" w:rsidR="00E23EFC" w:rsidRPr="002E2F0C" w:rsidRDefault="00E23EFC" w:rsidP="00E23EFC">
      <w:pPr>
        <w:pStyle w:val="ListParagraph"/>
        <w:numPr>
          <w:ilvl w:val="0"/>
          <w:numId w:val="6"/>
        </w:numPr>
        <w:spacing w:after="0" w:line="480" w:lineRule="auto"/>
        <w:ind w:hanging="450"/>
        <w:jc w:val="both"/>
        <w:rPr>
          <w:rFonts w:ascii="Arial" w:hAnsi="Arial" w:cs="Arial"/>
          <w:sz w:val="32"/>
          <w:szCs w:val="32"/>
        </w:rPr>
      </w:pPr>
      <w:r w:rsidRPr="002E2F0C">
        <w:rPr>
          <w:rFonts w:ascii="Arial" w:hAnsi="Arial" w:cs="Arial"/>
          <w:sz w:val="32"/>
          <w:szCs w:val="32"/>
        </w:rPr>
        <w:lastRenderedPageBreak/>
        <w:t xml:space="preserve">As per record, one complaint was received related to Pt. BDS PGIMS, Rohtak under AB-PMJAY Scheme from Director General Health Services Haryana vide e-mail Dated 05/09/2022. And complaint was related to charging of money from Ayushman beneficiary at Pt. BDS PGIMS, Rohtak under AB-PMJAY. This case was investigated by Civil Surgeon, Rohtak, as per the comments of Civil Surgeon Rohtak the clarifications given by PGIMS Rohtak was observed to be unjustified and the complaint was referred to the O/o DMER for further investigation </w:t>
      </w:r>
      <w:r>
        <w:rPr>
          <w:rFonts w:ascii="Arial" w:hAnsi="Arial" w:cs="Arial"/>
          <w:sz w:val="32"/>
          <w:szCs w:val="32"/>
        </w:rPr>
        <w:t>and is under inquiry</w:t>
      </w:r>
      <w:r w:rsidRPr="002E2F0C">
        <w:rPr>
          <w:rFonts w:ascii="Arial" w:hAnsi="Arial" w:cs="Arial"/>
          <w:sz w:val="32"/>
          <w:szCs w:val="32"/>
        </w:rPr>
        <w:t xml:space="preserve">.  </w:t>
      </w:r>
    </w:p>
    <w:p w14:paraId="59FDED52" w14:textId="77777777" w:rsidR="00E23EFC" w:rsidRPr="002E2F0C" w:rsidRDefault="00E23EFC" w:rsidP="00E23EFC">
      <w:pPr>
        <w:pStyle w:val="ListParagraph"/>
        <w:spacing w:line="480" w:lineRule="auto"/>
        <w:rPr>
          <w:rFonts w:ascii="Arial" w:hAnsi="Arial" w:cs="Arial"/>
          <w:sz w:val="32"/>
          <w:szCs w:val="32"/>
        </w:rPr>
      </w:pPr>
    </w:p>
    <w:p w14:paraId="7D864F35" w14:textId="77777777" w:rsidR="00E23EFC" w:rsidRPr="002E2F0C" w:rsidRDefault="00E23EFC" w:rsidP="00E23EFC">
      <w:pPr>
        <w:pStyle w:val="ListParagraph"/>
        <w:numPr>
          <w:ilvl w:val="0"/>
          <w:numId w:val="6"/>
        </w:numPr>
        <w:spacing w:after="0" w:line="480" w:lineRule="auto"/>
        <w:ind w:hanging="450"/>
        <w:jc w:val="both"/>
        <w:rPr>
          <w:rFonts w:ascii="Arial" w:hAnsi="Arial" w:cs="Arial"/>
          <w:sz w:val="32"/>
          <w:szCs w:val="32"/>
        </w:rPr>
      </w:pPr>
      <w:r w:rsidRPr="002E2F0C">
        <w:rPr>
          <w:rFonts w:ascii="Arial" w:hAnsi="Arial" w:cs="Arial"/>
          <w:sz w:val="32"/>
          <w:szCs w:val="32"/>
        </w:rPr>
        <w:t xml:space="preserve">Another grievance of Mr. Sumit Kumar related to PGI Rohtak was received on Jan </w:t>
      </w:r>
      <w:proofErr w:type="spellStart"/>
      <w:r w:rsidRPr="002E2F0C">
        <w:rPr>
          <w:rFonts w:ascii="Arial" w:hAnsi="Arial" w:cs="Arial"/>
          <w:sz w:val="32"/>
          <w:szCs w:val="32"/>
        </w:rPr>
        <w:t>Samvaad</w:t>
      </w:r>
      <w:proofErr w:type="spellEnd"/>
      <w:r w:rsidRPr="002E2F0C">
        <w:rPr>
          <w:rFonts w:ascii="Arial" w:hAnsi="Arial" w:cs="Arial"/>
          <w:sz w:val="32"/>
          <w:szCs w:val="32"/>
        </w:rPr>
        <w:t xml:space="preserve"> portal vide registration number CMOFF/J/2024/045242 dated 03-02-2024, regarding </w:t>
      </w:r>
      <w:r w:rsidRPr="002E2F0C">
        <w:rPr>
          <w:rFonts w:ascii="Arial" w:hAnsi="Arial" w:cs="Arial"/>
          <w:bCs/>
          <w:sz w:val="32"/>
          <w:szCs w:val="32"/>
        </w:rPr>
        <w:t>not providing benefits of the scheme to beneficiary</w:t>
      </w:r>
      <w:r w:rsidRPr="002E2F0C">
        <w:rPr>
          <w:rFonts w:ascii="Arial" w:hAnsi="Arial" w:cs="Arial"/>
          <w:sz w:val="32"/>
          <w:szCs w:val="32"/>
        </w:rPr>
        <w:t>. Matter is under investigation at district level.</w:t>
      </w:r>
    </w:p>
    <w:p w14:paraId="24999E17" w14:textId="77777777" w:rsidR="00E23EFC" w:rsidRPr="002E2F0C" w:rsidRDefault="00E23EFC" w:rsidP="00E23EFC">
      <w:pPr>
        <w:pStyle w:val="ListParagraph"/>
        <w:spacing w:line="480" w:lineRule="auto"/>
        <w:rPr>
          <w:rFonts w:ascii="Arial" w:hAnsi="Arial" w:cs="Arial"/>
          <w:sz w:val="32"/>
          <w:szCs w:val="32"/>
        </w:rPr>
      </w:pPr>
    </w:p>
    <w:p w14:paraId="34529952" w14:textId="77777777" w:rsidR="00E23EFC" w:rsidRPr="002E2F0C" w:rsidRDefault="00E23EFC" w:rsidP="00E23EFC">
      <w:pPr>
        <w:pStyle w:val="ListParagraph"/>
        <w:numPr>
          <w:ilvl w:val="0"/>
          <w:numId w:val="6"/>
        </w:numPr>
        <w:spacing w:after="0" w:line="480" w:lineRule="auto"/>
        <w:ind w:hanging="450"/>
        <w:jc w:val="both"/>
        <w:rPr>
          <w:rFonts w:ascii="Arial" w:hAnsi="Arial" w:cs="Arial"/>
          <w:sz w:val="32"/>
          <w:szCs w:val="32"/>
        </w:rPr>
      </w:pPr>
      <w:r w:rsidRPr="002E2F0C">
        <w:rPr>
          <w:rFonts w:ascii="Arial" w:hAnsi="Arial" w:cs="Arial"/>
          <w:bCs/>
          <w:sz w:val="32"/>
          <w:szCs w:val="32"/>
        </w:rPr>
        <w:t xml:space="preserve">If any hospital is found guilty an appropriate action including penalties as per NHA guidelines are levied. In the first offence of Illegal cash payments by beneficiary, Full Refund and penalty up to 5 times of illegal payment to be paid to the SHA by the hospital within 7 days of the receipt of Notice. SHA shall thereafter transfer money to the beneficiary, charged in actual, within 7 days. In case of second Offence, </w:t>
      </w:r>
      <w:r w:rsidRPr="002E2F0C">
        <w:rPr>
          <w:rFonts w:ascii="Arial" w:hAnsi="Arial" w:cs="Arial"/>
          <w:sz w:val="32"/>
          <w:szCs w:val="32"/>
        </w:rPr>
        <w:lastRenderedPageBreak/>
        <w:t>in addition to actions as mentioned for first offence, claim for the case is rejected and in the third offence, De-empanelment/ blacklisting of hospitals is undertaken.</w:t>
      </w:r>
    </w:p>
    <w:p w14:paraId="5FD0A4C5" w14:textId="77777777" w:rsidR="00E23EFC" w:rsidRPr="002E2F0C" w:rsidRDefault="00E23EFC" w:rsidP="00E23EFC">
      <w:pPr>
        <w:pStyle w:val="ListParagraph"/>
        <w:spacing w:line="480" w:lineRule="auto"/>
        <w:rPr>
          <w:rFonts w:ascii="Arial" w:hAnsi="Arial" w:cs="Arial"/>
          <w:sz w:val="32"/>
          <w:szCs w:val="32"/>
        </w:rPr>
      </w:pPr>
    </w:p>
    <w:p w14:paraId="624E0C6E" w14:textId="77777777" w:rsidR="00E23EFC" w:rsidRPr="002E2F0C" w:rsidRDefault="00E23EFC" w:rsidP="00E23EFC">
      <w:pPr>
        <w:pStyle w:val="ListParagraph"/>
        <w:numPr>
          <w:ilvl w:val="0"/>
          <w:numId w:val="6"/>
        </w:numPr>
        <w:spacing w:after="0" w:line="480" w:lineRule="auto"/>
        <w:ind w:hanging="450"/>
        <w:jc w:val="both"/>
        <w:rPr>
          <w:rFonts w:ascii="Arial" w:hAnsi="Arial" w:cs="Arial"/>
          <w:sz w:val="32"/>
          <w:szCs w:val="32"/>
        </w:rPr>
      </w:pPr>
      <w:r w:rsidRPr="002E2F0C">
        <w:rPr>
          <w:rFonts w:ascii="Arial" w:hAnsi="Arial" w:cs="Arial"/>
          <w:sz w:val="32"/>
          <w:szCs w:val="32"/>
        </w:rPr>
        <w:t xml:space="preserve">With around 1.1 Crore enrolment and over 5 lakh beneficiaries treated against more than 12 lakh claims under Ayushman Bharat, state is striving to exhibit its true resolve to the motto of the scheme, i.e. ‘To leave no one behind’. The total families and beneficiaries count (eligible and enrolled) is produced as </w:t>
      </w:r>
      <w:proofErr w:type="gramStart"/>
      <w:r w:rsidRPr="002E2F0C">
        <w:rPr>
          <w:rFonts w:ascii="Arial" w:hAnsi="Arial" w:cs="Arial"/>
          <w:sz w:val="32"/>
          <w:szCs w:val="32"/>
        </w:rPr>
        <w:t>below:-</w:t>
      </w:r>
      <w:proofErr w:type="gramEnd"/>
    </w:p>
    <w:tbl>
      <w:tblPr>
        <w:tblStyle w:val="TableGrid"/>
        <w:tblW w:w="0" w:type="auto"/>
        <w:tblLook w:val="04A0" w:firstRow="1" w:lastRow="0" w:firstColumn="1" w:lastColumn="0" w:noHBand="0" w:noVBand="1"/>
      </w:tblPr>
      <w:tblGrid>
        <w:gridCol w:w="2292"/>
        <w:gridCol w:w="2330"/>
        <w:gridCol w:w="2364"/>
        <w:gridCol w:w="2364"/>
      </w:tblGrid>
      <w:tr w:rsidR="00E23EFC" w:rsidRPr="002E2F0C" w14:paraId="6C61F71C" w14:textId="77777777" w:rsidTr="005A7EE1">
        <w:tc>
          <w:tcPr>
            <w:tcW w:w="2394" w:type="dxa"/>
          </w:tcPr>
          <w:p w14:paraId="673FC342" w14:textId="77777777" w:rsidR="00E23EFC" w:rsidRPr="002E2F0C" w:rsidRDefault="00E23EFC" w:rsidP="005A7EE1">
            <w:pPr>
              <w:spacing w:line="360" w:lineRule="auto"/>
              <w:rPr>
                <w:rFonts w:ascii="Arial" w:eastAsia="Times New Roman" w:hAnsi="Arial" w:cs="Arial"/>
                <w:b/>
                <w:kern w:val="0"/>
                <w:sz w:val="32"/>
                <w:szCs w:val="32"/>
                <w:lang w:val="en-US"/>
              </w:rPr>
            </w:pPr>
            <w:r w:rsidRPr="002E2F0C">
              <w:rPr>
                <w:rFonts w:ascii="Arial" w:eastAsia="Times New Roman" w:hAnsi="Arial" w:cs="Arial"/>
                <w:b/>
                <w:kern w:val="0"/>
                <w:sz w:val="32"/>
                <w:szCs w:val="32"/>
                <w:lang w:val="en-US"/>
              </w:rPr>
              <w:t xml:space="preserve">Total eligible families </w:t>
            </w:r>
          </w:p>
        </w:tc>
        <w:tc>
          <w:tcPr>
            <w:tcW w:w="2394" w:type="dxa"/>
          </w:tcPr>
          <w:p w14:paraId="14329904" w14:textId="77777777" w:rsidR="00E23EFC" w:rsidRPr="002E2F0C" w:rsidRDefault="00E23EFC" w:rsidP="005A7EE1">
            <w:pPr>
              <w:spacing w:line="360" w:lineRule="auto"/>
              <w:rPr>
                <w:rFonts w:ascii="Arial" w:eastAsia="Times New Roman" w:hAnsi="Arial" w:cs="Arial"/>
                <w:b/>
                <w:kern w:val="0"/>
                <w:sz w:val="32"/>
                <w:szCs w:val="32"/>
                <w:lang w:val="en-US"/>
              </w:rPr>
            </w:pPr>
            <w:r w:rsidRPr="002E2F0C">
              <w:rPr>
                <w:rFonts w:ascii="Arial" w:eastAsia="Times New Roman" w:hAnsi="Arial" w:cs="Arial"/>
                <w:b/>
                <w:kern w:val="0"/>
                <w:sz w:val="32"/>
                <w:szCs w:val="32"/>
                <w:lang w:val="en-US"/>
              </w:rPr>
              <w:t>Total covered families (as on 20.02.2024)</w:t>
            </w:r>
          </w:p>
        </w:tc>
        <w:tc>
          <w:tcPr>
            <w:tcW w:w="2394" w:type="dxa"/>
          </w:tcPr>
          <w:p w14:paraId="7424E05A" w14:textId="77777777" w:rsidR="00E23EFC" w:rsidRPr="002E2F0C" w:rsidRDefault="00E23EFC" w:rsidP="005A7EE1">
            <w:pPr>
              <w:spacing w:line="360" w:lineRule="auto"/>
              <w:rPr>
                <w:rFonts w:ascii="Arial" w:eastAsia="Times New Roman" w:hAnsi="Arial" w:cs="Arial"/>
                <w:b/>
                <w:kern w:val="0"/>
                <w:sz w:val="32"/>
                <w:szCs w:val="32"/>
                <w:lang w:val="en-US"/>
              </w:rPr>
            </w:pPr>
            <w:r w:rsidRPr="002E2F0C">
              <w:rPr>
                <w:rFonts w:ascii="Arial" w:eastAsia="Times New Roman" w:hAnsi="Arial" w:cs="Arial"/>
                <w:b/>
                <w:kern w:val="0"/>
                <w:sz w:val="32"/>
                <w:szCs w:val="32"/>
                <w:lang w:val="en-US"/>
              </w:rPr>
              <w:t xml:space="preserve">Total eligible beneficiaries </w:t>
            </w:r>
          </w:p>
        </w:tc>
        <w:tc>
          <w:tcPr>
            <w:tcW w:w="2394" w:type="dxa"/>
          </w:tcPr>
          <w:p w14:paraId="45BFDBD9" w14:textId="77777777" w:rsidR="00E23EFC" w:rsidRPr="002E2F0C" w:rsidRDefault="00E23EFC" w:rsidP="005A7EE1">
            <w:pPr>
              <w:spacing w:line="360" w:lineRule="auto"/>
              <w:rPr>
                <w:rFonts w:ascii="Arial" w:eastAsia="Times New Roman" w:hAnsi="Arial" w:cs="Arial"/>
                <w:b/>
                <w:kern w:val="0"/>
                <w:sz w:val="32"/>
                <w:szCs w:val="32"/>
                <w:lang w:val="en-US"/>
              </w:rPr>
            </w:pPr>
            <w:r w:rsidRPr="002E2F0C">
              <w:rPr>
                <w:rFonts w:ascii="Arial" w:eastAsia="Times New Roman" w:hAnsi="Arial" w:cs="Arial"/>
                <w:b/>
                <w:kern w:val="0"/>
                <w:sz w:val="32"/>
                <w:szCs w:val="32"/>
                <w:lang w:val="en-US"/>
              </w:rPr>
              <w:t>Total covered beneficiaries (as on 20.02.2024)</w:t>
            </w:r>
          </w:p>
        </w:tc>
      </w:tr>
      <w:tr w:rsidR="00E23EFC" w:rsidRPr="002E2F0C" w14:paraId="4A07DCE7" w14:textId="77777777" w:rsidTr="005A7EE1">
        <w:tc>
          <w:tcPr>
            <w:tcW w:w="2394" w:type="dxa"/>
          </w:tcPr>
          <w:p w14:paraId="0551E0DD" w14:textId="77777777" w:rsidR="00E23EFC" w:rsidRPr="002E2F0C" w:rsidRDefault="00E23EFC" w:rsidP="005A7EE1">
            <w:pPr>
              <w:spacing w:line="360" w:lineRule="auto"/>
              <w:rPr>
                <w:rFonts w:ascii="Arial" w:eastAsia="Times New Roman" w:hAnsi="Arial" w:cs="Arial"/>
                <w:kern w:val="0"/>
                <w:sz w:val="32"/>
                <w:szCs w:val="32"/>
                <w:lang w:val="en-US"/>
              </w:rPr>
            </w:pPr>
            <w:r w:rsidRPr="002E2F0C">
              <w:rPr>
                <w:rFonts w:ascii="Arial" w:eastAsia="Times New Roman" w:hAnsi="Arial" w:cs="Arial"/>
                <w:kern w:val="0"/>
                <w:sz w:val="32"/>
                <w:szCs w:val="32"/>
                <w:lang w:val="en-US"/>
              </w:rPr>
              <w:t>45,13,916</w:t>
            </w:r>
          </w:p>
        </w:tc>
        <w:tc>
          <w:tcPr>
            <w:tcW w:w="2394" w:type="dxa"/>
          </w:tcPr>
          <w:p w14:paraId="312C4325" w14:textId="77777777" w:rsidR="00E23EFC" w:rsidRPr="002E2F0C" w:rsidRDefault="00E23EFC" w:rsidP="005A7EE1">
            <w:pPr>
              <w:spacing w:line="360" w:lineRule="auto"/>
              <w:rPr>
                <w:rFonts w:ascii="Arial" w:eastAsia="Times New Roman" w:hAnsi="Arial" w:cs="Arial"/>
                <w:kern w:val="0"/>
                <w:sz w:val="32"/>
                <w:szCs w:val="32"/>
                <w:lang w:val="en-US"/>
              </w:rPr>
            </w:pPr>
            <w:r w:rsidRPr="002E2F0C">
              <w:rPr>
                <w:rFonts w:ascii="Arial" w:eastAsia="Times New Roman" w:hAnsi="Arial" w:cs="Arial"/>
                <w:kern w:val="0"/>
                <w:sz w:val="32"/>
                <w:szCs w:val="32"/>
                <w:lang w:val="en-US"/>
              </w:rPr>
              <w:t>35,55,923</w:t>
            </w:r>
          </w:p>
          <w:p w14:paraId="0A18B983" w14:textId="77777777" w:rsidR="00E23EFC" w:rsidRPr="002E2F0C" w:rsidRDefault="00E23EFC" w:rsidP="005A7EE1">
            <w:pPr>
              <w:spacing w:line="360" w:lineRule="auto"/>
              <w:rPr>
                <w:rFonts w:ascii="Arial" w:eastAsia="Times New Roman" w:hAnsi="Arial" w:cs="Arial"/>
                <w:kern w:val="0"/>
                <w:sz w:val="32"/>
                <w:szCs w:val="32"/>
                <w:lang w:val="en-US"/>
              </w:rPr>
            </w:pPr>
            <w:r w:rsidRPr="002E2F0C">
              <w:rPr>
                <w:rFonts w:ascii="Arial" w:eastAsia="Times New Roman" w:hAnsi="Arial" w:cs="Arial"/>
                <w:kern w:val="0"/>
                <w:sz w:val="32"/>
                <w:szCs w:val="32"/>
                <w:lang w:val="en-US"/>
              </w:rPr>
              <w:t>(78.70 %)</w:t>
            </w:r>
          </w:p>
        </w:tc>
        <w:tc>
          <w:tcPr>
            <w:tcW w:w="2394" w:type="dxa"/>
          </w:tcPr>
          <w:p w14:paraId="71918C9C" w14:textId="77777777" w:rsidR="00E23EFC" w:rsidRPr="002E2F0C" w:rsidRDefault="00E23EFC" w:rsidP="005A7EE1">
            <w:pPr>
              <w:spacing w:line="360" w:lineRule="auto"/>
              <w:rPr>
                <w:rFonts w:ascii="Arial" w:eastAsia="Times New Roman" w:hAnsi="Arial" w:cs="Arial"/>
                <w:kern w:val="0"/>
                <w:sz w:val="32"/>
                <w:szCs w:val="32"/>
                <w:lang w:val="en-US"/>
              </w:rPr>
            </w:pPr>
            <w:r w:rsidRPr="002E2F0C">
              <w:rPr>
                <w:rFonts w:ascii="Arial" w:eastAsia="Times New Roman" w:hAnsi="Arial" w:cs="Arial"/>
                <w:kern w:val="0"/>
                <w:sz w:val="32"/>
                <w:szCs w:val="32"/>
                <w:lang w:val="en-US"/>
              </w:rPr>
              <w:t>1,70,64,462</w:t>
            </w:r>
          </w:p>
        </w:tc>
        <w:tc>
          <w:tcPr>
            <w:tcW w:w="2394" w:type="dxa"/>
          </w:tcPr>
          <w:p w14:paraId="77CC3B73" w14:textId="77777777" w:rsidR="00E23EFC" w:rsidRPr="002E2F0C" w:rsidRDefault="00E23EFC" w:rsidP="005A7EE1">
            <w:pPr>
              <w:spacing w:line="360" w:lineRule="auto"/>
              <w:rPr>
                <w:rFonts w:ascii="Arial" w:eastAsia="Times New Roman" w:hAnsi="Arial" w:cs="Arial"/>
                <w:kern w:val="0"/>
                <w:sz w:val="32"/>
                <w:szCs w:val="32"/>
                <w:lang w:val="en-US"/>
              </w:rPr>
            </w:pPr>
            <w:r w:rsidRPr="002E2F0C">
              <w:rPr>
                <w:rFonts w:ascii="Arial" w:eastAsia="Times New Roman" w:hAnsi="Arial" w:cs="Arial"/>
                <w:kern w:val="0"/>
                <w:sz w:val="32"/>
                <w:szCs w:val="32"/>
                <w:lang w:val="en-US"/>
              </w:rPr>
              <w:t>1,11,11,138</w:t>
            </w:r>
          </w:p>
          <w:p w14:paraId="71119180" w14:textId="77777777" w:rsidR="00E23EFC" w:rsidRPr="002E2F0C" w:rsidRDefault="00E23EFC" w:rsidP="005A7EE1">
            <w:pPr>
              <w:spacing w:line="360" w:lineRule="auto"/>
              <w:rPr>
                <w:rFonts w:ascii="Arial" w:eastAsia="Times New Roman" w:hAnsi="Arial" w:cs="Arial"/>
                <w:kern w:val="0"/>
                <w:sz w:val="32"/>
                <w:szCs w:val="32"/>
                <w:lang w:val="en-US"/>
              </w:rPr>
            </w:pPr>
            <w:r w:rsidRPr="002E2F0C">
              <w:rPr>
                <w:rFonts w:ascii="Arial" w:eastAsia="Times New Roman" w:hAnsi="Arial" w:cs="Arial"/>
                <w:kern w:val="0"/>
                <w:sz w:val="32"/>
                <w:szCs w:val="32"/>
                <w:lang w:val="en-US"/>
              </w:rPr>
              <w:t>(65.10 %)</w:t>
            </w:r>
          </w:p>
        </w:tc>
      </w:tr>
    </w:tbl>
    <w:p w14:paraId="2AB25812" w14:textId="77777777" w:rsidR="00E23EFC" w:rsidRPr="00655714" w:rsidRDefault="00E23EFC" w:rsidP="00E23EFC">
      <w:pPr>
        <w:spacing w:line="480" w:lineRule="auto"/>
        <w:rPr>
          <w:sz w:val="32"/>
          <w:szCs w:val="32"/>
        </w:rPr>
      </w:pPr>
    </w:p>
    <w:p w14:paraId="425DD8C2" w14:textId="77777777" w:rsidR="00E23EFC" w:rsidRDefault="00E23EFC">
      <w:pPr>
        <w:rPr>
          <w:rFonts w:asciiTheme="minorBidi" w:hAnsiTheme="minorBidi"/>
          <w:b/>
          <w:bCs/>
          <w:sz w:val="32"/>
          <w:szCs w:val="32"/>
          <w:u w:val="single"/>
          <w:cs/>
          <w:lang w:bidi="hi-IN"/>
        </w:rPr>
      </w:pPr>
      <w:r>
        <w:rPr>
          <w:rFonts w:asciiTheme="minorBidi" w:hAnsiTheme="minorBidi"/>
          <w:b/>
          <w:bCs/>
          <w:sz w:val="32"/>
          <w:szCs w:val="32"/>
          <w:u w:val="single"/>
          <w:cs/>
          <w:lang w:bidi="hi-IN"/>
        </w:rPr>
        <w:br w:type="page"/>
      </w:r>
    </w:p>
    <w:p w14:paraId="21FCDB4A" w14:textId="3242A918" w:rsidR="00B10DAA" w:rsidRDefault="00B10DAA" w:rsidP="00F33B6E">
      <w:pPr>
        <w:spacing w:before="240" w:line="360" w:lineRule="auto"/>
        <w:jc w:val="center"/>
        <w:rPr>
          <w:rFonts w:asciiTheme="minorBidi" w:hAnsiTheme="minorBidi"/>
          <w:b/>
          <w:bCs/>
          <w:sz w:val="32"/>
          <w:szCs w:val="32"/>
          <w:u w:val="single"/>
          <w:lang w:bidi="hi-IN"/>
        </w:rPr>
      </w:pPr>
      <w:r w:rsidRPr="00F33B6E">
        <w:rPr>
          <w:rFonts w:asciiTheme="minorBidi" w:hAnsiTheme="minorBidi"/>
          <w:b/>
          <w:bCs/>
          <w:sz w:val="32"/>
          <w:szCs w:val="32"/>
          <w:u w:val="single"/>
          <w:cs/>
          <w:lang w:bidi="hi-IN"/>
        </w:rPr>
        <w:lastRenderedPageBreak/>
        <w:t>हरियाणा विधानसभा सचिवालय</w:t>
      </w:r>
    </w:p>
    <w:p w14:paraId="7C755B61" w14:textId="77777777" w:rsidR="00B10DAA" w:rsidRPr="00F33B6E" w:rsidRDefault="00B10DAA" w:rsidP="00F33B6E">
      <w:pPr>
        <w:spacing w:after="0" w:line="360" w:lineRule="auto"/>
        <w:jc w:val="right"/>
        <w:rPr>
          <w:rFonts w:asciiTheme="minorBidi" w:hAnsiTheme="minorBidi"/>
          <w:b/>
          <w:bCs/>
          <w:sz w:val="32"/>
          <w:szCs w:val="32"/>
          <w:lang w:bidi="hi-IN"/>
        </w:rPr>
      </w:pPr>
      <w:r w:rsidRPr="00F33B6E">
        <w:rPr>
          <w:rFonts w:asciiTheme="minorBidi" w:hAnsiTheme="minorBidi"/>
          <w:b/>
          <w:bCs/>
          <w:sz w:val="32"/>
          <w:szCs w:val="32"/>
          <w:cs/>
          <w:lang w:bidi="hi-IN"/>
        </w:rPr>
        <w:t xml:space="preserve">दिनाक </w:t>
      </w:r>
      <w:r w:rsidRPr="00F33B6E">
        <w:rPr>
          <w:rFonts w:asciiTheme="minorBidi" w:hAnsiTheme="minorBidi"/>
          <w:b/>
          <w:bCs/>
          <w:sz w:val="32"/>
          <w:szCs w:val="32"/>
        </w:rPr>
        <w:t>22.02.2024</w:t>
      </w:r>
      <w:r w:rsidRPr="00F33B6E">
        <w:rPr>
          <w:rFonts w:asciiTheme="minorBidi" w:hAnsiTheme="minorBidi"/>
          <w:b/>
          <w:bCs/>
          <w:sz w:val="32"/>
          <w:szCs w:val="32"/>
          <w:cs/>
          <w:lang w:bidi="hi-IN"/>
        </w:rPr>
        <w:t xml:space="preserve"> </w:t>
      </w:r>
    </w:p>
    <w:p w14:paraId="3D3F8C9A" w14:textId="77777777" w:rsidR="00B10DAA" w:rsidRPr="00F33B6E" w:rsidRDefault="00B10DAA" w:rsidP="00F33B6E">
      <w:pPr>
        <w:spacing w:after="0" w:line="360" w:lineRule="auto"/>
        <w:jc w:val="right"/>
        <w:rPr>
          <w:rFonts w:asciiTheme="minorBidi" w:hAnsiTheme="minorBidi"/>
          <w:b/>
          <w:bCs/>
          <w:sz w:val="32"/>
          <w:szCs w:val="32"/>
        </w:rPr>
      </w:pPr>
      <w:r w:rsidRPr="00F33B6E">
        <w:rPr>
          <w:rFonts w:asciiTheme="minorBidi" w:hAnsiTheme="minorBidi"/>
          <w:b/>
          <w:bCs/>
          <w:sz w:val="32"/>
          <w:szCs w:val="32"/>
          <w:cs/>
          <w:lang w:bidi="hi-IN"/>
        </w:rPr>
        <w:t>के लिए स्वीकृत</w:t>
      </w:r>
    </w:p>
    <w:p w14:paraId="334DE119" w14:textId="77777777" w:rsidR="00942035" w:rsidRPr="00F33B6E" w:rsidRDefault="00942035" w:rsidP="00F33B6E">
      <w:pPr>
        <w:spacing w:before="240" w:line="360" w:lineRule="auto"/>
        <w:jc w:val="center"/>
        <w:rPr>
          <w:rFonts w:asciiTheme="minorBidi" w:hAnsiTheme="minorBidi"/>
          <w:b/>
          <w:bCs/>
          <w:sz w:val="32"/>
          <w:szCs w:val="32"/>
          <w:u w:val="single"/>
          <w:lang w:bidi="hi-IN"/>
        </w:rPr>
      </w:pPr>
    </w:p>
    <w:p w14:paraId="4A01CD3B" w14:textId="4296EEA4" w:rsidR="00B10DAA" w:rsidRDefault="00B10DAA" w:rsidP="00F33B6E">
      <w:pPr>
        <w:spacing w:before="240" w:line="360" w:lineRule="auto"/>
        <w:jc w:val="center"/>
        <w:rPr>
          <w:rFonts w:asciiTheme="minorBidi" w:hAnsiTheme="minorBidi"/>
          <w:b/>
          <w:bCs/>
          <w:sz w:val="32"/>
          <w:szCs w:val="32"/>
          <w:u w:val="single"/>
        </w:rPr>
      </w:pPr>
      <w:r w:rsidRPr="00F33B6E">
        <w:rPr>
          <w:rFonts w:asciiTheme="minorBidi" w:hAnsiTheme="minorBidi"/>
          <w:b/>
          <w:bCs/>
          <w:sz w:val="32"/>
          <w:szCs w:val="32"/>
          <w:u w:val="single"/>
          <w:cs/>
          <w:lang w:bidi="hi-IN"/>
        </w:rPr>
        <w:t xml:space="preserve">स्वीकृत ध्यानाकर्षण सूचना संख्या </w:t>
      </w:r>
      <w:r w:rsidRPr="00F33B6E">
        <w:rPr>
          <w:rFonts w:asciiTheme="minorBidi" w:hAnsiTheme="minorBidi"/>
          <w:b/>
          <w:bCs/>
          <w:sz w:val="32"/>
          <w:szCs w:val="32"/>
          <w:u w:val="single"/>
        </w:rPr>
        <w:t>21</w:t>
      </w:r>
    </w:p>
    <w:p w14:paraId="59C15FF7" w14:textId="027CF643" w:rsidR="00942035" w:rsidRPr="00F33B6E" w:rsidRDefault="00B10DAA" w:rsidP="00F33B6E">
      <w:pPr>
        <w:tabs>
          <w:tab w:val="left" w:pos="1440"/>
        </w:tabs>
        <w:spacing w:before="240" w:line="360" w:lineRule="auto"/>
        <w:jc w:val="both"/>
        <w:rPr>
          <w:rFonts w:asciiTheme="minorBidi" w:hAnsiTheme="minorBidi"/>
          <w:sz w:val="32"/>
          <w:szCs w:val="32"/>
          <w:lang w:bidi="hi-IN"/>
        </w:rPr>
      </w:pPr>
      <w:r w:rsidRPr="00F33B6E">
        <w:rPr>
          <w:rFonts w:asciiTheme="minorBidi" w:hAnsiTheme="minorBidi"/>
          <w:sz w:val="32"/>
          <w:szCs w:val="32"/>
          <w:cs/>
          <w:lang w:bidi="hi-IN"/>
        </w:rPr>
        <w:tab/>
        <w:t xml:space="preserve">ध्यानाकर्षण सूचना संख्या </w:t>
      </w:r>
      <w:r w:rsidRPr="00F33B6E">
        <w:rPr>
          <w:rFonts w:asciiTheme="minorBidi" w:hAnsiTheme="minorBidi"/>
          <w:sz w:val="32"/>
          <w:szCs w:val="32"/>
        </w:rPr>
        <w:t>21</w:t>
      </w:r>
      <w:r w:rsidRPr="00F33B6E">
        <w:rPr>
          <w:rFonts w:asciiTheme="minorBidi" w:hAnsiTheme="minorBidi"/>
          <w:sz w:val="32"/>
          <w:szCs w:val="32"/>
          <w:cs/>
          <w:lang w:bidi="hi-IN"/>
        </w:rPr>
        <w:t xml:space="preserve"> के द्वारा</w:t>
      </w:r>
      <w:r w:rsidRPr="00F33B6E">
        <w:rPr>
          <w:rFonts w:asciiTheme="minorBidi" w:hAnsiTheme="minorBidi"/>
          <w:sz w:val="32"/>
          <w:szCs w:val="32"/>
        </w:rPr>
        <w:t xml:space="preserve">, </w:t>
      </w:r>
      <w:r w:rsidRPr="00F33B6E">
        <w:rPr>
          <w:rFonts w:asciiTheme="minorBidi" w:hAnsiTheme="minorBidi"/>
          <w:sz w:val="32"/>
          <w:szCs w:val="32"/>
          <w:cs/>
          <w:lang w:bidi="hi-IN"/>
        </w:rPr>
        <w:t>श्री भारत भूषण बत्तरा</w:t>
      </w:r>
      <w:r w:rsidRPr="00F33B6E">
        <w:rPr>
          <w:rFonts w:asciiTheme="minorBidi" w:hAnsiTheme="minorBidi"/>
          <w:sz w:val="32"/>
          <w:szCs w:val="32"/>
        </w:rPr>
        <w:t xml:space="preserve">, </w:t>
      </w:r>
      <w:r w:rsidRPr="00F33B6E">
        <w:rPr>
          <w:rFonts w:asciiTheme="minorBidi" w:hAnsiTheme="minorBidi"/>
          <w:sz w:val="32"/>
          <w:szCs w:val="32"/>
          <w:cs/>
          <w:lang w:bidi="hi-IN"/>
        </w:rPr>
        <w:t>विधायक</w:t>
      </w:r>
      <w:r w:rsidRPr="00F33B6E">
        <w:rPr>
          <w:rFonts w:asciiTheme="minorBidi" w:hAnsiTheme="minorBidi"/>
          <w:sz w:val="32"/>
          <w:szCs w:val="32"/>
        </w:rPr>
        <w:t xml:space="preserve">, </w:t>
      </w:r>
      <w:r w:rsidRPr="00F33B6E">
        <w:rPr>
          <w:rFonts w:asciiTheme="minorBidi" w:hAnsiTheme="minorBidi"/>
          <w:sz w:val="32"/>
          <w:szCs w:val="32"/>
          <w:cs/>
          <w:lang w:bidi="hi-IN"/>
        </w:rPr>
        <w:t>श्रीमती गीता भुक्कल</w:t>
      </w:r>
      <w:r w:rsidRPr="00F33B6E">
        <w:rPr>
          <w:rFonts w:asciiTheme="minorBidi" w:hAnsiTheme="minorBidi"/>
          <w:sz w:val="32"/>
          <w:szCs w:val="32"/>
        </w:rPr>
        <w:t xml:space="preserve">, </w:t>
      </w:r>
      <w:r w:rsidRPr="00F33B6E">
        <w:rPr>
          <w:rFonts w:asciiTheme="minorBidi" w:hAnsiTheme="minorBidi"/>
          <w:sz w:val="32"/>
          <w:szCs w:val="32"/>
          <w:cs/>
          <w:lang w:bidi="hi-IN"/>
        </w:rPr>
        <w:t>विधायक</w:t>
      </w:r>
      <w:r w:rsidRPr="00F33B6E">
        <w:rPr>
          <w:rFonts w:asciiTheme="minorBidi" w:hAnsiTheme="minorBidi"/>
          <w:sz w:val="32"/>
          <w:szCs w:val="32"/>
        </w:rPr>
        <w:t xml:space="preserve">, </w:t>
      </w:r>
      <w:r w:rsidRPr="00F33B6E">
        <w:rPr>
          <w:rFonts w:asciiTheme="minorBidi" w:hAnsiTheme="minorBidi"/>
          <w:sz w:val="32"/>
          <w:szCs w:val="32"/>
          <w:cs/>
          <w:lang w:bidi="hi-IN"/>
        </w:rPr>
        <w:t>राय दान सिंह</w:t>
      </w:r>
      <w:r w:rsidRPr="00F33B6E">
        <w:rPr>
          <w:rFonts w:asciiTheme="minorBidi" w:hAnsiTheme="minorBidi"/>
          <w:sz w:val="32"/>
          <w:szCs w:val="32"/>
        </w:rPr>
        <w:t xml:space="preserve">, </w:t>
      </w:r>
      <w:r w:rsidRPr="00F33B6E">
        <w:rPr>
          <w:rFonts w:asciiTheme="minorBidi" w:hAnsiTheme="minorBidi"/>
          <w:sz w:val="32"/>
          <w:szCs w:val="32"/>
          <w:cs/>
          <w:lang w:bidi="hi-IN"/>
        </w:rPr>
        <w:t>विधायक एवं श्री आफताब अहमद</w:t>
      </w:r>
      <w:r w:rsidRPr="00F33B6E">
        <w:rPr>
          <w:rFonts w:asciiTheme="minorBidi" w:hAnsiTheme="minorBidi"/>
          <w:sz w:val="32"/>
          <w:szCs w:val="32"/>
        </w:rPr>
        <w:t xml:space="preserve">, </w:t>
      </w:r>
      <w:r w:rsidRPr="00F33B6E">
        <w:rPr>
          <w:rFonts w:asciiTheme="minorBidi" w:hAnsiTheme="minorBidi"/>
          <w:sz w:val="32"/>
          <w:szCs w:val="32"/>
          <w:cs/>
          <w:lang w:bidi="hi-IN"/>
        </w:rPr>
        <w:t xml:space="preserve">विधायक हरियाणा प्रदेश की जनता में आयुष्मान भारत कार्ड के तहत इलाज को लेकर अत्याधिक असुविधा बारे इस महान सदन का ध्यान एक अति लोक हित के विषय की ओर दिलाना चाहते हैं कि हरियाणा प्रदेश की जनता में आयुष्मान भारत कार्ड के तहत इलाज को लेकर अत्याधिक असुविधा का सामना करना पड़ रहा है। केन्द्र सरकार द्वारा पूरे देश में गरीब एवं कमजोर परिवारों को स्वास्थ्य संबंधी सेवाओं की सुविधा प्रदान करने के उद्देश्य से आयुष्मान कार्ड की योजना शुरू की गई थी। लेकिन प्रदेश में आयुष्मान कार्ड के लाभार्थियों के कई ऐसे मामले जांच में सामने आये है कि कुछ अस्पतालों द्वारा फर्जी दस्तावेज के आधार पर कार्ड बनाये गये है। सरकार के सम्मुख पी.जी.आई रोहतक में आयुष्मान कार्ड के घोटाले के कई तथ्य उजागर हुए है जैसे कि मरीजों की मौत के बाद सर्जरी दिखाकर लाखों के बिल क्लेम किए गए एवं कई मृत्त व्यक्तियों को </w:t>
      </w:r>
      <w:r w:rsidRPr="00F33B6E">
        <w:rPr>
          <w:rFonts w:asciiTheme="minorBidi" w:hAnsiTheme="minorBidi"/>
          <w:sz w:val="32"/>
          <w:szCs w:val="32"/>
          <w:cs/>
          <w:lang w:bidi="hi-IN"/>
        </w:rPr>
        <w:lastRenderedPageBreak/>
        <w:t>जीवित दिखाकर उनका भी क्लेम लिया गया। परन्तु हरियाणा में उपरोक्त कार्ड परिवार पहचान पत्र के माध्यम से बनाये जा रहे है</w:t>
      </w:r>
      <w:r w:rsidRPr="00F33B6E">
        <w:rPr>
          <w:rFonts w:asciiTheme="minorBidi" w:hAnsiTheme="minorBidi"/>
          <w:sz w:val="32"/>
          <w:szCs w:val="32"/>
        </w:rPr>
        <w:t xml:space="preserve">, </w:t>
      </w:r>
      <w:r w:rsidRPr="00F33B6E">
        <w:rPr>
          <w:rFonts w:asciiTheme="minorBidi" w:hAnsiTheme="minorBidi"/>
          <w:sz w:val="32"/>
          <w:szCs w:val="32"/>
          <w:cs/>
          <w:lang w:bidi="hi-IN"/>
        </w:rPr>
        <w:t>पहले परिवार पहचान पत्र में आ रही असुविधा के कारण उन्हें आयुष्मान कार्ड बनवाने में भी असुविधा हो रही है। आयुष्मान कार्ड के क्षेत्र में आने वाले लाभार्थियों को कार्ड बनावाने में उक्त दोहरी मानसिक परेशानियों का सामना करना पड़ रहा है। क्या सरकार का ध्यान इन तथ्यों से अवगत है कि प्रदेश की कितनी जनता आयुष्मान कार्ड बनवाने में वास्तव में अविफल रही और इसके तहत इलाज करवाने में विफल रही। अतः सरकार द्वारा इस संबंध में चर्चा करवाते हुए सदन में अपना वक्तव्य दें।</w:t>
      </w:r>
    </w:p>
    <w:p w14:paraId="0DD367AA" w14:textId="61CC40DB" w:rsidR="00B10DAA" w:rsidRPr="00F33B6E" w:rsidRDefault="00B10DAA" w:rsidP="00F33B6E">
      <w:pPr>
        <w:spacing w:before="240" w:line="360" w:lineRule="auto"/>
        <w:jc w:val="both"/>
        <w:rPr>
          <w:rFonts w:asciiTheme="minorBidi" w:hAnsiTheme="minorBidi"/>
          <w:b/>
          <w:bCs/>
          <w:sz w:val="32"/>
          <w:szCs w:val="32"/>
          <w:u w:val="single"/>
          <w:lang w:bidi="hi-IN"/>
        </w:rPr>
      </w:pPr>
      <w:r w:rsidRPr="00F33B6E">
        <w:rPr>
          <w:rFonts w:asciiTheme="minorBidi" w:hAnsiTheme="minorBidi"/>
          <w:b/>
          <w:bCs/>
          <w:sz w:val="32"/>
          <w:szCs w:val="32"/>
          <w:u w:val="single"/>
          <w:cs/>
          <w:lang w:bidi="hi-IN"/>
        </w:rPr>
        <w:t>श्री अनिल विज</w:t>
      </w:r>
      <w:r w:rsidRPr="00F33B6E">
        <w:rPr>
          <w:rFonts w:asciiTheme="minorBidi" w:hAnsiTheme="minorBidi"/>
          <w:b/>
          <w:bCs/>
          <w:sz w:val="32"/>
          <w:szCs w:val="32"/>
          <w:u w:val="single"/>
        </w:rPr>
        <w:t xml:space="preserve">, </w:t>
      </w:r>
      <w:r w:rsidRPr="00F33B6E">
        <w:rPr>
          <w:rFonts w:asciiTheme="minorBidi" w:hAnsiTheme="minorBidi"/>
          <w:b/>
          <w:bCs/>
          <w:sz w:val="32"/>
          <w:szCs w:val="32"/>
          <w:u w:val="single"/>
          <w:cs/>
          <w:lang w:bidi="hi-IN"/>
        </w:rPr>
        <w:t>स्वास्थ्य मंत्री</w:t>
      </w:r>
      <w:r w:rsidRPr="00F33B6E">
        <w:rPr>
          <w:rFonts w:asciiTheme="minorBidi" w:hAnsiTheme="minorBidi"/>
          <w:b/>
          <w:bCs/>
          <w:sz w:val="32"/>
          <w:szCs w:val="32"/>
          <w:u w:val="single"/>
        </w:rPr>
        <w:t xml:space="preserve">, </w:t>
      </w:r>
      <w:r w:rsidRPr="00F33B6E">
        <w:rPr>
          <w:rFonts w:asciiTheme="minorBidi" w:hAnsiTheme="minorBidi"/>
          <w:b/>
          <w:bCs/>
          <w:sz w:val="32"/>
          <w:szCs w:val="32"/>
          <w:u w:val="single"/>
          <w:cs/>
          <w:lang w:bidi="hi-IN"/>
        </w:rPr>
        <w:t>हरियाणा का कथन:-</w:t>
      </w:r>
    </w:p>
    <w:p w14:paraId="023C9DDB" w14:textId="08EC0938" w:rsidR="00B10DAA" w:rsidRPr="00F33B6E" w:rsidRDefault="00B10DAA" w:rsidP="00F33B6E">
      <w:pPr>
        <w:pStyle w:val="ListParagraph"/>
        <w:numPr>
          <w:ilvl w:val="0"/>
          <w:numId w:val="4"/>
        </w:numPr>
        <w:spacing w:before="240" w:line="360" w:lineRule="auto"/>
        <w:ind w:hanging="450"/>
        <w:jc w:val="both"/>
        <w:rPr>
          <w:rFonts w:asciiTheme="minorBidi" w:hAnsiTheme="minorBidi"/>
          <w:sz w:val="32"/>
          <w:szCs w:val="32"/>
          <w:lang w:bidi="hi-IN"/>
        </w:rPr>
      </w:pPr>
      <w:r w:rsidRPr="00F33B6E">
        <w:rPr>
          <w:rFonts w:asciiTheme="minorBidi" w:hAnsiTheme="minorBidi"/>
          <w:sz w:val="32"/>
          <w:szCs w:val="32"/>
          <w:cs/>
          <w:lang w:bidi="hi-IN"/>
        </w:rPr>
        <w:t>आयुष्मान भारत-प्रधान मंत्री</w:t>
      </w:r>
      <w:r w:rsidR="008012BD" w:rsidRPr="00F33B6E">
        <w:rPr>
          <w:rFonts w:asciiTheme="minorBidi" w:hAnsiTheme="minorBidi" w:hint="cs"/>
          <w:sz w:val="32"/>
          <w:szCs w:val="32"/>
          <w:cs/>
          <w:lang w:bidi="hi-IN"/>
        </w:rPr>
        <w:t xml:space="preserve"> </w:t>
      </w:r>
      <w:r w:rsidRPr="00F33B6E">
        <w:rPr>
          <w:rFonts w:asciiTheme="minorBidi" w:hAnsiTheme="minorBidi"/>
          <w:sz w:val="32"/>
          <w:szCs w:val="32"/>
          <w:cs/>
          <w:lang w:bidi="hi-IN"/>
        </w:rPr>
        <w:t>जन आरोग्य योजना भारत सरकार की एक प्रमुख योजना है, जिसे 23 सितम्बर, 2018 को माध्यमिक और तृतीयक स्तर पर स्वास्थ्य सेवाओ को समग्र रूप से संबोधित करने के लिए शुरू किया गया था। एबी-पी</w:t>
      </w:r>
      <w:r w:rsidR="00430A9A" w:rsidRPr="00F33B6E">
        <w:rPr>
          <w:rFonts w:asciiTheme="minorBidi" w:hAnsiTheme="minorBidi"/>
          <w:sz w:val="32"/>
          <w:szCs w:val="32"/>
          <w:lang w:bidi="hi-IN"/>
        </w:rPr>
        <w:t>.</w:t>
      </w:r>
      <w:r w:rsidRPr="00F33B6E">
        <w:rPr>
          <w:rFonts w:asciiTheme="minorBidi" w:hAnsiTheme="minorBidi"/>
          <w:sz w:val="32"/>
          <w:szCs w:val="32"/>
          <w:cs/>
          <w:lang w:bidi="hi-IN"/>
        </w:rPr>
        <w:t>एम</w:t>
      </w:r>
      <w:r w:rsidR="00430A9A" w:rsidRPr="00F33B6E">
        <w:rPr>
          <w:rFonts w:asciiTheme="minorBidi" w:hAnsiTheme="minorBidi"/>
          <w:sz w:val="32"/>
          <w:szCs w:val="32"/>
          <w:lang w:bidi="hi-IN"/>
        </w:rPr>
        <w:t>.</w:t>
      </w:r>
      <w:r w:rsidRPr="00F33B6E">
        <w:rPr>
          <w:rFonts w:asciiTheme="minorBidi" w:hAnsiTheme="minorBidi"/>
          <w:sz w:val="32"/>
          <w:szCs w:val="32"/>
          <w:cs/>
          <w:lang w:bidi="hi-IN"/>
        </w:rPr>
        <w:t>जे</w:t>
      </w:r>
      <w:r w:rsidR="00430A9A" w:rsidRPr="00F33B6E">
        <w:rPr>
          <w:rFonts w:asciiTheme="minorBidi" w:hAnsiTheme="minorBidi"/>
          <w:sz w:val="32"/>
          <w:szCs w:val="32"/>
          <w:lang w:bidi="hi-IN"/>
        </w:rPr>
        <w:t>.</w:t>
      </w:r>
      <w:r w:rsidRPr="00F33B6E">
        <w:rPr>
          <w:rFonts w:asciiTheme="minorBidi" w:hAnsiTheme="minorBidi"/>
          <w:sz w:val="32"/>
          <w:szCs w:val="32"/>
          <w:cs/>
          <w:lang w:bidi="hi-IN"/>
        </w:rPr>
        <w:t>ए</w:t>
      </w:r>
      <w:r w:rsidR="00430A9A" w:rsidRPr="00F33B6E">
        <w:rPr>
          <w:rFonts w:asciiTheme="minorBidi" w:hAnsiTheme="minorBidi"/>
          <w:sz w:val="32"/>
          <w:szCs w:val="32"/>
          <w:lang w:bidi="hi-IN"/>
        </w:rPr>
        <w:t>.</w:t>
      </w:r>
      <w:r w:rsidRPr="00F33B6E">
        <w:rPr>
          <w:rFonts w:asciiTheme="minorBidi" w:hAnsiTheme="minorBidi"/>
          <w:sz w:val="32"/>
          <w:szCs w:val="32"/>
          <w:cs/>
          <w:lang w:bidi="hi-IN"/>
        </w:rPr>
        <w:t xml:space="preserve">वाई पूरी तरह से सरकार द्वारा वित्तपोषित दुनिया की सबसे बड़ी स्वास्थ्य बीमा/आश्वासन योजना है, जिसका उद्देश्य 5 लाख रुपये प्रति हक़दार लाभार्थी परिवार प्रति वर्ष स्वास्थ्य कवर प्रदान करना है। </w:t>
      </w:r>
    </w:p>
    <w:p w14:paraId="6A809DC4" w14:textId="77777777" w:rsidR="00B10DAA" w:rsidRDefault="00B10DAA" w:rsidP="00F33B6E">
      <w:pPr>
        <w:pStyle w:val="ListParagraph"/>
        <w:spacing w:before="240" w:line="360" w:lineRule="auto"/>
        <w:ind w:hanging="450"/>
        <w:jc w:val="both"/>
        <w:rPr>
          <w:rFonts w:asciiTheme="minorBidi" w:hAnsiTheme="minorBidi"/>
          <w:sz w:val="32"/>
          <w:szCs w:val="32"/>
          <w:lang w:bidi="hi-IN"/>
        </w:rPr>
      </w:pPr>
    </w:p>
    <w:p w14:paraId="6E26F606" w14:textId="67B93E3C" w:rsidR="00E23EFC" w:rsidRPr="00E23EFC" w:rsidRDefault="00E23EFC" w:rsidP="00E23EFC">
      <w:pPr>
        <w:tabs>
          <w:tab w:val="left" w:pos="5280"/>
        </w:tabs>
        <w:rPr>
          <w:lang w:val="en-IN" w:bidi="hi-IN"/>
        </w:rPr>
      </w:pPr>
      <w:r>
        <w:rPr>
          <w:cs/>
          <w:lang w:val="en-IN" w:bidi="hi-IN"/>
        </w:rPr>
        <w:tab/>
      </w:r>
    </w:p>
    <w:p w14:paraId="633165C9" w14:textId="4F0C8A61" w:rsidR="00B10DAA" w:rsidRPr="00F33B6E" w:rsidRDefault="00B10DAA" w:rsidP="00F33B6E">
      <w:pPr>
        <w:pStyle w:val="ListParagraph"/>
        <w:numPr>
          <w:ilvl w:val="0"/>
          <w:numId w:val="4"/>
        </w:numPr>
        <w:spacing w:before="240" w:line="360" w:lineRule="auto"/>
        <w:ind w:hanging="450"/>
        <w:jc w:val="both"/>
        <w:rPr>
          <w:rFonts w:asciiTheme="minorBidi" w:hAnsiTheme="minorBidi"/>
          <w:sz w:val="32"/>
          <w:szCs w:val="32"/>
          <w:cs/>
          <w:lang w:bidi="hi-IN"/>
        </w:rPr>
      </w:pPr>
      <w:r w:rsidRPr="00F33B6E">
        <w:rPr>
          <w:rFonts w:asciiTheme="minorBidi" w:hAnsiTheme="minorBidi"/>
          <w:sz w:val="32"/>
          <w:szCs w:val="32"/>
          <w:cs/>
          <w:lang w:bidi="hi-IN"/>
        </w:rPr>
        <w:lastRenderedPageBreak/>
        <w:t>यह योजना पूरी तरह से कैशलेस</w:t>
      </w:r>
      <w:r w:rsidRPr="00F33B6E">
        <w:rPr>
          <w:rFonts w:asciiTheme="minorBidi" w:hAnsiTheme="minorBidi"/>
          <w:sz w:val="32"/>
          <w:szCs w:val="32"/>
        </w:rPr>
        <w:t xml:space="preserve">, </w:t>
      </w:r>
      <w:r w:rsidRPr="00F33B6E">
        <w:rPr>
          <w:rFonts w:asciiTheme="minorBidi" w:hAnsiTheme="minorBidi"/>
          <w:sz w:val="32"/>
          <w:szCs w:val="32"/>
          <w:cs/>
          <w:lang w:bidi="hi-IN"/>
        </w:rPr>
        <w:t>पेपरलेस</w:t>
      </w:r>
      <w:r w:rsidRPr="00F33B6E">
        <w:rPr>
          <w:rFonts w:asciiTheme="minorBidi" w:hAnsiTheme="minorBidi"/>
          <w:sz w:val="32"/>
          <w:szCs w:val="32"/>
        </w:rPr>
        <w:t xml:space="preserve">, </w:t>
      </w:r>
      <w:r w:rsidRPr="00F33B6E">
        <w:rPr>
          <w:rFonts w:asciiTheme="minorBidi" w:hAnsiTheme="minorBidi"/>
          <w:sz w:val="32"/>
          <w:szCs w:val="32"/>
          <w:cs/>
          <w:lang w:bidi="hi-IN"/>
        </w:rPr>
        <w:t>पारदर्शी</w:t>
      </w:r>
      <w:r w:rsidRPr="00F33B6E">
        <w:rPr>
          <w:rFonts w:asciiTheme="minorBidi" w:hAnsiTheme="minorBidi"/>
          <w:sz w:val="32"/>
          <w:szCs w:val="32"/>
        </w:rPr>
        <w:t xml:space="preserve">, </w:t>
      </w:r>
      <w:r w:rsidRPr="00F33B6E">
        <w:rPr>
          <w:rFonts w:asciiTheme="minorBidi" w:hAnsiTheme="minorBidi"/>
          <w:sz w:val="32"/>
          <w:szCs w:val="32"/>
          <w:cs/>
          <w:lang w:bidi="hi-IN"/>
        </w:rPr>
        <w:t xml:space="preserve">डिजिटल और आईटी संचालित है, जो कि पीएमजेएवाई दिशानिर्देशों के अनुसार हक़दार लाभार्थियों को पूरे देश मे सभी सार्वजनिक और निजी सूचीबद्ध अस्पतालों में मुफ्त इलाज देती है। </w:t>
      </w:r>
      <w:r w:rsidR="00430A9A" w:rsidRPr="00F33B6E">
        <w:rPr>
          <w:rFonts w:asciiTheme="minorBidi" w:hAnsiTheme="minorBidi"/>
          <w:sz w:val="32"/>
          <w:szCs w:val="32"/>
          <w:cs/>
          <w:lang w:bidi="hi-IN"/>
        </w:rPr>
        <w:t xml:space="preserve">हरियाणा में कुल 1164 (511 सार्वजनिक और 653 निजी) अस्पताल इस योजना के तहत सूचीबद्ध हैं। </w:t>
      </w:r>
      <w:r w:rsidRPr="00F33B6E">
        <w:rPr>
          <w:rFonts w:asciiTheme="minorBidi" w:hAnsiTheme="minorBidi"/>
          <w:sz w:val="32"/>
          <w:szCs w:val="32"/>
          <w:cs/>
          <w:lang w:bidi="hi-IN"/>
        </w:rPr>
        <w:t>इस योजना के अंतर्गत लगभग 2</w:t>
      </w:r>
      <w:r w:rsidRPr="00F33B6E">
        <w:rPr>
          <w:rFonts w:asciiTheme="minorBidi" w:hAnsiTheme="minorBidi"/>
          <w:sz w:val="32"/>
          <w:szCs w:val="32"/>
        </w:rPr>
        <w:t>,</w:t>
      </w:r>
      <w:r w:rsidRPr="00F33B6E">
        <w:rPr>
          <w:rFonts w:asciiTheme="minorBidi" w:hAnsiTheme="minorBidi"/>
          <w:sz w:val="32"/>
          <w:szCs w:val="32"/>
          <w:cs/>
          <w:lang w:bidi="hi-IN"/>
        </w:rPr>
        <w:t>200 उपचार पैकेज जिसमें सर्जरी</w:t>
      </w:r>
      <w:r w:rsidRPr="00F33B6E">
        <w:rPr>
          <w:rFonts w:asciiTheme="minorBidi" w:hAnsiTheme="minorBidi"/>
          <w:sz w:val="32"/>
          <w:szCs w:val="32"/>
        </w:rPr>
        <w:t xml:space="preserve">, </w:t>
      </w:r>
      <w:r w:rsidRPr="00F33B6E">
        <w:rPr>
          <w:rFonts w:asciiTheme="minorBidi" w:hAnsiTheme="minorBidi"/>
          <w:sz w:val="32"/>
          <w:szCs w:val="32"/>
          <w:cs/>
          <w:lang w:bidi="hi-IN"/>
        </w:rPr>
        <w:t>चिकित्सा व डे केयर उपचार</w:t>
      </w:r>
      <w:r w:rsidRPr="00F33B6E">
        <w:rPr>
          <w:rFonts w:asciiTheme="minorBidi" w:hAnsiTheme="minorBidi"/>
          <w:sz w:val="32"/>
          <w:szCs w:val="32"/>
        </w:rPr>
        <w:t xml:space="preserve">, </w:t>
      </w:r>
      <w:r w:rsidRPr="00F33B6E">
        <w:rPr>
          <w:rFonts w:asciiTheme="minorBidi" w:hAnsiTheme="minorBidi"/>
          <w:sz w:val="32"/>
          <w:szCs w:val="32"/>
          <w:cs/>
          <w:lang w:bidi="hi-IN"/>
        </w:rPr>
        <w:t>दवाओं की लागत और निदान शामिल हैं। यहां पर यह उल्लेखनीय है कि परिवार के आकार और परिवार के सदस्यों की उम्र पर कोई सीमा नहीं है।</w:t>
      </w:r>
    </w:p>
    <w:p w14:paraId="791AAAFB" w14:textId="77777777" w:rsidR="00B10DAA" w:rsidRPr="00F33B6E" w:rsidRDefault="00B10DAA" w:rsidP="00F33B6E">
      <w:pPr>
        <w:pStyle w:val="ListParagraph"/>
        <w:spacing w:before="240" w:line="360" w:lineRule="auto"/>
        <w:ind w:hanging="450"/>
        <w:jc w:val="both"/>
        <w:rPr>
          <w:rFonts w:asciiTheme="minorBidi" w:hAnsiTheme="minorBidi"/>
          <w:sz w:val="32"/>
          <w:szCs w:val="32"/>
          <w:lang w:bidi="hi-IN"/>
        </w:rPr>
      </w:pPr>
    </w:p>
    <w:p w14:paraId="0F1E4CA8" w14:textId="5F2CA11D" w:rsidR="00B10DAA" w:rsidRPr="00F33B6E" w:rsidRDefault="008876B8" w:rsidP="00F33B6E">
      <w:pPr>
        <w:pStyle w:val="ListParagraph"/>
        <w:numPr>
          <w:ilvl w:val="0"/>
          <w:numId w:val="4"/>
        </w:numPr>
        <w:spacing w:before="240" w:line="360" w:lineRule="auto"/>
        <w:ind w:hanging="450"/>
        <w:jc w:val="both"/>
        <w:rPr>
          <w:rFonts w:asciiTheme="minorBidi" w:hAnsiTheme="minorBidi"/>
          <w:sz w:val="32"/>
          <w:szCs w:val="32"/>
          <w:cs/>
          <w:lang w:bidi="hi-IN"/>
        </w:rPr>
      </w:pPr>
      <w:r w:rsidRPr="00F33B6E">
        <w:rPr>
          <w:rFonts w:asciiTheme="minorBidi" w:hAnsiTheme="minorBidi"/>
          <w:sz w:val="32"/>
          <w:szCs w:val="32"/>
          <w:cs/>
          <w:lang w:bidi="hi-IN"/>
        </w:rPr>
        <w:t>क्योंकि</w:t>
      </w:r>
      <w:r w:rsidR="000A51CC" w:rsidRPr="00F33B6E">
        <w:rPr>
          <w:rFonts w:asciiTheme="minorBidi" w:hAnsiTheme="minorBidi"/>
          <w:sz w:val="32"/>
          <w:szCs w:val="32"/>
          <w:cs/>
          <w:lang w:bidi="hi-IN"/>
        </w:rPr>
        <w:t xml:space="preserve"> </w:t>
      </w:r>
      <w:r w:rsidR="00B10DAA" w:rsidRPr="00F33B6E">
        <w:rPr>
          <w:rFonts w:asciiTheme="minorBidi" w:hAnsiTheme="minorBidi"/>
          <w:sz w:val="32"/>
          <w:szCs w:val="32"/>
          <w:cs/>
          <w:lang w:bidi="hi-IN"/>
        </w:rPr>
        <w:t>सामाजिक आर्थिक जाति जनगणना</w:t>
      </w:r>
      <w:r w:rsidR="000A51CC" w:rsidRPr="00F33B6E">
        <w:rPr>
          <w:rFonts w:asciiTheme="minorBidi" w:hAnsiTheme="minorBidi"/>
          <w:sz w:val="32"/>
          <w:szCs w:val="32"/>
          <w:cs/>
          <w:lang w:bidi="hi-IN"/>
        </w:rPr>
        <w:t>-</w:t>
      </w:r>
      <w:r w:rsidR="00B10DAA" w:rsidRPr="00F33B6E">
        <w:rPr>
          <w:rFonts w:asciiTheme="minorBidi" w:hAnsiTheme="minorBidi"/>
          <w:sz w:val="32"/>
          <w:szCs w:val="32"/>
          <w:cs/>
          <w:lang w:bidi="hi-IN"/>
        </w:rPr>
        <w:t>2011 में शामिल वंचित परिवारों को पूरे देश में भारत सरकार द्वारा ऐ.बी-पी.एम.जे.वाई के हकदार लाभार्थियों के रूप में घोषित किया गया था, इसलिए हरियाणा में 9,25,028 ऐसे परिवारों के 28,89,287</w:t>
      </w:r>
      <w:r w:rsidR="008012BD" w:rsidRPr="00F33B6E">
        <w:rPr>
          <w:sz w:val="32"/>
          <w:szCs w:val="32"/>
          <w:cs/>
          <w:lang w:bidi="hi-IN"/>
        </w:rPr>
        <w:t xml:space="preserve"> </w:t>
      </w:r>
      <w:r w:rsidR="008012BD" w:rsidRPr="00F33B6E">
        <w:rPr>
          <w:rFonts w:asciiTheme="minorBidi" w:hAnsiTheme="minorBidi" w:cs="Mangal"/>
          <w:sz w:val="32"/>
          <w:szCs w:val="32"/>
          <w:cs/>
          <w:lang w:bidi="hi-IN"/>
        </w:rPr>
        <w:t>व्यक्तियों</w:t>
      </w:r>
      <w:r w:rsidR="00B10DAA" w:rsidRPr="00F33B6E">
        <w:rPr>
          <w:rFonts w:asciiTheme="minorBidi" w:hAnsiTheme="minorBidi"/>
          <w:sz w:val="32"/>
          <w:szCs w:val="32"/>
          <w:cs/>
          <w:lang w:bidi="hi-IN"/>
        </w:rPr>
        <w:t xml:space="preserve"> को योजना के तहत लाभार्थियों के रूप में नामांकित किया गया था | ऐ.बी-पी.एम.जे.वाई के तहत लाभार्थियों पर किये गए व्यय के लिए भारत सरकार और हरियाणा सरकार के बीच लागत </w:t>
      </w:r>
      <w:r w:rsidR="00430A9A" w:rsidRPr="00F33B6E">
        <w:rPr>
          <w:rFonts w:asciiTheme="minorBidi" w:hAnsiTheme="minorBidi"/>
          <w:sz w:val="32"/>
          <w:szCs w:val="32"/>
          <w:cs/>
          <w:lang w:bidi="hi-IN"/>
        </w:rPr>
        <w:t xml:space="preserve">साँझाकरण </w:t>
      </w:r>
      <w:r w:rsidRPr="00F33B6E">
        <w:rPr>
          <w:rFonts w:asciiTheme="minorBidi" w:hAnsiTheme="minorBidi"/>
          <w:sz w:val="32"/>
          <w:szCs w:val="32"/>
          <w:cs/>
          <w:lang w:bidi="hi-IN"/>
        </w:rPr>
        <w:t xml:space="preserve">60:40 </w:t>
      </w:r>
      <w:r w:rsidR="00B10DAA" w:rsidRPr="00F33B6E">
        <w:rPr>
          <w:rFonts w:asciiTheme="minorBidi" w:hAnsiTheme="minorBidi"/>
          <w:sz w:val="32"/>
          <w:szCs w:val="32"/>
          <w:cs/>
          <w:lang w:bidi="hi-IN"/>
        </w:rPr>
        <w:t>है |</w:t>
      </w:r>
    </w:p>
    <w:p w14:paraId="186F8B0C" w14:textId="77777777" w:rsidR="00B10DAA" w:rsidRPr="00F33B6E" w:rsidRDefault="00B10DAA" w:rsidP="00F33B6E">
      <w:pPr>
        <w:pStyle w:val="ListParagraph"/>
        <w:spacing w:before="240" w:line="360" w:lineRule="auto"/>
        <w:ind w:hanging="450"/>
        <w:jc w:val="both"/>
        <w:rPr>
          <w:rFonts w:asciiTheme="minorBidi" w:hAnsiTheme="minorBidi"/>
          <w:sz w:val="32"/>
          <w:szCs w:val="32"/>
          <w:lang w:bidi="hi-IN"/>
        </w:rPr>
      </w:pPr>
    </w:p>
    <w:p w14:paraId="0A35FFD0" w14:textId="00AA6D48" w:rsidR="00B10DAA" w:rsidRPr="00F33B6E" w:rsidRDefault="00B10DAA" w:rsidP="00F33B6E">
      <w:pPr>
        <w:pStyle w:val="ListParagraph"/>
        <w:numPr>
          <w:ilvl w:val="0"/>
          <w:numId w:val="4"/>
        </w:numPr>
        <w:spacing w:before="240" w:line="360" w:lineRule="auto"/>
        <w:ind w:hanging="450"/>
        <w:jc w:val="both"/>
        <w:rPr>
          <w:rFonts w:asciiTheme="minorBidi" w:hAnsiTheme="minorBidi"/>
          <w:sz w:val="32"/>
          <w:szCs w:val="32"/>
          <w:lang w:bidi="hi-IN"/>
        </w:rPr>
      </w:pPr>
      <w:r w:rsidRPr="00F33B6E">
        <w:rPr>
          <w:rFonts w:asciiTheme="minorBidi" w:hAnsiTheme="minorBidi"/>
          <w:sz w:val="32"/>
          <w:szCs w:val="32"/>
          <w:cs/>
          <w:lang w:bidi="hi-IN"/>
        </w:rPr>
        <w:lastRenderedPageBreak/>
        <w:t>स्वास्थ्य देखभाल की पहुँच बढाने मे ऐ.बी-पी.एम.जे.वाई की विशाल क्षमता स्वीकार करते हुए, हरियाणा सरकार ने सभी अन्त्योदय परिवारों के लिए आयुष्मान भारत के कवरेज का विस्तार किया है</w:t>
      </w:r>
      <w:r w:rsidR="00430A9A" w:rsidRPr="00F33B6E">
        <w:rPr>
          <w:rFonts w:asciiTheme="minorBidi" w:hAnsiTheme="minorBidi"/>
          <w:sz w:val="32"/>
          <w:szCs w:val="32"/>
          <w:cs/>
          <w:lang w:bidi="hi-IN"/>
        </w:rPr>
        <w:t xml:space="preserve"> </w:t>
      </w:r>
      <w:r w:rsidRPr="00F33B6E">
        <w:rPr>
          <w:rFonts w:asciiTheme="minorBidi" w:hAnsiTheme="minorBidi"/>
          <w:sz w:val="32"/>
          <w:szCs w:val="32"/>
          <w:cs/>
          <w:lang w:bidi="hi-IN"/>
        </w:rPr>
        <w:t xml:space="preserve">| 21.11.2022 को शुरू की गयी चिरायु (अन्त्योदय इकाईयों का व्यापक स्वास्थ्य बीमा) योजना के तहत, प्रति वर्ष </w:t>
      </w:r>
      <w:r w:rsidRPr="00F33B6E">
        <w:rPr>
          <w:rFonts w:asciiTheme="minorBidi" w:hAnsiTheme="minorBidi"/>
          <w:sz w:val="32"/>
          <w:szCs w:val="32"/>
        </w:rPr>
        <w:t>₹</w:t>
      </w:r>
      <w:r w:rsidRPr="00F33B6E">
        <w:rPr>
          <w:rFonts w:asciiTheme="minorBidi" w:hAnsiTheme="minorBidi"/>
          <w:sz w:val="32"/>
          <w:szCs w:val="32"/>
          <w:cs/>
          <w:lang w:bidi="hi-IN"/>
        </w:rPr>
        <w:t>1.80 लाख तक की नागरिक संसाधन सुचना विभाग</w:t>
      </w:r>
      <w:r w:rsidR="008012BD" w:rsidRPr="00F33B6E">
        <w:rPr>
          <w:rFonts w:asciiTheme="minorBidi" w:hAnsiTheme="minorBidi" w:hint="cs"/>
          <w:sz w:val="32"/>
          <w:szCs w:val="32"/>
          <w:cs/>
          <w:lang w:bidi="hi-IN"/>
        </w:rPr>
        <w:t xml:space="preserve"> (क्रि</w:t>
      </w:r>
      <w:r w:rsidR="002D5F78" w:rsidRPr="00F33B6E">
        <w:rPr>
          <w:rFonts w:asciiTheme="minorBidi" w:hAnsiTheme="minorBidi" w:hint="cs"/>
          <w:sz w:val="32"/>
          <w:szCs w:val="32"/>
          <w:cs/>
          <w:lang w:bidi="hi-IN"/>
        </w:rPr>
        <w:t>ड</w:t>
      </w:r>
      <w:r w:rsidR="008012BD" w:rsidRPr="00F33B6E">
        <w:rPr>
          <w:rFonts w:asciiTheme="minorBidi" w:hAnsiTheme="minorBidi" w:hint="cs"/>
          <w:sz w:val="32"/>
          <w:szCs w:val="32"/>
          <w:cs/>
          <w:lang w:bidi="hi-IN"/>
        </w:rPr>
        <w:t>)</w:t>
      </w:r>
      <w:r w:rsidRPr="00F33B6E">
        <w:rPr>
          <w:rFonts w:asciiTheme="minorBidi" w:hAnsiTheme="minorBidi"/>
          <w:sz w:val="32"/>
          <w:szCs w:val="32"/>
          <w:cs/>
          <w:lang w:bidi="hi-IN"/>
        </w:rPr>
        <w:t xml:space="preserve"> द्वारा सत्यापित पारिवारिक आय वाले सभी परिवारों को ऐ.बी-पी.एम.जे.वाई लाभों के लिए पात्र बनाया गया है | चिरायु के तहत अन्त्योदय परिवारों का पूरा खर्च हरियाणा सरकार द्वारा वहन किया जाता है | </w:t>
      </w:r>
    </w:p>
    <w:p w14:paraId="37DBBF0E" w14:textId="77777777" w:rsidR="003036E4" w:rsidRPr="00F33B6E" w:rsidRDefault="003036E4" w:rsidP="00F33B6E">
      <w:pPr>
        <w:pStyle w:val="ListParagraph"/>
        <w:spacing w:line="360" w:lineRule="auto"/>
        <w:ind w:hanging="450"/>
        <w:rPr>
          <w:rFonts w:asciiTheme="minorBidi" w:hAnsiTheme="minorBidi"/>
          <w:sz w:val="32"/>
          <w:szCs w:val="32"/>
          <w:cs/>
          <w:lang w:bidi="hi-IN"/>
        </w:rPr>
      </w:pPr>
    </w:p>
    <w:p w14:paraId="1890CF15" w14:textId="7A884033" w:rsidR="003036E4" w:rsidRPr="00F33B6E" w:rsidRDefault="003036E4" w:rsidP="00F33B6E">
      <w:pPr>
        <w:pStyle w:val="ListParagraph"/>
        <w:numPr>
          <w:ilvl w:val="0"/>
          <w:numId w:val="4"/>
        </w:numPr>
        <w:tabs>
          <w:tab w:val="left" w:pos="720"/>
          <w:tab w:val="left" w:pos="900"/>
        </w:tabs>
        <w:spacing w:before="240" w:line="360" w:lineRule="auto"/>
        <w:ind w:hanging="450"/>
        <w:jc w:val="both"/>
        <w:rPr>
          <w:rFonts w:asciiTheme="minorBidi" w:hAnsiTheme="minorBidi"/>
          <w:sz w:val="32"/>
          <w:szCs w:val="32"/>
          <w:lang w:bidi="hi-IN"/>
        </w:rPr>
      </w:pPr>
      <w:r w:rsidRPr="00F33B6E">
        <w:rPr>
          <w:rFonts w:asciiTheme="minorBidi" w:hAnsiTheme="minorBidi"/>
          <w:sz w:val="32"/>
          <w:szCs w:val="32"/>
          <w:cs/>
          <w:lang w:bidi="hi-IN"/>
        </w:rPr>
        <w:t xml:space="preserve">इसके अलावा, </w:t>
      </w:r>
      <w:r w:rsidRPr="00F33B6E">
        <w:rPr>
          <w:rFonts w:asciiTheme="minorBidi" w:hAnsiTheme="minorBidi"/>
          <w:sz w:val="32"/>
          <w:szCs w:val="32"/>
        </w:rPr>
        <w:t>14.08.2023</w:t>
      </w:r>
      <w:r w:rsidRPr="00F33B6E">
        <w:rPr>
          <w:rFonts w:asciiTheme="minorBidi" w:hAnsiTheme="minorBidi"/>
          <w:sz w:val="32"/>
          <w:szCs w:val="32"/>
          <w:cs/>
          <w:lang w:bidi="hi-IN"/>
        </w:rPr>
        <w:t xml:space="preserve"> से, चिरायु योजना </w:t>
      </w:r>
      <w:r w:rsidR="00342CDE" w:rsidRPr="00F33B6E">
        <w:rPr>
          <w:rFonts w:asciiTheme="minorBidi" w:hAnsiTheme="minorBidi"/>
          <w:sz w:val="32"/>
          <w:szCs w:val="32"/>
          <w:cs/>
          <w:lang w:bidi="hi-IN"/>
        </w:rPr>
        <w:t>के</w:t>
      </w:r>
      <w:r w:rsidRPr="00F33B6E">
        <w:rPr>
          <w:rFonts w:asciiTheme="minorBidi" w:hAnsiTheme="minorBidi"/>
          <w:sz w:val="32"/>
          <w:szCs w:val="32"/>
          <w:cs/>
          <w:lang w:bidi="hi-IN"/>
        </w:rPr>
        <w:t xml:space="preserve"> लाभ</w:t>
      </w:r>
      <w:r w:rsidR="00342CDE" w:rsidRPr="00F33B6E">
        <w:rPr>
          <w:rFonts w:asciiTheme="minorBidi" w:hAnsiTheme="minorBidi"/>
          <w:sz w:val="32"/>
          <w:szCs w:val="32"/>
          <w:cs/>
          <w:lang w:bidi="hi-IN"/>
        </w:rPr>
        <w:t xml:space="preserve"> का विस्तार, </w:t>
      </w:r>
      <w:r w:rsidR="00342CDE" w:rsidRPr="00F33B6E">
        <w:rPr>
          <w:rFonts w:asciiTheme="minorBidi" w:hAnsiTheme="minorBidi"/>
          <w:sz w:val="32"/>
          <w:szCs w:val="32"/>
        </w:rPr>
        <w:t>₹</w:t>
      </w:r>
      <w:r w:rsidR="00342CDE" w:rsidRPr="00F33B6E">
        <w:rPr>
          <w:rFonts w:asciiTheme="minorBidi" w:hAnsiTheme="minorBidi"/>
          <w:sz w:val="32"/>
          <w:szCs w:val="32"/>
          <w:cs/>
          <w:lang w:bidi="hi-IN"/>
        </w:rPr>
        <w:t>1500 के नाममात्र योगदान पर</w:t>
      </w:r>
      <w:r w:rsidRPr="00F33B6E">
        <w:rPr>
          <w:rFonts w:asciiTheme="minorBidi" w:hAnsiTheme="minorBidi"/>
          <w:sz w:val="32"/>
          <w:szCs w:val="32"/>
          <w:cs/>
          <w:lang w:bidi="hi-IN"/>
        </w:rPr>
        <w:t xml:space="preserve"> </w:t>
      </w:r>
      <w:r w:rsidR="00342CDE" w:rsidRPr="00F33B6E">
        <w:rPr>
          <w:rFonts w:asciiTheme="minorBidi" w:hAnsiTheme="minorBidi"/>
          <w:sz w:val="32"/>
          <w:szCs w:val="32"/>
          <w:cs/>
          <w:lang w:bidi="hi-IN"/>
        </w:rPr>
        <w:t xml:space="preserve">प्रति परिवार प्रति वर्ष </w:t>
      </w:r>
      <w:r w:rsidRPr="00F33B6E">
        <w:rPr>
          <w:rFonts w:asciiTheme="minorBidi" w:hAnsiTheme="minorBidi"/>
          <w:sz w:val="32"/>
          <w:szCs w:val="32"/>
          <w:cs/>
          <w:lang w:bidi="hi-IN"/>
        </w:rPr>
        <w:t>उन परिवारों को</w:t>
      </w:r>
      <w:r w:rsidR="00342CDE" w:rsidRPr="00F33B6E">
        <w:rPr>
          <w:rFonts w:asciiTheme="minorBidi" w:hAnsiTheme="minorBidi"/>
          <w:sz w:val="32"/>
          <w:szCs w:val="32"/>
          <w:cs/>
          <w:lang w:bidi="hi-IN"/>
        </w:rPr>
        <w:t xml:space="preserve"> </w:t>
      </w:r>
      <w:r w:rsidRPr="00F33B6E">
        <w:rPr>
          <w:rFonts w:asciiTheme="minorBidi" w:hAnsiTheme="minorBidi"/>
          <w:sz w:val="32"/>
          <w:szCs w:val="32"/>
          <w:cs/>
          <w:lang w:bidi="hi-IN"/>
        </w:rPr>
        <w:t xml:space="preserve">दिया गया है जिनकी वार्षिक आय </w:t>
      </w:r>
      <w:r w:rsidRPr="00F33B6E">
        <w:rPr>
          <w:rFonts w:asciiTheme="minorBidi" w:hAnsiTheme="minorBidi"/>
          <w:sz w:val="32"/>
          <w:szCs w:val="32"/>
        </w:rPr>
        <w:t>₹</w:t>
      </w:r>
      <w:r w:rsidRPr="00F33B6E">
        <w:rPr>
          <w:rFonts w:asciiTheme="minorBidi" w:hAnsiTheme="minorBidi"/>
          <w:sz w:val="32"/>
          <w:szCs w:val="32"/>
          <w:cs/>
          <w:lang w:bidi="hi-IN"/>
        </w:rPr>
        <w:t xml:space="preserve">1.80 लाख से </w:t>
      </w:r>
      <w:r w:rsidRPr="00F33B6E">
        <w:rPr>
          <w:rFonts w:asciiTheme="minorBidi" w:hAnsiTheme="minorBidi"/>
          <w:sz w:val="32"/>
          <w:szCs w:val="32"/>
        </w:rPr>
        <w:t>₹</w:t>
      </w:r>
      <w:r w:rsidRPr="00F33B6E">
        <w:rPr>
          <w:rFonts w:asciiTheme="minorBidi" w:hAnsiTheme="minorBidi"/>
          <w:sz w:val="32"/>
          <w:szCs w:val="32"/>
          <w:cs/>
          <w:lang w:bidi="hi-IN"/>
        </w:rPr>
        <w:t xml:space="preserve">3.00 लाख के बीच है | अब तक, 51,198 परिवारों ने इस योजना के तहत अपना </w:t>
      </w:r>
      <w:r w:rsidR="004C1949" w:rsidRPr="00F33B6E">
        <w:rPr>
          <w:rFonts w:asciiTheme="minorBidi" w:hAnsiTheme="minorBidi" w:hint="cs"/>
          <w:sz w:val="32"/>
          <w:szCs w:val="32"/>
          <w:cs/>
          <w:lang w:bidi="hi-IN"/>
        </w:rPr>
        <w:t xml:space="preserve">नाममात्र </w:t>
      </w:r>
      <w:r w:rsidRPr="00F33B6E">
        <w:rPr>
          <w:rFonts w:asciiTheme="minorBidi" w:hAnsiTheme="minorBidi"/>
          <w:sz w:val="32"/>
          <w:szCs w:val="32"/>
          <w:cs/>
          <w:lang w:bidi="hi-IN"/>
        </w:rPr>
        <w:t xml:space="preserve">योगदान जमा किया है और 2,969 लाभार्थियों ने </w:t>
      </w:r>
      <w:r w:rsidRPr="00F33B6E">
        <w:rPr>
          <w:rFonts w:asciiTheme="minorBidi" w:hAnsiTheme="minorBidi"/>
          <w:sz w:val="32"/>
          <w:szCs w:val="32"/>
        </w:rPr>
        <w:t>₹</w:t>
      </w:r>
      <w:r w:rsidRPr="00F33B6E">
        <w:rPr>
          <w:rFonts w:asciiTheme="minorBidi" w:hAnsiTheme="minorBidi"/>
          <w:sz w:val="32"/>
          <w:szCs w:val="32"/>
          <w:cs/>
          <w:lang w:bidi="hi-IN"/>
        </w:rPr>
        <w:t>3.85 करोड़ के उपचार का लाभ उठाया है</w:t>
      </w:r>
      <w:r w:rsidR="00342CDE" w:rsidRPr="00F33B6E">
        <w:rPr>
          <w:rFonts w:asciiTheme="minorBidi" w:hAnsiTheme="minorBidi"/>
          <w:sz w:val="32"/>
          <w:szCs w:val="32"/>
          <w:cs/>
          <w:lang w:bidi="hi-IN"/>
        </w:rPr>
        <w:t xml:space="preserve"> </w:t>
      </w:r>
      <w:r w:rsidRPr="00F33B6E">
        <w:rPr>
          <w:rFonts w:asciiTheme="minorBidi" w:hAnsiTheme="minorBidi"/>
          <w:sz w:val="32"/>
          <w:szCs w:val="32"/>
          <w:cs/>
          <w:lang w:bidi="hi-IN"/>
        </w:rPr>
        <w:t>|</w:t>
      </w:r>
    </w:p>
    <w:p w14:paraId="0FE74F59" w14:textId="3556A414" w:rsidR="003036E4" w:rsidRDefault="003036E4" w:rsidP="00F33B6E">
      <w:pPr>
        <w:pStyle w:val="ListParagraph"/>
        <w:numPr>
          <w:ilvl w:val="0"/>
          <w:numId w:val="4"/>
        </w:numPr>
        <w:spacing w:before="240" w:line="360" w:lineRule="auto"/>
        <w:ind w:hanging="450"/>
        <w:jc w:val="both"/>
        <w:rPr>
          <w:rFonts w:asciiTheme="minorBidi" w:hAnsiTheme="minorBidi"/>
          <w:sz w:val="32"/>
          <w:szCs w:val="32"/>
          <w:lang w:bidi="hi-IN"/>
        </w:rPr>
      </w:pPr>
      <w:r w:rsidRPr="00F33B6E">
        <w:rPr>
          <w:rFonts w:asciiTheme="minorBidi" w:hAnsiTheme="minorBidi"/>
          <w:sz w:val="32"/>
          <w:szCs w:val="32"/>
          <w:cs/>
          <w:lang w:bidi="hi-IN"/>
        </w:rPr>
        <w:t>कुल लाभार्थियों की संख्या (पात्र और नामांकित) निम्नानुसार प्रस्तुत की गई है:</w:t>
      </w:r>
    </w:p>
    <w:p w14:paraId="66F87E4F" w14:textId="77777777" w:rsidR="00095EB1" w:rsidRPr="00F33B6E" w:rsidRDefault="00095EB1" w:rsidP="00095EB1">
      <w:pPr>
        <w:pStyle w:val="ListParagraph"/>
        <w:spacing w:before="240" w:line="360" w:lineRule="auto"/>
        <w:jc w:val="both"/>
        <w:rPr>
          <w:rFonts w:asciiTheme="minorBidi" w:hAnsiTheme="minorBidi"/>
          <w:sz w:val="32"/>
          <w:szCs w:val="32"/>
          <w:lang w:bidi="hi-IN"/>
        </w:rPr>
      </w:pPr>
    </w:p>
    <w:tbl>
      <w:tblPr>
        <w:tblStyle w:val="TableGrid"/>
        <w:tblW w:w="0" w:type="auto"/>
        <w:tblInd w:w="378" w:type="dxa"/>
        <w:tblLayout w:type="fixed"/>
        <w:tblLook w:val="04A0" w:firstRow="1" w:lastRow="0" w:firstColumn="1" w:lastColumn="0" w:noHBand="0" w:noVBand="1"/>
      </w:tblPr>
      <w:tblGrid>
        <w:gridCol w:w="1080"/>
        <w:gridCol w:w="1152"/>
        <w:gridCol w:w="2088"/>
        <w:gridCol w:w="2070"/>
        <w:gridCol w:w="2700"/>
      </w:tblGrid>
      <w:tr w:rsidR="008012BD" w:rsidRPr="00F33B6E" w14:paraId="038B696F" w14:textId="77777777" w:rsidTr="00095EB1">
        <w:trPr>
          <w:tblHeader/>
        </w:trPr>
        <w:tc>
          <w:tcPr>
            <w:tcW w:w="1080" w:type="dxa"/>
          </w:tcPr>
          <w:p w14:paraId="72891117" w14:textId="57585CC8" w:rsidR="003036E4" w:rsidRPr="00F33B6E" w:rsidRDefault="003036E4" w:rsidP="00095EB1">
            <w:pPr>
              <w:rPr>
                <w:rFonts w:asciiTheme="minorBidi" w:hAnsiTheme="minorBidi"/>
                <w:b/>
                <w:bCs/>
                <w:sz w:val="32"/>
                <w:szCs w:val="32"/>
                <w:lang w:bidi="hi-IN"/>
              </w:rPr>
            </w:pPr>
            <w:r w:rsidRPr="00F33B6E">
              <w:rPr>
                <w:rFonts w:asciiTheme="minorBidi" w:hAnsiTheme="minorBidi"/>
                <w:b/>
                <w:bCs/>
                <w:sz w:val="32"/>
                <w:szCs w:val="32"/>
                <w:cs/>
                <w:lang w:bidi="hi-IN"/>
              </w:rPr>
              <w:lastRenderedPageBreak/>
              <w:t>क्रमांक</w:t>
            </w:r>
          </w:p>
        </w:tc>
        <w:tc>
          <w:tcPr>
            <w:tcW w:w="1152" w:type="dxa"/>
          </w:tcPr>
          <w:p w14:paraId="0F61881C" w14:textId="4F01655B" w:rsidR="003036E4" w:rsidRPr="00095EB1" w:rsidRDefault="003036E4" w:rsidP="00095EB1">
            <w:pPr>
              <w:rPr>
                <w:rFonts w:asciiTheme="minorBidi" w:hAnsiTheme="minorBidi"/>
                <w:b/>
                <w:bCs/>
                <w:sz w:val="32"/>
                <w:szCs w:val="32"/>
                <w:lang w:bidi="hi-IN"/>
              </w:rPr>
            </w:pPr>
            <w:r w:rsidRPr="00095EB1">
              <w:rPr>
                <w:rFonts w:asciiTheme="minorBidi" w:hAnsiTheme="minorBidi"/>
                <w:b/>
                <w:bCs/>
                <w:sz w:val="32"/>
                <w:szCs w:val="32"/>
                <w:cs/>
                <w:lang w:bidi="hi-IN"/>
              </w:rPr>
              <w:t>वर्ग</w:t>
            </w:r>
          </w:p>
        </w:tc>
        <w:tc>
          <w:tcPr>
            <w:tcW w:w="2088" w:type="dxa"/>
          </w:tcPr>
          <w:p w14:paraId="2BAF4B40" w14:textId="053A4715" w:rsidR="003036E4" w:rsidRPr="00095EB1" w:rsidRDefault="003036E4" w:rsidP="00095EB1">
            <w:pPr>
              <w:rPr>
                <w:rFonts w:asciiTheme="minorBidi" w:hAnsiTheme="minorBidi"/>
                <w:b/>
                <w:bCs/>
                <w:sz w:val="32"/>
                <w:szCs w:val="32"/>
                <w:lang w:bidi="hi-IN"/>
              </w:rPr>
            </w:pPr>
            <w:r w:rsidRPr="00095EB1">
              <w:rPr>
                <w:rFonts w:asciiTheme="minorBidi" w:hAnsiTheme="minorBidi"/>
                <w:b/>
                <w:bCs/>
                <w:sz w:val="32"/>
                <w:szCs w:val="32"/>
                <w:cs/>
                <w:lang w:bidi="hi-IN"/>
              </w:rPr>
              <w:t>कुल पात्र लाभार्थियों की संख्या</w:t>
            </w:r>
          </w:p>
        </w:tc>
        <w:tc>
          <w:tcPr>
            <w:tcW w:w="2070" w:type="dxa"/>
          </w:tcPr>
          <w:p w14:paraId="7EE6AF1D" w14:textId="6824B9E4" w:rsidR="003036E4" w:rsidRPr="00F33B6E" w:rsidRDefault="003C119C" w:rsidP="00095EB1">
            <w:pPr>
              <w:rPr>
                <w:rFonts w:asciiTheme="minorBidi" w:hAnsiTheme="minorBidi"/>
                <w:b/>
                <w:bCs/>
                <w:sz w:val="32"/>
                <w:szCs w:val="32"/>
                <w:lang w:bidi="hi-IN"/>
              </w:rPr>
            </w:pPr>
            <w:r w:rsidRPr="00F33B6E">
              <w:rPr>
                <w:rFonts w:asciiTheme="minorBidi" w:hAnsiTheme="minorBidi"/>
                <w:b/>
                <w:bCs/>
                <w:sz w:val="32"/>
                <w:szCs w:val="32"/>
                <w:cs/>
                <w:lang w:bidi="hi-IN"/>
              </w:rPr>
              <w:t>पहचान किये गये लाभार्थी</w:t>
            </w:r>
          </w:p>
        </w:tc>
        <w:tc>
          <w:tcPr>
            <w:tcW w:w="2700" w:type="dxa"/>
          </w:tcPr>
          <w:p w14:paraId="72D8D5B5" w14:textId="61F11757" w:rsidR="003036E4" w:rsidRPr="00F33B6E" w:rsidRDefault="003036E4" w:rsidP="00095EB1">
            <w:pPr>
              <w:rPr>
                <w:rFonts w:asciiTheme="minorBidi" w:hAnsiTheme="minorBidi"/>
                <w:b/>
                <w:bCs/>
                <w:sz w:val="32"/>
                <w:szCs w:val="32"/>
                <w:lang w:bidi="hi-IN"/>
              </w:rPr>
            </w:pPr>
            <w:r w:rsidRPr="00F33B6E">
              <w:rPr>
                <w:rFonts w:asciiTheme="minorBidi" w:hAnsiTheme="minorBidi"/>
                <w:b/>
                <w:bCs/>
                <w:sz w:val="32"/>
                <w:szCs w:val="32"/>
                <w:cs/>
                <w:lang w:bidi="hi-IN"/>
              </w:rPr>
              <w:t>टिप्पणी</w:t>
            </w:r>
          </w:p>
        </w:tc>
      </w:tr>
      <w:tr w:rsidR="00942035" w:rsidRPr="00F33B6E" w14:paraId="6E56D2F6" w14:textId="77777777" w:rsidTr="00095EB1">
        <w:tc>
          <w:tcPr>
            <w:tcW w:w="1080" w:type="dxa"/>
          </w:tcPr>
          <w:p w14:paraId="502D9488" w14:textId="13E8100C" w:rsidR="00366F4C" w:rsidRPr="00095EB1" w:rsidRDefault="00366F4C" w:rsidP="00095EB1">
            <w:pPr>
              <w:rPr>
                <w:rFonts w:asciiTheme="minorBidi" w:hAnsiTheme="minorBidi"/>
                <w:sz w:val="32"/>
                <w:szCs w:val="32"/>
                <w:cs/>
                <w:lang w:bidi="hi-IN"/>
              </w:rPr>
            </w:pPr>
            <w:r w:rsidRPr="00095EB1">
              <w:rPr>
                <w:rFonts w:asciiTheme="minorBidi" w:hAnsiTheme="minorBidi"/>
                <w:sz w:val="32"/>
                <w:szCs w:val="32"/>
                <w:cs/>
                <w:lang w:bidi="hi-IN"/>
              </w:rPr>
              <w:t>1</w:t>
            </w:r>
          </w:p>
        </w:tc>
        <w:tc>
          <w:tcPr>
            <w:tcW w:w="1152" w:type="dxa"/>
          </w:tcPr>
          <w:p w14:paraId="269EDAED" w14:textId="5E825748" w:rsidR="00366F4C" w:rsidRPr="00F33B6E" w:rsidRDefault="00366F4C" w:rsidP="00095EB1">
            <w:pPr>
              <w:rPr>
                <w:rFonts w:asciiTheme="minorBidi" w:hAnsiTheme="minorBidi"/>
                <w:sz w:val="32"/>
                <w:szCs w:val="32"/>
                <w:lang w:bidi="hi-IN"/>
              </w:rPr>
            </w:pPr>
            <w:r w:rsidRPr="00F33B6E">
              <w:rPr>
                <w:rFonts w:asciiTheme="minorBidi" w:hAnsiTheme="minorBidi"/>
                <w:sz w:val="32"/>
                <w:szCs w:val="32"/>
                <w:cs/>
                <w:lang w:bidi="hi-IN"/>
              </w:rPr>
              <w:t>एस</w:t>
            </w:r>
            <w:r w:rsidR="003C119C" w:rsidRPr="00F33B6E">
              <w:rPr>
                <w:rFonts w:asciiTheme="minorBidi" w:hAnsiTheme="minorBidi"/>
                <w:sz w:val="32"/>
                <w:szCs w:val="32"/>
                <w:cs/>
                <w:lang w:bidi="hi-IN"/>
              </w:rPr>
              <w:t>.</w:t>
            </w:r>
            <w:r w:rsidRPr="00F33B6E">
              <w:rPr>
                <w:rFonts w:asciiTheme="minorBidi" w:hAnsiTheme="minorBidi"/>
                <w:sz w:val="32"/>
                <w:szCs w:val="32"/>
                <w:cs/>
                <w:lang w:bidi="hi-IN"/>
              </w:rPr>
              <w:t>ई</w:t>
            </w:r>
            <w:r w:rsidR="003C119C" w:rsidRPr="00F33B6E">
              <w:rPr>
                <w:rFonts w:asciiTheme="minorBidi" w:hAnsiTheme="minorBidi"/>
                <w:sz w:val="32"/>
                <w:szCs w:val="32"/>
                <w:cs/>
                <w:lang w:bidi="hi-IN"/>
              </w:rPr>
              <w:t>.</w:t>
            </w:r>
            <w:r w:rsidRPr="00F33B6E">
              <w:rPr>
                <w:rFonts w:asciiTheme="minorBidi" w:hAnsiTheme="minorBidi"/>
                <w:sz w:val="32"/>
                <w:szCs w:val="32"/>
                <w:cs/>
                <w:lang w:bidi="hi-IN"/>
              </w:rPr>
              <w:t>सी</w:t>
            </w:r>
            <w:r w:rsidR="003C119C" w:rsidRPr="00F33B6E">
              <w:rPr>
                <w:rFonts w:asciiTheme="minorBidi" w:hAnsiTheme="minorBidi"/>
                <w:sz w:val="32"/>
                <w:szCs w:val="32"/>
                <w:cs/>
                <w:lang w:bidi="hi-IN"/>
              </w:rPr>
              <w:t>.</w:t>
            </w:r>
            <w:r w:rsidRPr="00F33B6E">
              <w:rPr>
                <w:rFonts w:asciiTheme="minorBidi" w:hAnsiTheme="minorBidi"/>
                <w:sz w:val="32"/>
                <w:szCs w:val="32"/>
                <w:cs/>
                <w:lang w:bidi="hi-IN"/>
              </w:rPr>
              <w:t>सी-2011 + चिरायु</w:t>
            </w:r>
          </w:p>
          <w:p w14:paraId="7FA80FBA" w14:textId="64272A7A" w:rsidR="00366F4C" w:rsidRPr="00F33B6E" w:rsidRDefault="00366F4C" w:rsidP="00095EB1">
            <w:pPr>
              <w:rPr>
                <w:rFonts w:asciiTheme="minorBidi" w:hAnsiTheme="minorBidi"/>
                <w:sz w:val="32"/>
                <w:szCs w:val="32"/>
                <w:cs/>
                <w:lang w:bidi="hi-IN"/>
              </w:rPr>
            </w:pPr>
            <w:r w:rsidRPr="00F33B6E">
              <w:rPr>
                <w:rFonts w:asciiTheme="minorBidi" w:hAnsiTheme="minorBidi"/>
                <w:sz w:val="32"/>
                <w:szCs w:val="32"/>
                <w:cs/>
                <w:lang w:bidi="hi-IN"/>
              </w:rPr>
              <w:t xml:space="preserve">(आय </w:t>
            </w:r>
            <w:r w:rsidR="003C119C" w:rsidRPr="00F33B6E">
              <w:rPr>
                <w:rFonts w:asciiTheme="minorBidi" w:hAnsiTheme="minorBidi"/>
                <w:sz w:val="32"/>
                <w:szCs w:val="32"/>
              </w:rPr>
              <w:t>₹</w:t>
            </w:r>
            <w:r w:rsidRPr="00F33B6E">
              <w:rPr>
                <w:rFonts w:asciiTheme="minorBidi" w:hAnsiTheme="minorBidi"/>
                <w:sz w:val="32"/>
                <w:szCs w:val="32"/>
                <w:cs/>
                <w:lang w:bidi="hi-IN"/>
              </w:rPr>
              <w:t>1.80 लाख तक)</w:t>
            </w:r>
          </w:p>
        </w:tc>
        <w:tc>
          <w:tcPr>
            <w:tcW w:w="2088" w:type="dxa"/>
          </w:tcPr>
          <w:p w14:paraId="6D70491B" w14:textId="509E61E5" w:rsidR="00366F4C" w:rsidRPr="00F33B6E" w:rsidRDefault="00366F4C" w:rsidP="00095EB1">
            <w:pPr>
              <w:rPr>
                <w:rFonts w:asciiTheme="minorBidi" w:hAnsiTheme="minorBidi"/>
                <w:sz w:val="32"/>
                <w:szCs w:val="32"/>
                <w:cs/>
                <w:lang w:bidi="hi-IN"/>
              </w:rPr>
            </w:pPr>
            <w:r w:rsidRPr="00F33B6E">
              <w:rPr>
                <w:rFonts w:asciiTheme="minorBidi" w:hAnsiTheme="minorBidi"/>
                <w:sz w:val="32"/>
                <w:szCs w:val="32"/>
              </w:rPr>
              <w:t>1,69,04,563</w:t>
            </w:r>
          </w:p>
        </w:tc>
        <w:tc>
          <w:tcPr>
            <w:tcW w:w="2070" w:type="dxa"/>
          </w:tcPr>
          <w:p w14:paraId="07B17870" w14:textId="671E5CDD" w:rsidR="00366F4C" w:rsidRPr="00F33B6E" w:rsidRDefault="00366F4C" w:rsidP="00095EB1">
            <w:pPr>
              <w:rPr>
                <w:rFonts w:asciiTheme="minorBidi" w:hAnsiTheme="minorBidi"/>
                <w:sz w:val="32"/>
                <w:szCs w:val="32"/>
                <w:cs/>
                <w:lang w:bidi="hi-IN"/>
              </w:rPr>
            </w:pPr>
            <w:r w:rsidRPr="00F33B6E">
              <w:rPr>
                <w:rFonts w:asciiTheme="minorBidi" w:hAnsiTheme="minorBidi"/>
                <w:sz w:val="32"/>
                <w:szCs w:val="32"/>
              </w:rPr>
              <w:t>1,10,16,063</w:t>
            </w:r>
          </w:p>
        </w:tc>
        <w:tc>
          <w:tcPr>
            <w:tcW w:w="2700" w:type="dxa"/>
          </w:tcPr>
          <w:p w14:paraId="3E661C42" w14:textId="6E571FDA" w:rsidR="00366F4C" w:rsidRPr="00F33B6E" w:rsidRDefault="00366F4C" w:rsidP="00095EB1">
            <w:pPr>
              <w:jc w:val="both"/>
              <w:rPr>
                <w:rFonts w:asciiTheme="minorBidi" w:hAnsiTheme="minorBidi"/>
                <w:sz w:val="32"/>
                <w:szCs w:val="32"/>
                <w:cs/>
                <w:lang w:bidi="hi-IN"/>
              </w:rPr>
            </w:pPr>
            <w:r w:rsidRPr="00F33B6E">
              <w:rPr>
                <w:rFonts w:asciiTheme="minorBidi" w:hAnsiTheme="minorBidi"/>
                <w:sz w:val="32"/>
                <w:szCs w:val="32"/>
                <w:cs/>
                <w:lang w:bidi="hi-IN"/>
              </w:rPr>
              <w:t>नवंबर 2023 में ही 14</w:t>
            </w:r>
            <w:r w:rsidRPr="00F33B6E">
              <w:rPr>
                <w:rFonts w:asciiTheme="minorBidi" w:hAnsiTheme="minorBidi"/>
                <w:sz w:val="32"/>
                <w:szCs w:val="32"/>
              </w:rPr>
              <w:t>,</w:t>
            </w:r>
            <w:r w:rsidRPr="00F33B6E">
              <w:rPr>
                <w:rFonts w:asciiTheme="minorBidi" w:hAnsiTheme="minorBidi"/>
                <w:sz w:val="32"/>
                <w:szCs w:val="32"/>
                <w:cs/>
                <w:lang w:bidi="hi-IN"/>
              </w:rPr>
              <w:t>71</w:t>
            </w:r>
            <w:r w:rsidRPr="00F33B6E">
              <w:rPr>
                <w:rFonts w:asciiTheme="minorBidi" w:hAnsiTheme="minorBidi"/>
                <w:sz w:val="32"/>
                <w:szCs w:val="32"/>
              </w:rPr>
              <w:t>,</w:t>
            </w:r>
            <w:r w:rsidRPr="00F33B6E">
              <w:rPr>
                <w:rFonts w:asciiTheme="minorBidi" w:hAnsiTheme="minorBidi"/>
                <w:sz w:val="32"/>
                <w:szCs w:val="32"/>
                <w:cs/>
                <w:lang w:bidi="hi-IN"/>
              </w:rPr>
              <w:t>172 चिरायु परिवारों को कवर करते</w:t>
            </w:r>
            <w:r w:rsidR="00942035" w:rsidRPr="00F33B6E">
              <w:rPr>
                <w:rFonts w:asciiTheme="minorBidi" w:hAnsiTheme="minorBidi" w:hint="cs"/>
                <w:sz w:val="32"/>
                <w:szCs w:val="32"/>
                <w:cs/>
                <w:lang w:bidi="hi-IN"/>
              </w:rPr>
              <w:t xml:space="preserve"> </w:t>
            </w:r>
            <w:r w:rsidRPr="00F33B6E">
              <w:rPr>
                <w:rFonts w:asciiTheme="minorBidi" w:hAnsiTheme="minorBidi"/>
                <w:sz w:val="32"/>
                <w:szCs w:val="32"/>
                <w:cs/>
                <w:lang w:bidi="hi-IN"/>
              </w:rPr>
              <w:t>हुए 57</w:t>
            </w:r>
            <w:r w:rsidRPr="00F33B6E">
              <w:rPr>
                <w:rFonts w:asciiTheme="minorBidi" w:hAnsiTheme="minorBidi"/>
                <w:sz w:val="32"/>
                <w:szCs w:val="32"/>
              </w:rPr>
              <w:t>,</w:t>
            </w:r>
            <w:r w:rsidRPr="00F33B6E">
              <w:rPr>
                <w:rFonts w:asciiTheme="minorBidi" w:hAnsiTheme="minorBidi"/>
                <w:sz w:val="32"/>
                <w:szCs w:val="32"/>
                <w:cs/>
                <w:lang w:bidi="hi-IN"/>
              </w:rPr>
              <w:t>35</w:t>
            </w:r>
            <w:r w:rsidRPr="00F33B6E">
              <w:rPr>
                <w:rFonts w:asciiTheme="minorBidi" w:hAnsiTheme="minorBidi"/>
                <w:sz w:val="32"/>
                <w:szCs w:val="32"/>
              </w:rPr>
              <w:t>,</w:t>
            </w:r>
            <w:r w:rsidRPr="00F33B6E">
              <w:rPr>
                <w:rFonts w:asciiTheme="minorBidi" w:hAnsiTheme="minorBidi"/>
                <w:sz w:val="32"/>
                <w:szCs w:val="32"/>
                <w:cs/>
                <w:lang w:bidi="hi-IN"/>
              </w:rPr>
              <w:t xml:space="preserve">312 व्यक्तियों को चिरायु के  </w:t>
            </w:r>
            <w:r w:rsidR="004C1949" w:rsidRPr="00F33B6E">
              <w:rPr>
                <w:rFonts w:asciiTheme="minorBidi" w:hAnsiTheme="minorBidi"/>
                <w:sz w:val="32"/>
                <w:szCs w:val="32"/>
                <w:cs/>
                <w:lang w:bidi="hi-IN"/>
              </w:rPr>
              <w:t xml:space="preserve">लाभार्थियों </w:t>
            </w:r>
            <w:r w:rsidRPr="00F33B6E">
              <w:rPr>
                <w:rFonts w:asciiTheme="minorBidi" w:hAnsiTheme="minorBidi"/>
                <w:sz w:val="32"/>
                <w:szCs w:val="32"/>
                <w:cs/>
                <w:lang w:bidi="hi-IN"/>
              </w:rPr>
              <w:t>में जोड़ा गया है।</w:t>
            </w:r>
          </w:p>
        </w:tc>
      </w:tr>
      <w:tr w:rsidR="008012BD" w:rsidRPr="00F33B6E" w14:paraId="61978205" w14:textId="77777777" w:rsidTr="00095EB1">
        <w:tc>
          <w:tcPr>
            <w:tcW w:w="1080" w:type="dxa"/>
          </w:tcPr>
          <w:p w14:paraId="37599793" w14:textId="0C63E8A4" w:rsidR="00366F4C" w:rsidRPr="00095EB1" w:rsidRDefault="00366F4C" w:rsidP="00095EB1">
            <w:pPr>
              <w:rPr>
                <w:rFonts w:asciiTheme="minorBidi" w:hAnsiTheme="minorBidi"/>
                <w:sz w:val="32"/>
                <w:szCs w:val="32"/>
                <w:cs/>
                <w:lang w:bidi="hi-IN"/>
              </w:rPr>
            </w:pPr>
            <w:r w:rsidRPr="00095EB1">
              <w:rPr>
                <w:rFonts w:asciiTheme="minorBidi" w:hAnsiTheme="minorBidi"/>
                <w:sz w:val="32"/>
                <w:szCs w:val="32"/>
                <w:cs/>
                <w:lang w:bidi="hi-IN"/>
              </w:rPr>
              <w:t>2</w:t>
            </w:r>
          </w:p>
        </w:tc>
        <w:tc>
          <w:tcPr>
            <w:tcW w:w="1152" w:type="dxa"/>
          </w:tcPr>
          <w:p w14:paraId="09F09824" w14:textId="77777777" w:rsidR="00366F4C" w:rsidRPr="00F33B6E" w:rsidRDefault="00366F4C" w:rsidP="00095EB1">
            <w:pPr>
              <w:rPr>
                <w:rFonts w:asciiTheme="minorBidi" w:hAnsiTheme="minorBidi"/>
                <w:sz w:val="32"/>
                <w:szCs w:val="32"/>
              </w:rPr>
            </w:pPr>
            <w:r w:rsidRPr="00F33B6E">
              <w:rPr>
                <w:rFonts w:asciiTheme="minorBidi" w:hAnsiTheme="minorBidi"/>
                <w:sz w:val="32"/>
                <w:szCs w:val="32"/>
                <w:cs/>
                <w:lang w:bidi="hi-IN"/>
              </w:rPr>
              <w:t>चिरायु एक्सटेंशन</w:t>
            </w:r>
          </w:p>
          <w:p w14:paraId="0318A325" w14:textId="6442EC9C" w:rsidR="00366F4C" w:rsidRPr="00F33B6E" w:rsidRDefault="00366F4C" w:rsidP="00095EB1">
            <w:pPr>
              <w:rPr>
                <w:rFonts w:asciiTheme="minorBidi" w:hAnsiTheme="minorBidi"/>
                <w:sz w:val="32"/>
                <w:szCs w:val="32"/>
                <w:cs/>
                <w:lang w:bidi="hi-IN"/>
              </w:rPr>
            </w:pPr>
            <w:r w:rsidRPr="00F33B6E">
              <w:rPr>
                <w:rFonts w:asciiTheme="minorBidi" w:hAnsiTheme="minorBidi"/>
                <w:sz w:val="32"/>
                <w:szCs w:val="32"/>
                <w:cs/>
                <w:lang w:bidi="hi-IN"/>
              </w:rPr>
              <w:t>आय</w:t>
            </w:r>
            <w:r w:rsidR="00942035" w:rsidRPr="00F33B6E">
              <w:rPr>
                <w:rFonts w:asciiTheme="minorBidi" w:hAnsiTheme="minorBidi" w:hint="cs"/>
                <w:sz w:val="32"/>
                <w:szCs w:val="32"/>
                <w:cs/>
                <w:lang w:bidi="hi-IN"/>
              </w:rPr>
              <w:t xml:space="preserve"> </w:t>
            </w:r>
            <w:r w:rsidRPr="00F33B6E">
              <w:rPr>
                <w:rFonts w:asciiTheme="minorBidi" w:hAnsiTheme="minorBidi"/>
                <w:sz w:val="32"/>
                <w:szCs w:val="32"/>
                <w:cs/>
                <w:lang w:bidi="hi-IN"/>
              </w:rPr>
              <w:t>(</w:t>
            </w:r>
            <w:r w:rsidR="00AF1BBB" w:rsidRPr="00F33B6E">
              <w:rPr>
                <w:rFonts w:asciiTheme="minorBidi" w:hAnsiTheme="minorBidi"/>
                <w:sz w:val="32"/>
                <w:szCs w:val="32"/>
              </w:rPr>
              <w:t>₹</w:t>
            </w:r>
            <w:r w:rsidRPr="00F33B6E">
              <w:rPr>
                <w:rFonts w:asciiTheme="minorBidi" w:hAnsiTheme="minorBidi"/>
                <w:sz w:val="32"/>
                <w:szCs w:val="32"/>
                <w:cs/>
                <w:lang w:bidi="hi-IN"/>
              </w:rPr>
              <w:t xml:space="preserve">1.80 से </w:t>
            </w:r>
            <w:r w:rsidR="00AF1BBB" w:rsidRPr="00F33B6E">
              <w:rPr>
                <w:rFonts w:asciiTheme="minorBidi" w:hAnsiTheme="minorBidi"/>
                <w:sz w:val="32"/>
                <w:szCs w:val="32"/>
              </w:rPr>
              <w:t>₹</w:t>
            </w:r>
            <w:r w:rsidRPr="00F33B6E">
              <w:rPr>
                <w:rFonts w:asciiTheme="minorBidi" w:hAnsiTheme="minorBidi"/>
                <w:sz w:val="32"/>
                <w:szCs w:val="32"/>
                <w:cs/>
                <w:lang w:bidi="hi-IN"/>
              </w:rPr>
              <w:t>3.00 लाख) के बीच</w:t>
            </w:r>
          </w:p>
        </w:tc>
        <w:tc>
          <w:tcPr>
            <w:tcW w:w="2088" w:type="dxa"/>
          </w:tcPr>
          <w:p w14:paraId="63377EFB" w14:textId="6D0EDC98" w:rsidR="00366F4C" w:rsidRPr="00F33B6E" w:rsidRDefault="00366F4C" w:rsidP="00095EB1">
            <w:pPr>
              <w:rPr>
                <w:rFonts w:asciiTheme="minorBidi" w:hAnsiTheme="minorBidi"/>
                <w:sz w:val="32"/>
                <w:szCs w:val="32"/>
              </w:rPr>
            </w:pPr>
            <w:r w:rsidRPr="00F33B6E">
              <w:rPr>
                <w:rFonts w:asciiTheme="minorBidi" w:hAnsiTheme="minorBidi"/>
                <w:sz w:val="32"/>
                <w:szCs w:val="32"/>
              </w:rPr>
              <w:t>1,59,899</w:t>
            </w:r>
          </w:p>
        </w:tc>
        <w:tc>
          <w:tcPr>
            <w:tcW w:w="2070" w:type="dxa"/>
          </w:tcPr>
          <w:p w14:paraId="630F5A65" w14:textId="17D2BE8C" w:rsidR="00366F4C" w:rsidRPr="00F33B6E" w:rsidRDefault="00366F4C" w:rsidP="00095EB1">
            <w:pPr>
              <w:rPr>
                <w:rFonts w:asciiTheme="minorBidi" w:hAnsiTheme="minorBidi"/>
                <w:sz w:val="32"/>
                <w:szCs w:val="32"/>
              </w:rPr>
            </w:pPr>
            <w:r w:rsidRPr="00F33B6E">
              <w:rPr>
                <w:rFonts w:asciiTheme="minorBidi" w:hAnsiTheme="minorBidi"/>
                <w:sz w:val="32"/>
                <w:szCs w:val="32"/>
              </w:rPr>
              <w:t>95</w:t>
            </w:r>
            <w:r w:rsidR="00942035" w:rsidRPr="00F33B6E">
              <w:rPr>
                <w:rFonts w:asciiTheme="minorBidi" w:hAnsiTheme="minorBidi" w:hint="cs"/>
                <w:sz w:val="32"/>
                <w:szCs w:val="32"/>
                <w:cs/>
                <w:lang w:bidi="hi-IN"/>
              </w:rPr>
              <w:t>,</w:t>
            </w:r>
            <w:r w:rsidRPr="00F33B6E">
              <w:rPr>
                <w:rFonts w:asciiTheme="minorBidi" w:hAnsiTheme="minorBidi"/>
                <w:sz w:val="32"/>
                <w:szCs w:val="32"/>
              </w:rPr>
              <w:t>075</w:t>
            </w:r>
          </w:p>
        </w:tc>
        <w:tc>
          <w:tcPr>
            <w:tcW w:w="2700" w:type="dxa"/>
          </w:tcPr>
          <w:p w14:paraId="5F0BC528" w14:textId="330B0EF4" w:rsidR="00366F4C" w:rsidRPr="00F33B6E" w:rsidRDefault="00366F4C" w:rsidP="00095EB1">
            <w:pPr>
              <w:pStyle w:val="ListParagraph"/>
              <w:spacing w:after="0" w:line="240" w:lineRule="auto"/>
              <w:ind w:hanging="450"/>
              <w:rPr>
                <w:rFonts w:asciiTheme="minorBidi" w:hAnsiTheme="minorBidi"/>
                <w:sz w:val="32"/>
                <w:szCs w:val="32"/>
                <w:cs/>
                <w:lang w:bidi="hi-IN"/>
              </w:rPr>
            </w:pPr>
            <w:r w:rsidRPr="00F33B6E">
              <w:rPr>
                <w:rFonts w:asciiTheme="minorBidi" w:hAnsiTheme="minorBidi"/>
                <w:sz w:val="32"/>
                <w:szCs w:val="32"/>
              </w:rPr>
              <w:t>----</w:t>
            </w:r>
          </w:p>
        </w:tc>
      </w:tr>
      <w:tr w:rsidR="00942035" w:rsidRPr="00F33B6E" w14:paraId="25F6867D" w14:textId="77777777" w:rsidTr="00095EB1">
        <w:tc>
          <w:tcPr>
            <w:tcW w:w="1080" w:type="dxa"/>
          </w:tcPr>
          <w:p w14:paraId="62D78027" w14:textId="7D9220C7" w:rsidR="00366F4C" w:rsidRPr="00095EB1" w:rsidRDefault="00366F4C" w:rsidP="00095EB1">
            <w:pPr>
              <w:rPr>
                <w:rFonts w:asciiTheme="minorBidi" w:hAnsiTheme="minorBidi"/>
                <w:sz w:val="32"/>
                <w:szCs w:val="32"/>
                <w:cs/>
                <w:lang w:bidi="hi-IN"/>
              </w:rPr>
            </w:pPr>
            <w:r w:rsidRPr="00095EB1">
              <w:rPr>
                <w:rFonts w:asciiTheme="minorBidi" w:hAnsiTheme="minorBidi"/>
                <w:sz w:val="32"/>
                <w:szCs w:val="32"/>
                <w:cs/>
                <w:lang w:bidi="hi-IN"/>
              </w:rPr>
              <w:t>3</w:t>
            </w:r>
          </w:p>
        </w:tc>
        <w:tc>
          <w:tcPr>
            <w:tcW w:w="1152" w:type="dxa"/>
          </w:tcPr>
          <w:p w14:paraId="005C36E2" w14:textId="6B7F9EB2" w:rsidR="00366F4C" w:rsidRPr="00F33B6E" w:rsidRDefault="00366F4C" w:rsidP="00095EB1">
            <w:pPr>
              <w:rPr>
                <w:rFonts w:asciiTheme="minorBidi" w:hAnsiTheme="minorBidi"/>
                <w:sz w:val="32"/>
                <w:szCs w:val="32"/>
                <w:cs/>
                <w:lang w:bidi="hi-IN"/>
              </w:rPr>
            </w:pPr>
            <w:r w:rsidRPr="00F33B6E">
              <w:rPr>
                <w:rFonts w:asciiTheme="minorBidi" w:hAnsiTheme="minorBidi"/>
                <w:sz w:val="32"/>
                <w:szCs w:val="32"/>
                <w:cs/>
                <w:lang w:bidi="hi-IN"/>
              </w:rPr>
              <w:t>आशा कार्यकर्ता</w:t>
            </w:r>
          </w:p>
        </w:tc>
        <w:tc>
          <w:tcPr>
            <w:tcW w:w="2088" w:type="dxa"/>
          </w:tcPr>
          <w:p w14:paraId="6CB21FFD" w14:textId="00B696F0" w:rsidR="00366F4C" w:rsidRPr="00F33B6E" w:rsidRDefault="00366F4C" w:rsidP="00095EB1">
            <w:pPr>
              <w:rPr>
                <w:rFonts w:asciiTheme="minorBidi" w:hAnsiTheme="minorBidi"/>
                <w:sz w:val="32"/>
                <w:szCs w:val="32"/>
              </w:rPr>
            </w:pPr>
            <w:r w:rsidRPr="00F33B6E">
              <w:rPr>
                <w:rFonts w:asciiTheme="minorBidi" w:hAnsiTheme="minorBidi"/>
                <w:sz w:val="32"/>
                <w:szCs w:val="32"/>
              </w:rPr>
              <w:t>20</w:t>
            </w:r>
            <w:r w:rsidR="00942035" w:rsidRPr="00F33B6E">
              <w:rPr>
                <w:rFonts w:asciiTheme="minorBidi" w:hAnsiTheme="minorBidi" w:hint="cs"/>
                <w:sz w:val="32"/>
                <w:szCs w:val="32"/>
                <w:cs/>
                <w:lang w:bidi="hi-IN"/>
              </w:rPr>
              <w:t>,</w:t>
            </w:r>
            <w:r w:rsidRPr="00F33B6E">
              <w:rPr>
                <w:rFonts w:asciiTheme="minorBidi" w:hAnsiTheme="minorBidi"/>
                <w:sz w:val="32"/>
                <w:szCs w:val="32"/>
              </w:rPr>
              <w:t>316</w:t>
            </w:r>
          </w:p>
        </w:tc>
        <w:tc>
          <w:tcPr>
            <w:tcW w:w="2070" w:type="dxa"/>
          </w:tcPr>
          <w:p w14:paraId="62B5CEA0" w14:textId="77C938C5" w:rsidR="00366F4C" w:rsidRPr="00F33B6E" w:rsidRDefault="00366F4C" w:rsidP="00095EB1">
            <w:pPr>
              <w:rPr>
                <w:rFonts w:asciiTheme="minorBidi" w:hAnsiTheme="minorBidi"/>
                <w:sz w:val="32"/>
                <w:szCs w:val="32"/>
              </w:rPr>
            </w:pPr>
            <w:r w:rsidRPr="00F33B6E">
              <w:rPr>
                <w:rFonts w:asciiTheme="minorBidi" w:hAnsiTheme="minorBidi"/>
                <w:sz w:val="32"/>
                <w:szCs w:val="32"/>
              </w:rPr>
              <w:t>15</w:t>
            </w:r>
            <w:r w:rsidR="00942035" w:rsidRPr="00F33B6E">
              <w:rPr>
                <w:rFonts w:asciiTheme="minorBidi" w:hAnsiTheme="minorBidi" w:hint="cs"/>
                <w:sz w:val="32"/>
                <w:szCs w:val="32"/>
                <w:cs/>
                <w:lang w:bidi="hi-IN"/>
              </w:rPr>
              <w:t>,</w:t>
            </w:r>
            <w:r w:rsidRPr="00F33B6E">
              <w:rPr>
                <w:rFonts w:asciiTheme="minorBidi" w:hAnsiTheme="minorBidi"/>
                <w:sz w:val="32"/>
                <w:szCs w:val="32"/>
              </w:rPr>
              <w:t>562</w:t>
            </w:r>
          </w:p>
          <w:p w14:paraId="08822D58" w14:textId="685EB00A" w:rsidR="00366F4C" w:rsidRPr="00F33B6E" w:rsidRDefault="00366F4C" w:rsidP="00095EB1">
            <w:pPr>
              <w:rPr>
                <w:rFonts w:asciiTheme="minorBidi" w:hAnsiTheme="minorBidi"/>
                <w:sz w:val="32"/>
                <w:szCs w:val="32"/>
              </w:rPr>
            </w:pPr>
            <w:r w:rsidRPr="00F33B6E">
              <w:rPr>
                <w:rFonts w:asciiTheme="minorBidi" w:hAnsiTheme="minorBidi"/>
                <w:sz w:val="32"/>
                <w:szCs w:val="32"/>
              </w:rPr>
              <w:t>(</w:t>
            </w:r>
            <w:r w:rsidRPr="00F33B6E">
              <w:rPr>
                <w:rFonts w:asciiTheme="minorBidi" w:hAnsiTheme="minorBidi"/>
                <w:sz w:val="32"/>
                <w:szCs w:val="32"/>
                <w:cs/>
                <w:lang w:bidi="hi-IN"/>
              </w:rPr>
              <w:t xml:space="preserve">चिरायु और चिरायु विस्तार के तहत पहले से ही </w:t>
            </w:r>
            <w:r w:rsidR="004C1949" w:rsidRPr="00F33B6E">
              <w:rPr>
                <w:rFonts w:asciiTheme="minorBidi" w:hAnsiTheme="minorBidi" w:hint="cs"/>
                <w:sz w:val="32"/>
                <w:szCs w:val="32"/>
                <w:cs/>
                <w:lang w:bidi="hi-IN"/>
              </w:rPr>
              <w:t>पात्र हैं</w:t>
            </w:r>
            <w:r w:rsidRPr="00F33B6E">
              <w:rPr>
                <w:rFonts w:asciiTheme="minorBidi" w:hAnsiTheme="minorBidi"/>
                <w:sz w:val="32"/>
                <w:szCs w:val="32"/>
                <w:cs/>
                <w:lang w:bidi="hi-IN"/>
              </w:rPr>
              <w:t>)</w:t>
            </w:r>
          </w:p>
        </w:tc>
        <w:tc>
          <w:tcPr>
            <w:tcW w:w="2700" w:type="dxa"/>
          </w:tcPr>
          <w:p w14:paraId="05123136" w14:textId="634DC5C2" w:rsidR="00095EB1" w:rsidRPr="00F33B6E" w:rsidRDefault="00366F4C" w:rsidP="00095EB1">
            <w:pPr>
              <w:rPr>
                <w:rFonts w:asciiTheme="minorBidi" w:hAnsiTheme="minorBidi"/>
                <w:sz w:val="32"/>
                <w:szCs w:val="32"/>
                <w:lang w:bidi="hi-IN"/>
              </w:rPr>
            </w:pPr>
            <w:r w:rsidRPr="00F33B6E">
              <w:rPr>
                <w:rFonts w:asciiTheme="minorBidi" w:hAnsiTheme="minorBidi"/>
                <w:sz w:val="32"/>
                <w:szCs w:val="32"/>
                <w:cs/>
                <w:lang w:bidi="hi-IN"/>
              </w:rPr>
              <w:t xml:space="preserve">शेष </w:t>
            </w:r>
            <w:r w:rsidRPr="00F33B6E">
              <w:rPr>
                <w:rFonts w:asciiTheme="minorBidi" w:hAnsiTheme="minorBidi"/>
                <w:sz w:val="32"/>
                <w:szCs w:val="32"/>
              </w:rPr>
              <w:t>4</w:t>
            </w:r>
            <w:r w:rsidR="00942035" w:rsidRPr="00F33B6E">
              <w:rPr>
                <w:rFonts w:asciiTheme="minorBidi" w:hAnsiTheme="minorBidi" w:hint="cs"/>
                <w:sz w:val="32"/>
                <w:szCs w:val="32"/>
                <w:cs/>
                <w:lang w:bidi="hi-IN"/>
              </w:rPr>
              <w:t>,</w:t>
            </w:r>
            <w:r w:rsidRPr="00F33B6E">
              <w:rPr>
                <w:rFonts w:asciiTheme="minorBidi" w:hAnsiTheme="minorBidi"/>
                <w:sz w:val="32"/>
                <w:szCs w:val="32"/>
              </w:rPr>
              <w:t xml:space="preserve">754 </w:t>
            </w:r>
            <w:r w:rsidRPr="00F33B6E">
              <w:rPr>
                <w:rFonts w:asciiTheme="minorBidi" w:hAnsiTheme="minorBidi"/>
                <w:sz w:val="32"/>
                <w:szCs w:val="32"/>
                <w:cs/>
                <w:lang w:bidi="hi-IN"/>
              </w:rPr>
              <w:t>आशा कार्यकर्ताओं को अभी भी कवर किया जाना बाकी है और प्रक्रियाधीन है।</w:t>
            </w:r>
          </w:p>
        </w:tc>
      </w:tr>
      <w:tr w:rsidR="00942035" w:rsidRPr="00F33B6E" w14:paraId="020D93D6" w14:textId="77777777" w:rsidTr="00095EB1">
        <w:tc>
          <w:tcPr>
            <w:tcW w:w="1080" w:type="dxa"/>
          </w:tcPr>
          <w:p w14:paraId="6699CE84" w14:textId="5DED1883" w:rsidR="00366F4C" w:rsidRPr="00095EB1" w:rsidRDefault="00366F4C" w:rsidP="00095EB1">
            <w:pPr>
              <w:rPr>
                <w:rFonts w:asciiTheme="minorBidi" w:hAnsiTheme="minorBidi"/>
                <w:sz w:val="32"/>
                <w:szCs w:val="32"/>
                <w:cs/>
                <w:lang w:bidi="hi-IN"/>
              </w:rPr>
            </w:pPr>
            <w:r w:rsidRPr="00095EB1">
              <w:rPr>
                <w:rFonts w:asciiTheme="minorBidi" w:hAnsiTheme="minorBidi"/>
                <w:sz w:val="32"/>
                <w:szCs w:val="32"/>
                <w:cs/>
                <w:lang w:bidi="hi-IN"/>
              </w:rPr>
              <w:t>4</w:t>
            </w:r>
          </w:p>
        </w:tc>
        <w:tc>
          <w:tcPr>
            <w:tcW w:w="1152" w:type="dxa"/>
          </w:tcPr>
          <w:p w14:paraId="35947C24" w14:textId="38C5BF96" w:rsidR="00366F4C" w:rsidRPr="00F33B6E" w:rsidRDefault="00366F4C" w:rsidP="00095EB1">
            <w:pPr>
              <w:rPr>
                <w:rFonts w:asciiTheme="minorBidi" w:hAnsiTheme="minorBidi"/>
                <w:sz w:val="32"/>
                <w:szCs w:val="32"/>
                <w:cs/>
                <w:lang w:bidi="hi-IN"/>
              </w:rPr>
            </w:pPr>
            <w:r w:rsidRPr="00F33B6E">
              <w:rPr>
                <w:rFonts w:asciiTheme="minorBidi" w:hAnsiTheme="minorBidi"/>
                <w:sz w:val="32"/>
                <w:szCs w:val="32"/>
                <w:cs/>
                <w:lang w:bidi="hi-IN"/>
              </w:rPr>
              <w:t>एच</w:t>
            </w:r>
            <w:r w:rsidR="00CC7875" w:rsidRPr="00F33B6E">
              <w:rPr>
                <w:rFonts w:asciiTheme="minorBidi" w:hAnsiTheme="minorBidi"/>
                <w:sz w:val="32"/>
                <w:szCs w:val="32"/>
                <w:lang w:bidi="hi-IN"/>
              </w:rPr>
              <w:t>.</w:t>
            </w:r>
            <w:r w:rsidRPr="00F33B6E">
              <w:rPr>
                <w:rFonts w:asciiTheme="minorBidi" w:hAnsiTheme="minorBidi"/>
                <w:sz w:val="32"/>
                <w:szCs w:val="32"/>
                <w:cs/>
                <w:lang w:bidi="hi-IN"/>
              </w:rPr>
              <w:t>के</w:t>
            </w:r>
            <w:r w:rsidR="00CC7875" w:rsidRPr="00F33B6E">
              <w:rPr>
                <w:rFonts w:asciiTheme="minorBidi" w:hAnsiTheme="minorBidi"/>
                <w:sz w:val="32"/>
                <w:szCs w:val="32"/>
                <w:lang w:bidi="hi-IN"/>
              </w:rPr>
              <w:t>.</w:t>
            </w:r>
            <w:r w:rsidRPr="00F33B6E">
              <w:rPr>
                <w:rFonts w:asciiTheme="minorBidi" w:hAnsiTheme="minorBidi"/>
                <w:sz w:val="32"/>
                <w:szCs w:val="32"/>
                <w:cs/>
                <w:lang w:bidi="hi-IN"/>
              </w:rPr>
              <w:t>आर</w:t>
            </w:r>
            <w:r w:rsidR="00CC7875" w:rsidRPr="00F33B6E">
              <w:rPr>
                <w:rFonts w:asciiTheme="minorBidi" w:hAnsiTheme="minorBidi"/>
                <w:sz w:val="32"/>
                <w:szCs w:val="32"/>
                <w:lang w:bidi="hi-IN"/>
              </w:rPr>
              <w:t>.</w:t>
            </w:r>
            <w:r w:rsidRPr="00F33B6E">
              <w:rPr>
                <w:rFonts w:asciiTheme="minorBidi" w:hAnsiTheme="minorBidi"/>
                <w:sz w:val="32"/>
                <w:szCs w:val="32"/>
                <w:cs/>
                <w:lang w:bidi="hi-IN"/>
              </w:rPr>
              <w:t>एन</w:t>
            </w:r>
            <w:r w:rsidR="00CC7875" w:rsidRPr="00F33B6E">
              <w:rPr>
                <w:rFonts w:asciiTheme="minorBidi" w:hAnsiTheme="minorBidi"/>
                <w:sz w:val="32"/>
                <w:szCs w:val="32"/>
                <w:lang w:bidi="hi-IN"/>
              </w:rPr>
              <w:t>.</w:t>
            </w:r>
            <w:r w:rsidRPr="00F33B6E">
              <w:rPr>
                <w:rFonts w:asciiTheme="minorBidi" w:hAnsiTheme="minorBidi"/>
                <w:sz w:val="32"/>
                <w:szCs w:val="32"/>
                <w:cs/>
                <w:lang w:bidi="hi-IN"/>
              </w:rPr>
              <w:t>एल कर्मचारी</w:t>
            </w:r>
          </w:p>
        </w:tc>
        <w:tc>
          <w:tcPr>
            <w:tcW w:w="2088" w:type="dxa"/>
          </w:tcPr>
          <w:p w14:paraId="1C6B30EB" w14:textId="055C9C98" w:rsidR="00366F4C" w:rsidRPr="00F33B6E" w:rsidRDefault="00366F4C" w:rsidP="00095EB1">
            <w:pPr>
              <w:rPr>
                <w:rFonts w:asciiTheme="minorBidi" w:hAnsiTheme="minorBidi"/>
                <w:sz w:val="32"/>
                <w:szCs w:val="32"/>
              </w:rPr>
            </w:pPr>
            <w:r w:rsidRPr="00F33B6E">
              <w:rPr>
                <w:rFonts w:asciiTheme="minorBidi" w:hAnsiTheme="minorBidi"/>
                <w:sz w:val="32"/>
                <w:szCs w:val="32"/>
              </w:rPr>
              <w:t>30</w:t>
            </w:r>
            <w:r w:rsidR="00942035" w:rsidRPr="00F33B6E">
              <w:rPr>
                <w:rFonts w:asciiTheme="minorBidi" w:hAnsiTheme="minorBidi" w:hint="cs"/>
                <w:sz w:val="32"/>
                <w:szCs w:val="32"/>
                <w:cs/>
                <w:lang w:bidi="hi-IN"/>
              </w:rPr>
              <w:t>,</w:t>
            </w:r>
            <w:r w:rsidRPr="00F33B6E">
              <w:rPr>
                <w:rFonts w:asciiTheme="minorBidi" w:hAnsiTheme="minorBidi"/>
                <w:sz w:val="32"/>
                <w:szCs w:val="32"/>
              </w:rPr>
              <w:t>715</w:t>
            </w:r>
          </w:p>
        </w:tc>
        <w:tc>
          <w:tcPr>
            <w:tcW w:w="2070" w:type="dxa"/>
          </w:tcPr>
          <w:p w14:paraId="63C2C339" w14:textId="77777777" w:rsidR="00FE465F" w:rsidRPr="00F33B6E" w:rsidRDefault="00FE465F" w:rsidP="00095EB1">
            <w:pPr>
              <w:rPr>
                <w:rFonts w:asciiTheme="minorBidi" w:hAnsiTheme="minorBidi"/>
                <w:sz w:val="32"/>
                <w:szCs w:val="32"/>
              </w:rPr>
            </w:pPr>
            <w:r w:rsidRPr="00F33B6E">
              <w:rPr>
                <w:rFonts w:asciiTheme="minorBidi" w:hAnsiTheme="minorBidi"/>
                <w:sz w:val="32"/>
                <w:szCs w:val="32"/>
              </w:rPr>
              <w:t>6,664</w:t>
            </w:r>
          </w:p>
          <w:p w14:paraId="574077EB" w14:textId="61B757DB" w:rsidR="00366F4C" w:rsidRPr="00F33B6E" w:rsidRDefault="00FE465F" w:rsidP="00095EB1">
            <w:pPr>
              <w:rPr>
                <w:rFonts w:asciiTheme="minorBidi" w:hAnsiTheme="minorBidi"/>
                <w:sz w:val="32"/>
                <w:szCs w:val="32"/>
              </w:rPr>
            </w:pPr>
            <w:r w:rsidRPr="00F33B6E">
              <w:rPr>
                <w:rFonts w:asciiTheme="minorBidi" w:hAnsiTheme="minorBidi"/>
                <w:sz w:val="32"/>
                <w:szCs w:val="32"/>
              </w:rPr>
              <w:t>(</w:t>
            </w:r>
            <w:r w:rsidRPr="00F33B6E">
              <w:rPr>
                <w:rFonts w:asciiTheme="minorBidi" w:hAnsiTheme="minorBidi"/>
                <w:sz w:val="32"/>
                <w:szCs w:val="32"/>
                <w:cs/>
                <w:lang w:bidi="hi-IN"/>
              </w:rPr>
              <w:t xml:space="preserve">चिरायु और चिरायु विस्तार के तहत </w:t>
            </w:r>
            <w:r w:rsidR="004C1949" w:rsidRPr="00F33B6E">
              <w:rPr>
                <w:rFonts w:asciiTheme="minorBidi" w:hAnsiTheme="minorBidi"/>
                <w:sz w:val="32"/>
                <w:szCs w:val="32"/>
                <w:cs/>
                <w:lang w:bidi="hi-IN"/>
              </w:rPr>
              <w:t xml:space="preserve">पहले से </w:t>
            </w:r>
            <w:r w:rsidR="004C1949" w:rsidRPr="00F33B6E">
              <w:rPr>
                <w:rFonts w:asciiTheme="minorBidi" w:hAnsiTheme="minorBidi"/>
                <w:sz w:val="32"/>
                <w:szCs w:val="32"/>
                <w:cs/>
                <w:lang w:bidi="hi-IN"/>
              </w:rPr>
              <w:lastRenderedPageBreak/>
              <w:t xml:space="preserve">ही </w:t>
            </w:r>
            <w:r w:rsidR="004C1949" w:rsidRPr="00F33B6E">
              <w:rPr>
                <w:rFonts w:asciiTheme="minorBidi" w:hAnsiTheme="minorBidi" w:hint="cs"/>
                <w:sz w:val="32"/>
                <w:szCs w:val="32"/>
                <w:cs/>
                <w:lang w:bidi="hi-IN"/>
              </w:rPr>
              <w:t>पात्र हैं</w:t>
            </w:r>
            <w:r w:rsidRPr="00F33B6E">
              <w:rPr>
                <w:rFonts w:asciiTheme="minorBidi" w:hAnsiTheme="minorBidi"/>
                <w:sz w:val="32"/>
                <w:szCs w:val="32"/>
                <w:cs/>
                <w:lang w:bidi="hi-IN"/>
              </w:rPr>
              <w:t>)</w:t>
            </w:r>
          </w:p>
        </w:tc>
        <w:tc>
          <w:tcPr>
            <w:tcW w:w="2700" w:type="dxa"/>
          </w:tcPr>
          <w:p w14:paraId="5F455653" w14:textId="21ADBE21" w:rsidR="00366F4C" w:rsidRPr="00F33B6E" w:rsidRDefault="00FE465F" w:rsidP="00095EB1">
            <w:pPr>
              <w:jc w:val="both"/>
              <w:rPr>
                <w:rFonts w:asciiTheme="minorBidi" w:hAnsiTheme="minorBidi"/>
                <w:sz w:val="32"/>
                <w:szCs w:val="32"/>
                <w:cs/>
                <w:lang w:bidi="hi-IN"/>
              </w:rPr>
            </w:pPr>
            <w:r w:rsidRPr="00F33B6E">
              <w:rPr>
                <w:rFonts w:asciiTheme="minorBidi" w:hAnsiTheme="minorBidi"/>
                <w:sz w:val="32"/>
                <w:szCs w:val="32"/>
                <w:cs/>
                <w:lang w:bidi="hi-IN"/>
              </w:rPr>
              <w:lastRenderedPageBreak/>
              <w:t>शेष 24</w:t>
            </w:r>
            <w:r w:rsidRPr="00F33B6E">
              <w:rPr>
                <w:rFonts w:asciiTheme="minorBidi" w:hAnsiTheme="minorBidi"/>
                <w:sz w:val="32"/>
                <w:szCs w:val="32"/>
              </w:rPr>
              <w:t>,</w:t>
            </w:r>
            <w:r w:rsidRPr="00F33B6E">
              <w:rPr>
                <w:rFonts w:asciiTheme="minorBidi" w:hAnsiTheme="minorBidi"/>
                <w:sz w:val="32"/>
                <w:szCs w:val="32"/>
                <w:cs/>
                <w:lang w:bidi="hi-IN"/>
              </w:rPr>
              <w:t>051 एच</w:t>
            </w:r>
            <w:r w:rsidR="00CC7875" w:rsidRPr="00F33B6E">
              <w:rPr>
                <w:rFonts w:asciiTheme="minorBidi" w:hAnsiTheme="minorBidi"/>
                <w:sz w:val="32"/>
                <w:szCs w:val="32"/>
                <w:lang w:bidi="hi-IN"/>
              </w:rPr>
              <w:t>.</w:t>
            </w:r>
            <w:r w:rsidRPr="00F33B6E">
              <w:rPr>
                <w:rFonts w:asciiTheme="minorBidi" w:hAnsiTheme="minorBidi"/>
                <w:sz w:val="32"/>
                <w:szCs w:val="32"/>
                <w:cs/>
                <w:lang w:bidi="hi-IN"/>
              </w:rPr>
              <w:t>के</w:t>
            </w:r>
            <w:r w:rsidR="00CC7875" w:rsidRPr="00F33B6E">
              <w:rPr>
                <w:rFonts w:asciiTheme="minorBidi" w:hAnsiTheme="minorBidi"/>
                <w:sz w:val="32"/>
                <w:szCs w:val="32"/>
                <w:lang w:bidi="hi-IN"/>
              </w:rPr>
              <w:t>.</w:t>
            </w:r>
            <w:r w:rsidRPr="00F33B6E">
              <w:rPr>
                <w:rFonts w:asciiTheme="minorBidi" w:hAnsiTheme="minorBidi"/>
                <w:sz w:val="32"/>
                <w:szCs w:val="32"/>
                <w:cs/>
                <w:lang w:bidi="hi-IN"/>
              </w:rPr>
              <w:t>आर</w:t>
            </w:r>
            <w:r w:rsidR="00CC7875" w:rsidRPr="00F33B6E">
              <w:rPr>
                <w:rFonts w:asciiTheme="minorBidi" w:hAnsiTheme="minorBidi"/>
                <w:sz w:val="32"/>
                <w:szCs w:val="32"/>
                <w:lang w:bidi="hi-IN"/>
              </w:rPr>
              <w:t>.</w:t>
            </w:r>
            <w:r w:rsidRPr="00F33B6E">
              <w:rPr>
                <w:rFonts w:asciiTheme="minorBidi" w:hAnsiTheme="minorBidi"/>
                <w:sz w:val="32"/>
                <w:szCs w:val="32"/>
                <w:cs/>
                <w:lang w:bidi="hi-IN"/>
              </w:rPr>
              <w:t>एन</w:t>
            </w:r>
            <w:r w:rsidR="00CC7875" w:rsidRPr="00F33B6E">
              <w:rPr>
                <w:rFonts w:asciiTheme="minorBidi" w:hAnsiTheme="minorBidi"/>
                <w:sz w:val="32"/>
                <w:szCs w:val="32"/>
                <w:lang w:bidi="hi-IN"/>
              </w:rPr>
              <w:t>.</w:t>
            </w:r>
            <w:r w:rsidRPr="00F33B6E">
              <w:rPr>
                <w:rFonts w:asciiTheme="minorBidi" w:hAnsiTheme="minorBidi"/>
                <w:sz w:val="32"/>
                <w:szCs w:val="32"/>
                <w:cs/>
                <w:lang w:bidi="hi-IN"/>
              </w:rPr>
              <w:t xml:space="preserve">एल कर्मचारियों को अभी भी कवर किया जाना बाकी </w:t>
            </w:r>
            <w:r w:rsidRPr="00F33B6E">
              <w:rPr>
                <w:rFonts w:asciiTheme="minorBidi" w:hAnsiTheme="minorBidi"/>
                <w:sz w:val="32"/>
                <w:szCs w:val="32"/>
                <w:cs/>
                <w:lang w:bidi="hi-IN"/>
              </w:rPr>
              <w:lastRenderedPageBreak/>
              <w:t>है और प्रक्रियाधीन है।</w:t>
            </w:r>
          </w:p>
        </w:tc>
      </w:tr>
    </w:tbl>
    <w:p w14:paraId="560B98B9" w14:textId="70077A3C" w:rsidR="00B10DAA" w:rsidRPr="00F33B6E" w:rsidRDefault="00B10DAA" w:rsidP="00F33B6E">
      <w:pPr>
        <w:tabs>
          <w:tab w:val="left" w:pos="720"/>
          <w:tab w:val="left" w:pos="900"/>
        </w:tabs>
        <w:spacing w:after="0" w:line="360" w:lineRule="auto"/>
        <w:ind w:left="720" w:hanging="450"/>
        <w:jc w:val="both"/>
        <w:rPr>
          <w:rFonts w:asciiTheme="minorBidi" w:hAnsiTheme="minorBidi"/>
          <w:sz w:val="32"/>
          <w:szCs w:val="32"/>
          <w:lang w:bidi="hi-IN"/>
        </w:rPr>
      </w:pPr>
      <w:r w:rsidRPr="00F33B6E">
        <w:rPr>
          <w:rFonts w:asciiTheme="minorBidi" w:hAnsiTheme="minorBidi"/>
          <w:sz w:val="32"/>
          <w:szCs w:val="32"/>
          <w:cs/>
          <w:lang w:bidi="hi-IN"/>
        </w:rPr>
        <w:lastRenderedPageBreak/>
        <w:tab/>
        <w:t xml:space="preserve"> </w:t>
      </w:r>
    </w:p>
    <w:p w14:paraId="0A6D78C3" w14:textId="0253879B" w:rsidR="00FE465F" w:rsidRPr="00F33B6E" w:rsidRDefault="00FE465F" w:rsidP="00F33B6E">
      <w:pPr>
        <w:pStyle w:val="ListParagraph"/>
        <w:numPr>
          <w:ilvl w:val="0"/>
          <w:numId w:val="4"/>
        </w:numPr>
        <w:tabs>
          <w:tab w:val="left" w:pos="720"/>
          <w:tab w:val="left" w:pos="900"/>
        </w:tabs>
        <w:spacing w:before="240" w:line="360" w:lineRule="auto"/>
        <w:ind w:hanging="450"/>
        <w:jc w:val="both"/>
        <w:rPr>
          <w:rFonts w:asciiTheme="minorBidi" w:hAnsiTheme="minorBidi"/>
          <w:sz w:val="32"/>
          <w:szCs w:val="32"/>
          <w:lang w:bidi="hi-IN"/>
        </w:rPr>
      </w:pPr>
      <w:r w:rsidRPr="00F33B6E">
        <w:rPr>
          <w:rFonts w:asciiTheme="minorBidi" w:hAnsiTheme="minorBidi"/>
          <w:sz w:val="32"/>
          <w:szCs w:val="32"/>
          <w:cs/>
          <w:lang w:bidi="hi-IN"/>
        </w:rPr>
        <w:t>जारी किए गए कुल 1</w:t>
      </w:r>
      <w:r w:rsidRPr="00F33B6E">
        <w:rPr>
          <w:rFonts w:asciiTheme="minorBidi" w:hAnsiTheme="minorBidi"/>
          <w:sz w:val="32"/>
          <w:szCs w:val="32"/>
        </w:rPr>
        <w:t>,</w:t>
      </w:r>
      <w:r w:rsidRPr="00F33B6E">
        <w:rPr>
          <w:rFonts w:asciiTheme="minorBidi" w:hAnsiTheme="minorBidi"/>
          <w:sz w:val="32"/>
          <w:szCs w:val="32"/>
          <w:cs/>
          <w:lang w:bidi="hi-IN"/>
        </w:rPr>
        <w:t>11</w:t>
      </w:r>
      <w:r w:rsidRPr="00F33B6E">
        <w:rPr>
          <w:rFonts w:asciiTheme="minorBidi" w:hAnsiTheme="minorBidi"/>
          <w:sz w:val="32"/>
          <w:szCs w:val="32"/>
        </w:rPr>
        <w:t>,</w:t>
      </w:r>
      <w:r w:rsidRPr="00F33B6E">
        <w:rPr>
          <w:rFonts w:asciiTheme="minorBidi" w:hAnsiTheme="minorBidi"/>
          <w:sz w:val="32"/>
          <w:szCs w:val="32"/>
          <w:cs/>
          <w:lang w:bidi="hi-IN"/>
        </w:rPr>
        <w:t>11</w:t>
      </w:r>
      <w:r w:rsidRPr="00F33B6E">
        <w:rPr>
          <w:rFonts w:asciiTheme="minorBidi" w:hAnsiTheme="minorBidi"/>
          <w:sz w:val="32"/>
          <w:szCs w:val="32"/>
        </w:rPr>
        <w:t>,</w:t>
      </w:r>
      <w:r w:rsidRPr="00F33B6E">
        <w:rPr>
          <w:rFonts w:asciiTheme="minorBidi" w:hAnsiTheme="minorBidi"/>
          <w:sz w:val="32"/>
          <w:szCs w:val="32"/>
          <w:cs/>
          <w:lang w:bidi="hi-IN"/>
        </w:rPr>
        <w:t>138 आयुष्मान कार्डों में से</w:t>
      </w:r>
      <w:r w:rsidRPr="00F33B6E">
        <w:rPr>
          <w:rFonts w:asciiTheme="minorBidi" w:hAnsiTheme="minorBidi"/>
          <w:sz w:val="32"/>
          <w:szCs w:val="32"/>
        </w:rPr>
        <w:t>, SECC-</w:t>
      </w:r>
      <w:r w:rsidRPr="00F33B6E">
        <w:rPr>
          <w:rFonts w:asciiTheme="minorBidi" w:hAnsiTheme="minorBidi"/>
          <w:sz w:val="32"/>
          <w:szCs w:val="32"/>
          <w:cs/>
          <w:lang w:bidi="hi-IN"/>
        </w:rPr>
        <w:t>2011 डेटा</w:t>
      </w:r>
      <w:r w:rsidR="004C1949" w:rsidRPr="00F33B6E">
        <w:rPr>
          <w:rFonts w:asciiTheme="minorBidi" w:hAnsiTheme="minorBidi" w:hint="cs"/>
          <w:sz w:val="32"/>
          <w:szCs w:val="32"/>
          <w:cs/>
          <w:lang w:bidi="hi-IN"/>
        </w:rPr>
        <w:t xml:space="preserve"> </w:t>
      </w:r>
      <w:r w:rsidR="004C1949" w:rsidRPr="00F33B6E">
        <w:rPr>
          <w:rFonts w:asciiTheme="minorBidi" w:hAnsiTheme="minorBidi" w:cs="Mangal"/>
          <w:sz w:val="32"/>
          <w:szCs w:val="32"/>
          <w:cs/>
          <w:lang w:bidi="hi-IN"/>
        </w:rPr>
        <w:t xml:space="preserve">के आधार </w:t>
      </w:r>
      <w:r w:rsidRPr="00F33B6E">
        <w:rPr>
          <w:rFonts w:asciiTheme="minorBidi" w:hAnsiTheme="minorBidi"/>
          <w:sz w:val="32"/>
          <w:szCs w:val="32"/>
          <w:cs/>
          <w:lang w:bidi="hi-IN"/>
        </w:rPr>
        <w:t>पर</w:t>
      </w:r>
      <w:r w:rsidR="004C1949" w:rsidRPr="00F33B6E">
        <w:rPr>
          <w:rFonts w:asciiTheme="minorBidi" w:hAnsiTheme="minorBidi" w:hint="cs"/>
          <w:sz w:val="32"/>
          <w:szCs w:val="32"/>
          <w:cs/>
          <w:lang w:bidi="hi-IN"/>
        </w:rPr>
        <w:t xml:space="preserve"> </w:t>
      </w:r>
      <w:r w:rsidR="004C1949" w:rsidRPr="00F33B6E">
        <w:rPr>
          <w:rFonts w:asciiTheme="minorBidi" w:hAnsiTheme="minorBidi" w:cs="Mangal"/>
          <w:sz w:val="32"/>
          <w:szCs w:val="32"/>
          <w:cs/>
          <w:lang w:bidi="hi-IN"/>
        </w:rPr>
        <w:t>बने</w:t>
      </w:r>
      <w:r w:rsidRPr="00F33B6E">
        <w:rPr>
          <w:rFonts w:asciiTheme="minorBidi" w:hAnsiTheme="minorBidi"/>
          <w:sz w:val="32"/>
          <w:szCs w:val="32"/>
          <w:cs/>
          <w:lang w:bidi="hi-IN"/>
        </w:rPr>
        <w:t xml:space="preserve"> कुल 92</w:t>
      </w:r>
      <w:r w:rsidRPr="00F33B6E">
        <w:rPr>
          <w:rFonts w:asciiTheme="minorBidi" w:hAnsiTheme="minorBidi"/>
          <w:sz w:val="32"/>
          <w:szCs w:val="32"/>
        </w:rPr>
        <w:t>,</w:t>
      </w:r>
      <w:r w:rsidRPr="00F33B6E">
        <w:rPr>
          <w:rFonts w:asciiTheme="minorBidi" w:hAnsiTheme="minorBidi"/>
          <w:sz w:val="32"/>
          <w:szCs w:val="32"/>
          <w:cs/>
          <w:lang w:bidi="hi-IN"/>
        </w:rPr>
        <w:t>039 संदिग्ध कार्डों की पहचान की गई और उन्हें तुरंत निष्क्रिय कर दिया गया। दोषी संस्थाओं के खिलाफ उचित कानूनी कार्रवाई की गई। जिला गुरुग्राम</w:t>
      </w:r>
      <w:r w:rsidRPr="00F33B6E">
        <w:rPr>
          <w:rFonts w:asciiTheme="minorBidi" w:hAnsiTheme="minorBidi"/>
          <w:sz w:val="32"/>
          <w:szCs w:val="32"/>
        </w:rPr>
        <w:t xml:space="preserve">, </w:t>
      </w:r>
      <w:r w:rsidRPr="00F33B6E">
        <w:rPr>
          <w:rFonts w:asciiTheme="minorBidi" w:hAnsiTheme="minorBidi"/>
          <w:sz w:val="32"/>
          <w:szCs w:val="32"/>
          <w:cs/>
          <w:lang w:bidi="hi-IN"/>
        </w:rPr>
        <w:t>पलवल</w:t>
      </w:r>
      <w:r w:rsidRPr="00F33B6E">
        <w:rPr>
          <w:rFonts w:asciiTheme="minorBidi" w:hAnsiTheme="minorBidi"/>
          <w:sz w:val="32"/>
          <w:szCs w:val="32"/>
        </w:rPr>
        <w:t xml:space="preserve">, </w:t>
      </w:r>
      <w:r w:rsidRPr="00F33B6E">
        <w:rPr>
          <w:rFonts w:asciiTheme="minorBidi" w:hAnsiTheme="minorBidi"/>
          <w:sz w:val="32"/>
          <w:szCs w:val="32"/>
          <w:cs/>
          <w:lang w:bidi="hi-IN"/>
        </w:rPr>
        <w:t>महेंद्रगढ़</w:t>
      </w:r>
      <w:r w:rsidRPr="00F33B6E">
        <w:rPr>
          <w:rFonts w:asciiTheme="minorBidi" w:hAnsiTheme="minorBidi"/>
          <w:sz w:val="32"/>
          <w:szCs w:val="32"/>
        </w:rPr>
        <w:t xml:space="preserve">, </w:t>
      </w:r>
      <w:r w:rsidRPr="00F33B6E">
        <w:rPr>
          <w:rFonts w:asciiTheme="minorBidi" w:hAnsiTheme="minorBidi"/>
          <w:sz w:val="32"/>
          <w:szCs w:val="32"/>
          <w:cs/>
          <w:lang w:bidi="hi-IN"/>
        </w:rPr>
        <w:t>करनाल</w:t>
      </w:r>
      <w:r w:rsidRPr="00F33B6E">
        <w:rPr>
          <w:rFonts w:asciiTheme="minorBidi" w:hAnsiTheme="minorBidi"/>
          <w:sz w:val="32"/>
          <w:szCs w:val="32"/>
        </w:rPr>
        <w:t xml:space="preserve">, </w:t>
      </w:r>
      <w:r w:rsidRPr="00F33B6E">
        <w:rPr>
          <w:rFonts w:asciiTheme="minorBidi" w:hAnsiTheme="minorBidi"/>
          <w:sz w:val="32"/>
          <w:szCs w:val="32"/>
          <w:cs/>
          <w:lang w:bidi="hi-IN"/>
        </w:rPr>
        <w:t>यमुनानगर और पंचकुला में संदिग्ध कार्ड जारी करने के लिए पीएमएएम/सीएससी के खिलाफ कुल 7 एफआईआर और 1 पुलिस शिकायत दर्ज की गई थी।</w:t>
      </w:r>
    </w:p>
    <w:p w14:paraId="3FB00402" w14:textId="77777777" w:rsidR="00FE465F" w:rsidRPr="00F33B6E" w:rsidRDefault="00FE465F" w:rsidP="00F33B6E">
      <w:pPr>
        <w:pStyle w:val="ListParagraph"/>
        <w:tabs>
          <w:tab w:val="left" w:pos="720"/>
          <w:tab w:val="left" w:pos="900"/>
        </w:tabs>
        <w:spacing w:before="240" w:line="360" w:lineRule="auto"/>
        <w:ind w:hanging="450"/>
        <w:jc w:val="both"/>
        <w:rPr>
          <w:rFonts w:asciiTheme="minorBidi" w:hAnsiTheme="minorBidi"/>
          <w:sz w:val="32"/>
          <w:szCs w:val="32"/>
          <w:lang w:bidi="hi-IN"/>
        </w:rPr>
      </w:pPr>
    </w:p>
    <w:p w14:paraId="666EF574" w14:textId="5CA67CAF" w:rsidR="005F26D2" w:rsidRPr="00F33B6E" w:rsidRDefault="00B10DAA" w:rsidP="00F33B6E">
      <w:pPr>
        <w:pStyle w:val="ListParagraph"/>
        <w:numPr>
          <w:ilvl w:val="0"/>
          <w:numId w:val="4"/>
        </w:numPr>
        <w:tabs>
          <w:tab w:val="left" w:pos="720"/>
          <w:tab w:val="left" w:pos="900"/>
        </w:tabs>
        <w:spacing w:before="240" w:line="360" w:lineRule="auto"/>
        <w:ind w:hanging="450"/>
        <w:jc w:val="both"/>
        <w:rPr>
          <w:rFonts w:asciiTheme="minorBidi" w:hAnsiTheme="minorBidi"/>
          <w:sz w:val="32"/>
          <w:szCs w:val="32"/>
          <w:lang w:bidi="hi-IN"/>
        </w:rPr>
      </w:pPr>
      <w:r w:rsidRPr="00F33B6E">
        <w:rPr>
          <w:rFonts w:asciiTheme="minorBidi" w:hAnsiTheme="minorBidi"/>
          <w:sz w:val="32"/>
          <w:szCs w:val="32"/>
          <w:cs/>
          <w:lang w:bidi="hi-IN"/>
        </w:rPr>
        <w:t xml:space="preserve">हरियाणा के पात्र लाभार्थियों का डाटा पीपीपी आईडी और आधार के साथ पूर्व </w:t>
      </w:r>
      <w:r w:rsidR="004C1949" w:rsidRPr="00F33B6E">
        <w:rPr>
          <w:rFonts w:asciiTheme="minorBidi" w:hAnsiTheme="minorBidi" w:cs="Mangal"/>
          <w:sz w:val="32"/>
          <w:szCs w:val="32"/>
          <w:cs/>
          <w:lang w:bidi="hi-IN"/>
        </w:rPr>
        <w:t xml:space="preserve">एकीकृत </w:t>
      </w:r>
      <w:r w:rsidRPr="00F33B6E">
        <w:rPr>
          <w:rFonts w:asciiTheme="minorBidi" w:hAnsiTheme="minorBidi"/>
          <w:sz w:val="32"/>
          <w:szCs w:val="32"/>
          <w:cs/>
          <w:lang w:bidi="hi-IN"/>
        </w:rPr>
        <w:t xml:space="preserve">है, जिससे लाभार्थियों को कार्ड बनाने के लिए केवल ई-के.वाई.सी की आवश्यक्ता होती है | </w:t>
      </w:r>
      <w:r w:rsidR="00CC7875" w:rsidRPr="00F33B6E">
        <w:rPr>
          <w:rFonts w:asciiTheme="minorBidi" w:hAnsiTheme="minorBidi"/>
          <w:sz w:val="32"/>
          <w:szCs w:val="32"/>
          <w:cs/>
          <w:lang w:bidi="hi-IN"/>
        </w:rPr>
        <w:t>नवंबर 2022 से चिरायु के लॉन्च के बाद</w:t>
      </w:r>
      <w:r w:rsidR="00CC7875" w:rsidRPr="00F33B6E">
        <w:rPr>
          <w:rFonts w:asciiTheme="minorBidi" w:hAnsiTheme="minorBidi"/>
          <w:sz w:val="32"/>
          <w:szCs w:val="32"/>
          <w:lang w:bidi="hi-IN"/>
        </w:rPr>
        <w:t>,</w:t>
      </w:r>
      <w:r w:rsidR="00CC7875" w:rsidRPr="00F33B6E">
        <w:rPr>
          <w:rFonts w:asciiTheme="minorBidi" w:hAnsiTheme="minorBidi"/>
          <w:sz w:val="32"/>
          <w:szCs w:val="32"/>
          <w:cs/>
          <w:lang w:bidi="hi-IN"/>
        </w:rPr>
        <w:t xml:space="preserve"> कार्ड बनाने के लिए पोर्टल पर कोई दस्तावेज़ अपलोड करने की आवश्यकता नहीं है</w:t>
      </w:r>
      <w:r w:rsidR="00CC7875" w:rsidRPr="00F33B6E">
        <w:rPr>
          <w:rFonts w:asciiTheme="minorBidi" w:hAnsiTheme="minorBidi"/>
          <w:sz w:val="32"/>
          <w:szCs w:val="32"/>
          <w:lang w:bidi="hi-IN"/>
        </w:rPr>
        <w:t xml:space="preserve"> </w:t>
      </w:r>
      <w:r w:rsidRPr="00F33B6E">
        <w:rPr>
          <w:rFonts w:asciiTheme="minorBidi" w:hAnsiTheme="minorBidi"/>
          <w:sz w:val="32"/>
          <w:szCs w:val="32"/>
          <w:cs/>
          <w:lang w:bidi="hi-IN"/>
        </w:rPr>
        <w:t xml:space="preserve">| आयुष्मान चिरायु कार्ड लाभार्थी द्वारा स्वयं पंजीकरण मोड के माध्यम से </w:t>
      </w:r>
      <w:r w:rsidRPr="00F33B6E">
        <w:rPr>
          <w:rFonts w:asciiTheme="minorBidi" w:hAnsiTheme="minorBidi"/>
          <w:sz w:val="32"/>
          <w:szCs w:val="32"/>
        </w:rPr>
        <w:t xml:space="preserve">https://beneficial.nha.gov.in/ </w:t>
      </w:r>
      <w:r w:rsidRPr="00F33B6E">
        <w:rPr>
          <w:rFonts w:asciiTheme="minorBidi" w:hAnsiTheme="minorBidi"/>
          <w:sz w:val="32"/>
          <w:szCs w:val="32"/>
          <w:cs/>
          <w:lang w:bidi="hi-IN"/>
        </w:rPr>
        <w:t xml:space="preserve">पर और गूगल प्ले स्टोर पर उपलब्थ “आयुष्मान ऐप” के माध्यम से बनाया जा सकता है| आयुष्मान-चिरायु कार्ड के लिए पंजीकृत सी एस सी/वी एल ई, </w:t>
      </w:r>
      <w:r w:rsidRPr="00F33B6E">
        <w:rPr>
          <w:rFonts w:asciiTheme="minorBidi" w:hAnsiTheme="minorBidi"/>
          <w:sz w:val="32"/>
          <w:szCs w:val="32"/>
          <w:cs/>
          <w:lang w:bidi="hi-IN"/>
        </w:rPr>
        <w:lastRenderedPageBreak/>
        <w:t>सूचीबद्ध हस्पतालों में प्रधानमंत्री आयुष्मान मित्र (पी</w:t>
      </w:r>
      <w:r w:rsidR="00095EB1">
        <w:rPr>
          <w:rFonts w:asciiTheme="minorBidi" w:hAnsiTheme="minorBidi" w:hint="cs"/>
          <w:sz w:val="32"/>
          <w:szCs w:val="32"/>
          <w:cs/>
          <w:lang w:bidi="hi-IN"/>
        </w:rPr>
        <w:t>.</w:t>
      </w:r>
      <w:r w:rsidRPr="00F33B6E">
        <w:rPr>
          <w:rFonts w:asciiTheme="minorBidi" w:hAnsiTheme="minorBidi"/>
          <w:sz w:val="32"/>
          <w:szCs w:val="32"/>
          <w:cs/>
          <w:lang w:bidi="hi-IN"/>
        </w:rPr>
        <w:t>एम्</w:t>
      </w:r>
      <w:r w:rsidR="00095EB1">
        <w:rPr>
          <w:rFonts w:asciiTheme="minorBidi" w:hAnsiTheme="minorBidi" w:hint="cs"/>
          <w:sz w:val="32"/>
          <w:szCs w:val="32"/>
          <w:cs/>
          <w:lang w:bidi="hi-IN"/>
        </w:rPr>
        <w:t>.</w:t>
      </w:r>
      <w:r w:rsidRPr="00F33B6E">
        <w:rPr>
          <w:rFonts w:asciiTheme="minorBidi" w:hAnsiTheme="minorBidi"/>
          <w:sz w:val="32"/>
          <w:szCs w:val="32"/>
          <w:cs/>
          <w:lang w:bidi="hi-IN"/>
        </w:rPr>
        <w:t>ऐ</w:t>
      </w:r>
      <w:r w:rsidR="00095EB1">
        <w:rPr>
          <w:rFonts w:asciiTheme="minorBidi" w:hAnsiTheme="minorBidi" w:hint="cs"/>
          <w:sz w:val="32"/>
          <w:szCs w:val="32"/>
          <w:cs/>
          <w:lang w:bidi="hi-IN"/>
        </w:rPr>
        <w:t>.</w:t>
      </w:r>
      <w:r w:rsidRPr="00F33B6E">
        <w:rPr>
          <w:rFonts w:asciiTheme="minorBidi" w:hAnsiTheme="minorBidi"/>
          <w:sz w:val="32"/>
          <w:szCs w:val="32"/>
          <w:cs/>
          <w:lang w:bidi="hi-IN"/>
        </w:rPr>
        <w:t>एम्) और आशा वर्कर के माध्यम से भी आवेदन किया जा सकता है |</w:t>
      </w:r>
    </w:p>
    <w:p w14:paraId="49CB4286" w14:textId="77777777" w:rsidR="005F26D2" w:rsidRPr="00F33B6E" w:rsidRDefault="005F26D2" w:rsidP="00F33B6E">
      <w:pPr>
        <w:pStyle w:val="ListParagraph"/>
        <w:spacing w:line="360" w:lineRule="auto"/>
        <w:ind w:hanging="450"/>
        <w:rPr>
          <w:rFonts w:asciiTheme="minorBidi" w:eastAsia="Times New Roman" w:hAnsiTheme="minorBidi"/>
          <w:sz w:val="32"/>
          <w:szCs w:val="32"/>
        </w:rPr>
      </w:pPr>
    </w:p>
    <w:p w14:paraId="4081486E" w14:textId="0750F948" w:rsidR="005F26D2" w:rsidRPr="00F33B6E" w:rsidRDefault="00B10DAA" w:rsidP="00F33B6E">
      <w:pPr>
        <w:pStyle w:val="ListParagraph"/>
        <w:numPr>
          <w:ilvl w:val="0"/>
          <w:numId w:val="4"/>
        </w:numPr>
        <w:tabs>
          <w:tab w:val="left" w:pos="720"/>
          <w:tab w:val="left" w:pos="900"/>
        </w:tabs>
        <w:spacing w:before="240" w:line="360" w:lineRule="auto"/>
        <w:ind w:hanging="450"/>
        <w:jc w:val="both"/>
        <w:rPr>
          <w:rFonts w:asciiTheme="minorBidi" w:hAnsiTheme="minorBidi"/>
          <w:sz w:val="32"/>
          <w:szCs w:val="32"/>
          <w:lang w:bidi="hi-IN"/>
        </w:rPr>
      </w:pPr>
      <w:proofErr w:type="spellStart"/>
      <w:r w:rsidRPr="00F33B6E">
        <w:rPr>
          <w:rFonts w:asciiTheme="minorBidi" w:eastAsia="Times New Roman" w:hAnsiTheme="minorBidi"/>
          <w:sz w:val="32"/>
          <w:szCs w:val="32"/>
        </w:rPr>
        <w:t>यह</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योजना</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किसी</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भी</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बीमा</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कंपनी</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की</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भागीदारी</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के</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बिना</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ट्रस्ट</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मोड</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पर</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चल</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रही</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है</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दावों</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को</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केवल</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आयुष्मान</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भारत</w:t>
      </w:r>
      <w:proofErr w:type="spellEnd"/>
      <w:r w:rsidRPr="00F33B6E">
        <w:rPr>
          <w:rFonts w:asciiTheme="minorBidi" w:eastAsia="Times New Roman" w:hAnsiTheme="minorBidi"/>
          <w:sz w:val="32"/>
          <w:szCs w:val="32"/>
          <w:cs/>
          <w:lang w:bidi="hi-IN"/>
        </w:rPr>
        <w:t xml:space="preserve"> </w:t>
      </w:r>
      <w:proofErr w:type="spellStart"/>
      <w:r w:rsidRPr="00F33B6E">
        <w:rPr>
          <w:rFonts w:asciiTheme="minorBidi" w:eastAsia="Times New Roman" w:hAnsiTheme="minorBidi"/>
          <w:sz w:val="32"/>
          <w:szCs w:val="32"/>
        </w:rPr>
        <w:t>हरियाणा</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स्वास्थ्य</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प्राधिकरण</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एबी-एच</w:t>
      </w:r>
      <w:proofErr w:type="spellEnd"/>
      <w:r w:rsidRPr="00F33B6E">
        <w:rPr>
          <w:rFonts w:asciiTheme="minorBidi" w:eastAsia="Times New Roman" w:hAnsiTheme="minorBidi"/>
          <w:sz w:val="32"/>
          <w:szCs w:val="32"/>
          <w:cs/>
          <w:lang w:bidi="hi-IN"/>
        </w:rPr>
        <w:t>.</w:t>
      </w:r>
      <w:proofErr w:type="spellStart"/>
      <w:r w:rsidRPr="00F33B6E">
        <w:rPr>
          <w:rFonts w:asciiTheme="minorBidi" w:eastAsia="Times New Roman" w:hAnsiTheme="minorBidi"/>
          <w:sz w:val="32"/>
          <w:szCs w:val="32"/>
        </w:rPr>
        <w:t>एच</w:t>
      </w:r>
      <w:proofErr w:type="spellEnd"/>
      <w:r w:rsidRPr="00F33B6E">
        <w:rPr>
          <w:rFonts w:asciiTheme="minorBidi" w:eastAsia="Times New Roman" w:hAnsiTheme="minorBidi"/>
          <w:sz w:val="32"/>
          <w:szCs w:val="32"/>
          <w:cs/>
          <w:lang w:bidi="hi-IN"/>
        </w:rPr>
        <w:t>.</w:t>
      </w:r>
      <w:proofErr w:type="spellStart"/>
      <w:proofErr w:type="gramStart"/>
      <w:r w:rsidRPr="00F33B6E">
        <w:rPr>
          <w:rFonts w:asciiTheme="minorBidi" w:eastAsia="Times New Roman" w:hAnsiTheme="minorBidi"/>
          <w:sz w:val="32"/>
          <w:szCs w:val="32"/>
        </w:rPr>
        <w:t>पी</w:t>
      </w:r>
      <w:proofErr w:type="spellEnd"/>
      <w:r w:rsidRPr="00F33B6E">
        <w:rPr>
          <w:rFonts w:asciiTheme="minorBidi" w:eastAsia="Times New Roman" w:hAnsiTheme="minorBidi"/>
          <w:sz w:val="32"/>
          <w:szCs w:val="32"/>
          <w:cs/>
          <w:lang w:bidi="hi-IN"/>
        </w:rPr>
        <w:t>.</w:t>
      </w:r>
      <w:r w:rsidRPr="00F33B6E">
        <w:rPr>
          <w:rFonts w:asciiTheme="minorBidi" w:eastAsia="Times New Roman" w:hAnsiTheme="minorBidi"/>
          <w:sz w:val="32"/>
          <w:szCs w:val="32"/>
        </w:rPr>
        <w:t>ए</w:t>
      </w:r>
      <w:proofErr w:type="gram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में</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तैनात</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राज्य</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सरकार</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के</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डॉक्टरों</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द्वारा</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संसाधित</w:t>
      </w:r>
      <w:proofErr w:type="spellEnd"/>
      <w:r w:rsidRPr="00F33B6E">
        <w:rPr>
          <w:rFonts w:asciiTheme="minorBidi" w:eastAsia="Times New Roman" w:hAnsiTheme="minorBidi"/>
          <w:sz w:val="32"/>
          <w:szCs w:val="32"/>
        </w:rPr>
        <w:t xml:space="preserve"> (Process) </w:t>
      </w:r>
      <w:proofErr w:type="spellStart"/>
      <w:r w:rsidRPr="00F33B6E">
        <w:rPr>
          <w:rFonts w:asciiTheme="minorBidi" w:eastAsia="Times New Roman" w:hAnsiTheme="minorBidi"/>
          <w:sz w:val="32"/>
          <w:szCs w:val="32"/>
        </w:rPr>
        <w:t>किया</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जा</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रहा</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है</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और</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एन</w:t>
      </w:r>
      <w:r w:rsidR="00CC7875" w:rsidRPr="00F33B6E">
        <w:rPr>
          <w:rFonts w:asciiTheme="minorBidi" w:eastAsia="Times New Roman" w:hAnsiTheme="minorBidi"/>
          <w:sz w:val="32"/>
          <w:szCs w:val="32"/>
        </w:rPr>
        <w:t>.</w:t>
      </w:r>
      <w:r w:rsidRPr="00F33B6E">
        <w:rPr>
          <w:rFonts w:asciiTheme="minorBidi" w:eastAsia="Times New Roman" w:hAnsiTheme="minorBidi"/>
          <w:sz w:val="32"/>
          <w:szCs w:val="32"/>
        </w:rPr>
        <w:t>एच</w:t>
      </w:r>
      <w:r w:rsidR="00CC7875" w:rsidRPr="00F33B6E">
        <w:rPr>
          <w:rFonts w:asciiTheme="minorBidi" w:eastAsia="Times New Roman" w:hAnsiTheme="minorBidi"/>
          <w:sz w:val="32"/>
          <w:szCs w:val="32"/>
        </w:rPr>
        <w:t>.</w:t>
      </w:r>
      <w:r w:rsidRPr="00F33B6E">
        <w:rPr>
          <w:rFonts w:asciiTheme="minorBidi" w:eastAsia="Times New Roman" w:hAnsiTheme="minorBidi"/>
          <w:sz w:val="32"/>
          <w:szCs w:val="32"/>
        </w:rPr>
        <w:t>ए</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द्वारा</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विकसित</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पीएमजेएवाई</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पोर्टल</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के</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माध्यम</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से</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सीधे</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सूचीबद्ध</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अस्पतालों</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को</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एबी-एच</w:t>
      </w:r>
      <w:proofErr w:type="spellEnd"/>
      <w:r w:rsidRPr="00F33B6E">
        <w:rPr>
          <w:rFonts w:asciiTheme="minorBidi" w:eastAsia="Times New Roman" w:hAnsiTheme="minorBidi"/>
          <w:sz w:val="32"/>
          <w:szCs w:val="32"/>
          <w:cs/>
          <w:lang w:bidi="hi-IN"/>
        </w:rPr>
        <w:t>.</w:t>
      </w:r>
      <w:proofErr w:type="spellStart"/>
      <w:r w:rsidRPr="00F33B6E">
        <w:rPr>
          <w:rFonts w:asciiTheme="minorBidi" w:eastAsia="Times New Roman" w:hAnsiTheme="minorBidi"/>
          <w:sz w:val="32"/>
          <w:szCs w:val="32"/>
        </w:rPr>
        <w:t>एच</w:t>
      </w:r>
      <w:proofErr w:type="spellEnd"/>
      <w:r w:rsidRPr="00F33B6E">
        <w:rPr>
          <w:rFonts w:asciiTheme="minorBidi" w:eastAsia="Times New Roman" w:hAnsiTheme="minorBidi"/>
          <w:sz w:val="32"/>
          <w:szCs w:val="32"/>
          <w:cs/>
          <w:lang w:bidi="hi-IN"/>
        </w:rPr>
        <w:t>.</w:t>
      </w:r>
      <w:proofErr w:type="spellStart"/>
      <w:r w:rsidRPr="00F33B6E">
        <w:rPr>
          <w:rFonts w:asciiTheme="minorBidi" w:eastAsia="Times New Roman" w:hAnsiTheme="minorBidi"/>
          <w:sz w:val="32"/>
          <w:szCs w:val="32"/>
        </w:rPr>
        <w:t>पी</w:t>
      </w:r>
      <w:proofErr w:type="spellEnd"/>
      <w:r w:rsidRPr="00F33B6E">
        <w:rPr>
          <w:rFonts w:asciiTheme="minorBidi" w:eastAsia="Times New Roman" w:hAnsiTheme="minorBidi"/>
          <w:sz w:val="32"/>
          <w:szCs w:val="32"/>
          <w:cs/>
          <w:lang w:bidi="hi-IN"/>
        </w:rPr>
        <w:t>.</w:t>
      </w:r>
      <w:r w:rsidRPr="00F33B6E">
        <w:rPr>
          <w:rFonts w:asciiTheme="minorBidi" w:eastAsia="Times New Roman" w:hAnsiTheme="minorBidi"/>
          <w:sz w:val="32"/>
          <w:szCs w:val="32"/>
        </w:rPr>
        <w:t xml:space="preserve">ए </w:t>
      </w:r>
      <w:proofErr w:type="spellStart"/>
      <w:r w:rsidRPr="00F33B6E">
        <w:rPr>
          <w:rFonts w:asciiTheme="minorBidi" w:eastAsia="Times New Roman" w:hAnsiTheme="minorBidi"/>
          <w:sz w:val="32"/>
          <w:szCs w:val="32"/>
        </w:rPr>
        <w:t>द्वारा</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अनुमोदित</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दावा</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राशि</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का</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भुगतान</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किया</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जाता</w:t>
      </w:r>
      <w:proofErr w:type="spellEnd"/>
      <w:r w:rsidRPr="00F33B6E">
        <w:rPr>
          <w:rFonts w:asciiTheme="minorBidi" w:eastAsia="Times New Roman" w:hAnsiTheme="minorBidi"/>
          <w:sz w:val="32"/>
          <w:szCs w:val="32"/>
        </w:rPr>
        <w:t xml:space="preserve"> </w:t>
      </w:r>
      <w:proofErr w:type="spellStart"/>
      <w:r w:rsidRPr="00F33B6E">
        <w:rPr>
          <w:rFonts w:asciiTheme="minorBidi" w:eastAsia="Times New Roman" w:hAnsiTheme="minorBidi"/>
          <w:sz w:val="32"/>
          <w:szCs w:val="32"/>
        </w:rPr>
        <w:t>है</w:t>
      </w:r>
      <w:proofErr w:type="spellEnd"/>
      <w:r w:rsidRPr="00F33B6E">
        <w:rPr>
          <w:rFonts w:asciiTheme="minorBidi" w:eastAsia="Times New Roman" w:hAnsiTheme="minorBidi"/>
          <w:sz w:val="32"/>
          <w:szCs w:val="32"/>
        </w:rPr>
        <w:t xml:space="preserve">। </w:t>
      </w:r>
    </w:p>
    <w:p w14:paraId="3AC47F60" w14:textId="77777777" w:rsidR="005F26D2" w:rsidRPr="00F33B6E" w:rsidRDefault="005F26D2" w:rsidP="00F33B6E">
      <w:pPr>
        <w:pStyle w:val="ListParagraph"/>
        <w:spacing w:line="360" w:lineRule="auto"/>
        <w:ind w:hanging="450"/>
        <w:rPr>
          <w:rFonts w:asciiTheme="minorBidi" w:eastAsia="Times New Roman" w:hAnsiTheme="minorBidi"/>
          <w:sz w:val="32"/>
          <w:szCs w:val="32"/>
          <w:cs/>
          <w:lang w:bidi="hi-IN"/>
        </w:rPr>
      </w:pPr>
    </w:p>
    <w:p w14:paraId="11595E45" w14:textId="18C4A343" w:rsidR="005F26D2" w:rsidRPr="00F33B6E" w:rsidRDefault="00FE465F" w:rsidP="00F33B6E">
      <w:pPr>
        <w:pStyle w:val="ListParagraph"/>
        <w:numPr>
          <w:ilvl w:val="0"/>
          <w:numId w:val="4"/>
        </w:numPr>
        <w:tabs>
          <w:tab w:val="left" w:pos="720"/>
          <w:tab w:val="left" w:pos="900"/>
        </w:tabs>
        <w:spacing w:before="240" w:line="360" w:lineRule="auto"/>
        <w:ind w:hanging="450"/>
        <w:jc w:val="both"/>
        <w:rPr>
          <w:rFonts w:asciiTheme="minorBidi" w:hAnsiTheme="minorBidi"/>
          <w:sz w:val="32"/>
          <w:szCs w:val="32"/>
          <w:lang w:bidi="hi-IN"/>
        </w:rPr>
      </w:pPr>
      <w:r w:rsidRPr="00F33B6E">
        <w:rPr>
          <w:rFonts w:asciiTheme="minorBidi" w:eastAsia="Times New Roman" w:hAnsiTheme="minorBidi"/>
          <w:sz w:val="32"/>
          <w:szCs w:val="32"/>
          <w:cs/>
          <w:lang w:bidi="hi-IN"/>
        </w:rPr>
        <w:t xml:space="preserve">मरीज के पंजीकरण से लेकर दावा भुगतान तक दावा प्रबंधन की पूरी प्रक्रिया पूरी तरह से ऑनलाइन है। अब तक </w:t>
      </w:r>
      <w:r w:rsidRPr="00F33B6E">
        <w:rPr>
          <w:rFonts w:asciiTheme="minorBidi" w:eastAsia="Times New Roman" w:hAnsiTheme="minorBidi"/>
          <w:sz w:val="32"/>
          <w:szCs w:val="32"/>
        </w:rPr>
        <w:t xml:space="preserve">1672.53 </w:t>
      </w:r>
      <w:r w:rsidRPr="00F33B6E">
        <w:rPr>
          <w:rFonts w:asciiTheme="minorBidi" w:eastAsia="Times New Roman" w:hAnsiTheme="minorBidi"/>
          <w:sz w:val="32"/>
          <w:szCs w:val="32"/>
          <w:cs/>
          <w:lang w:bidi="hi-IN"/>
        </w:rPr>
        <w:t xml:space="preserve">करोड़ रुपये की राशि के </w:t>
      </w:r>
      <w:r w:rsidRPr="00F33B6E">
        <w:rPr>
          <w:rFonts w:asciiTheme="minorBidi" w:eastAsia="Times New Roman" w:hAnsiTheme="minorBidi"/>
          <w:sz w:val="32"/>
          <w:szCs w:val="32"/>
        </w:rPr>
        <w:t xml:space="preserve">12,08,732 </w:t>
      </w:r>
      <w:r w:rsidRPr="00F33B6E">
        <w:rPr>
          <w:rFonts w:asciiTheme="minorBidi" w:eastAsia="Times New Roman" w:hAnsiTheme="minorBidi"/>
          <w:sz w:val="32"/>
          <w:szCs w:val="32"/>
          <w:cs/>
          <w:lang w:bidi="hi-IN"/>
        </w:rPr>
        <w:t xml:space="preserve">दावे </w:t>
      </w:r>
      <w:r w:rsidR="00627013" w:rsidRPr="00F33B6E">
        <w:rPr>
          <w:rFonts w:asciiTheme="minorBidi" w:eastAsia="Times New Roman" w:hAnsiTheme="minorBidi" w:hint="cs"/>
          <w:sz w:val="32"/>
          <w:szCs w:val="32"/>
          <w:cs/>
          <w:lang w:bidi="hi-IN"/>
        </w:rPr>
        <w:t xml:space="preserve">पोर्टल पर </w:t>
      </w:r>
      <w:r w:rsidRPr="00F33B6E">
        <w:rPr>
          <w:rFonts w:asciiTheme="minorBidi" w:eastAsia="Times New Roman" w:hAnsiTheme="minorBidi"/>
          <w:sz w:val="32"/>
          <w:szCs w:val="32"/>
          <w:cs/>
          <w:lang w:bidi="hi-IN"/>
        </w:rPr>
        <w:t xml:space="preserve">प्रस्तुत </w:t>
      </w:r>
      <w:r w:rsidR="00627013" w:rsidRPr="00F33B6E">
        <w:rPr>
          <w:rFonts w:asciiTheme="minorBidi" w:eastAsia="Times New Roman" w:hAnsiTheme="minorBidi" w:hint="cs"/>
          <w:sz w:val="32"/>
          <w:szCs w:val="32"/>
          <w:cs/>
          <w:lang w:bidi="hi-IN"/>
        </w:rPr>
        <w:t xml:space="preserve">किये गये </w:t>
      </w:r>
      <w:r w:rsidRPr="00F33B6E">
        <w:rPr>
          <w:rFonts w:asciiTheme="minorBidi" w:eastAsia="Times New Roman" w:hAnsiTheme="minorBidi"/>
          <w:sz w:val="32"/>
          <w:szCs w:val="32"/>
          <w:cs/>
          <w:lang w:bidi="hi-IN"/>
        </w:rPr>
        <w:t>है</w:t>
      </w:r>
      <w:r w:rsidR="00627013" w:rsidRPr="00F33B6E">
        <w:rPr>
          <w:rFonts w:asciiTheme="minorBidi" w:eastAsia="Times New Roman" w:hAnsiTheme="minorBidi"/>
          <w:sz w:val="32"/>
          <w:szCs w:val="32"/>
          <w:cs/>
          <w:lang w:bidi="hi-IN"/>
        </w:rPr>
        <w:t>।</w:t>
      </w:r>
      <w:r w:rsidRPr="00F33B6E">
        <w:rPr>
          <w:rFonts w:asciiTheme="minorBidi" w:eastAsia="Times New Roman" w:hAnsiTheme="minorBidi"/>
          <w:sz w:val="32"/>
          <w:szCs w:val="32"/>
          <w:cs/>
          <w:lang w:bidi="hi-IN"/>
        </w:rPr>
        <w:t xml:space="preserve"> </w:t>
      </w:r>
      <w:r w:rsidR="00095EB1">
        <w:rPr>
          <w:rFonts w:asciiTheme="minorBidi" w:eastAsia="Times New Roman" w:hAnsiTheme="minorBidi" w:hint="cs"/>
          <w:sz w:val="32"/>
          <w:szCs w:val="32"/>
          <w:cs/>
          <w:lang w:bidi="hi-IN"/>
        </w:rPr>
        <w:t>इन</w:t>
      </w:r>
      <w:r w:rsidRPr="00F33B6E">
        <w:rPr>
          <w:rFonts w:asciiTheme="minorBidi" w:eastAsia="Times New Roman" w:hAnsiTheme="minorBidi"/>
          <w:sz w:val="32"/>
          <w:szCs w:val="32"/>
          <w:cs/>
          <w:lang w:bidi="hi-IN"/>
        </w:rPr>
        <w:t xml:space="preserve"> </w:t>
      </w:r>
      <w:r w:rsidR="00627013" w:rsidRPr="00F33B6E">
        <w:rPr>
          <w:rFonts w:asciiTheme="minorBidi" w:eastAsia="Times New Roman" w:hAnsiTheme="minorBidi"/>
          <w:sz w:val="32"/>
          <w:szCs w:val="32"/>
          <w:cs/>
          <w:lang w:bidi="hi-IN"/>
        </w:rPr>
        <w:t>प्रस्तुत</w:t>
      </w:r>
      <w:r w:rsidR="00627013" w:rsidRPr="00F33B6E">
        <w:rPr>
          <w:rFonts w:asciiTheme="minorBidi" w:eastAsia="Times New Roman" w:hAnsiTheme="minorBidi"/>
          <w:sz w:val="32"/>
          <w:szCs w:val="32"/>
        </w:rPr>
        <w:t xml:space="preserve"> </w:t>
      </w:r>
      <w:r w:rsidR="00627013" w:rsidRPr="00F33B6E">
        <w:rPr>
          <w:rFonts w:asciiTheme="minorBidi" w:eastAsia="Times New Roman" w:hAnsiTheme="minorBidi" w:hint="cs"/>
          <w:sz w:val="32"/>
          <w:szCs w:val="32"/>
          <w:cs/>
          <w:lang w:bidi="hi-IN"/>
        </w:rPr>
        <w:t xml:space="preserve">दावों मे से </w:t>
      </w:r>
      <w:r w:rsidR="00095EB1" w:rsidRPr="00F33B6E">
        <w:rPr>
          <w:rFonts w:asciiTheme="minorBidi" w:eastAsia="Times New Roman" w:hAnsiTheme="minorBidi"/>
          <w:sz w:val="32"/>
          <w:szCs w:val="32"/>
        </w:rPr>
        <w:t xml:space="preserve">1278.49 </w:t>
      </w:r>
      <w:r w:rsidR="00095EB1" w:rsidRPr="00F33B6E">
        <w:rPr>
          <w:rFonts w:asciiTheme="minorBidi" w:eastAsia="Times New Roman" w:hAnsiTheme="minorBidi"/>
          <w:sz w:val="32"/>
          <w:szCs w:val="32"/>
          <w:cs/>
          <w:lang w:bidi="hi-IN"/>
        </w:rPr>
        <w:t xml:space="preserve">करोड़ </w:t>
      </w:r>
      <w:r w:rsidR="00095EB1">
        <w:rPr>
          <w:rFonts w:asciiTheme="minorBidi" w:eastAsia="Times New Roman" w:hAnsiTheme="minorBidi" w:hint="cs"/>
          <w:sz w:val="32"/>
          <w:szCs w:val="32"/>
          <w:cs/>
          <w:lang w:val="en-US" w:bidi="hi-IN"/>
        </w:rPr>
        <w:t>के</w:t>
      </w:r>
      <w:r w:rsidR="00095EB1" w:rsidRPr="00F33B6E">
        <w:rPr>
          <w:rFonts w:asciiTheme="minorBidi" w:eastAsia="Times New Roman" w:hAnsiTheme="minorBidi"/>
          <w:sz w:val="32"/>
          <w:szCs w:val="32"/>
          <w:cs/>
          <w:lang w:bidi="hi-IN"/>
        </w:rPr>
        <w:t xml:space="preserve"> </w:t>
      </w:r>
      <w:r w:rsidR="00627013" w:rsidRPr="00F33B6E">
        <w:rPr>
          <w:rFonts w:asciiTheme="minorBidi" w:eastAsia="Times New Roman" w:hAnsiTheme="minorBidi"/>
          <w:sz w:val="32"/>
          <w:szCs w:val="32"/>
        </w:rPr>
        <w:t>9,93,413</w:t>
      </w:r>
      <w:r w:rsidR="00627013" w:rsidRPr="00F33B6E">
        <w:rPr>
          <w:rFonts w:asciiTheme="minorBidi" w:eastAsia="Times New Roman" w:hAnsiTheme="minorBidi" w:hint="cs"/>
          <w:sz w:val="32"/>
          <w:szCs w:val="32"/>
          <w:cs/>
          <w:lang w:bidi="hi-IN"/>
        </w:rPr>
        <w:t xml:space="preserve"> दावों</w:t>
      </w:r>
      <w:r w:rsidR="00627013" w:rsidRPr="00F33B6E">
        <w:rPr>
          <w:rFonts w:asciiTheme="minorBidi" w:eastAsia="Times New Roman" w:hAnsiTheme="minorBidi"/>
          <w:sz w:val="32"/>
          <w:szCs w:val="32"/>
        </w:rPr>
        <w:t xml:space="preserve"> </w:t>
      </w:r>
      <w:r w:rsidR="00095EB1">
        <w:rPr>
          <w:rFonts w:asciiTheme="minorBidi" w:eastAsia="Times New Roman" w:hAnsiTheme="minorBidi" w:hint="cs"/>
          <w:sz w:val="32"/>
          <w:szCs w:val="32"/>
          <w:cs/>
          <w:lang w:bidi="hi-IN"/>
        </w:rPr>
        <w:t xml:space="preserve">का </w:t>
      </w:r>
      <w:r w:rsidRPr="00F33B6E">
        <w:rPr>
          <w:rFonts w:asciiTheme="minorBidi" w:eastAsia="Times New Roman" w:hAnsiTheme="minorBidi"/>
          <w:sz w:val="32"/>
          <w:szCs w:val="32"/>
          <w:cs/>
          <w:lang w:bidi="hi-IN"/>
        </w:rPr>
        <w:t>भुगतान किया गया।</w:t>
      </w:r>
    </w:p>
    <w:p w14:paraId="2C824141" w14:textId="77777777" w:rsidR="005F26D2" w:rsidRPr="00F33B6E" w:rsidRDefault="005F26D2" w:rsidP="00F33B6E">
      <w:pPr>
        <w:pStyle w:val="ListParagraph"/>
        <w:spacing w:line="360" w:lineRule="auto"/>
        <w:ind w:hanging="450"/>
        <w:rPr>
          <w:rFonts w:asciiTheme="minorBidi" w:eastAsia="Times New Roman" w:hAnsiTheme="minorBidi"/>
          <w:sz w:val="32"/>
          <w:szCs w:val="32"/>
          <w:cs/>
          <w:lang w:bidi="hi-IN"/>
        </w:rPr>
      </w:pPr>
    </w:p>
    <w:p w14:paraId="16BC526C" w14:textId="5AACB66B" w:rsidR="005F26D2" w:rsidRPr="00F33B6E" w:rsidRDefault="00AB439A" w:rsidP="00F33B6E">
      <w:pPr>
        <w:pStyle w:val="ListParagraph"/>
        <w:numPr>
          <w:ilvl w:val="0"/>
          <w:numId w:val="4"/>
        </w:numPr>
        <w:tabs>
          <w:tab w:val="left" w:pos="720"/>
          <w:tab w:val="left" w:pos="900"/>
        </w:tabs>
        <w:spacing w:before="240" w:line="360" w:lineRule="auto"/>
        <w:ind w:hanging="450"/>
        <w:jc w:val="both"/>
        <w:rPr>
          <w:rFonts w:asciiTheme="minorBidi" w:hAnsiTheme="minorBidi"/>
          <w:sz w:val="32"/>
          <w:szCs w:val="32"/>
          <w:lang w:bidi="hi-IN"/>
        </w:rPr>
      </w:pPr>
      <w:r w:rsidRPr="00F33B6E">
        <w:rPr>
          <w:rFonts w:asciiTheme="minorBidi" w:eastAsia="Times New Roman" w:hAnsiTheme="minorBidi"/>
          <w:sz w:val="32"/>
          <w:szCs w:val="32"/>
          <w:cs/>
          <w:lang w:bidi="hi-IN"/>
        </w:rPr>
        <w:t>राष्ट्रीय स्वास्थ्य प्राधिकरण (एन</w:t>
      </w:r>
      <w:r w:rsidR="00CC7875" w:rsidRPr="00F33B6E">
        <w:rPr>
          <w:rFonts w:asciiTheme="minorBidi" w:eastAsia="Times New Roman" w:hAnsiTheme="minorBidi"/>
          <w:sz w:val="32"/>
          <w:szCs w:val="32"/>
          <w:lang w:bidi="hi-IN"/>
        </w:rPr>
        <w:t>.</w:t>
      </w:r>
      <w:r w:rsidRPr="00F33B6E">
        <w:rPr>
          <w:rFonts w:asciiTheme="minorBidi" w:eastAsia="Times New Roman" w:hAnsiTheme="minorBidi"/>
          <w:sz w:val="32"/>
          <w:szCs w:val="32"/>
          <w:cs/>
          <w:lang w:bidi="hi-IN"/>
        </w:rPr>
        <w:t>एच</w:t>
      </w:r>
      <w:r w:rsidR="00CC7875" w:rsidRPr="00F33B6E">
        <w:rPr>
          <w:rFonts w:asciiTheme="minorBidi" w:eastAsia="Times New Roman" w:hAnsiTheme="minorBidi"/>
          <w:sz w:val="32"/>
          <w:szCs w:val="32"/>
          <w:lang w:bidi="hi-IN"/>
        </w:rPr>
        <w:t>.</w:t>
      </w:r>
      <w:r w:rsidRPr="00F33B6E">
        <w:rPr>
          <w:rFonts w:asciiTheme="minorBidi" w:eastAsia="Times New Roman" w:hAnsiTheme="minorBidi"/>
          <w:sz w:val="32"/>
          <w:szCs w:val="32"/>
          <w:cs/>
          <w:lang w:bidi="hi-IN"/>
        </w:rPr>
        <w:t>ए) ने ए</w:t>
      </w:r>
      <w:r w:rsidR="00CC7875" w:rsidRPr="00F33B6E">
        <w:rPr>
          <w:rFonts w:asciiTheme="minorBidi" w:eastAsia="Times New Roman" w:hAnsiTheme="minorBidi"/>
          <w:sz w:val="32"/>
          <w:szCs w:val="32"/>
          <w:lang w:bidi="hi-IN"/>
        </w:rPr>
        <w:t>.</w:t>
      </w:r>
      <w:r w:rsidRPr="00F33B6E">
        <w:rPr>
          <w:rFonts w:asciiTheme="minorBidi" w:eastAsia="Times New Roman" w:hAnsiTheme="minorBidi"/>
          <w:sz w:val="32"/>
          <w:szCs w:val="32"/>
          <w:cs/>
          <w:lang w:bidi="hi-IN"/>
        </w:rPr>
        <w:t>बी</w:t>
      </w:r>
      <w:r w:rsidR="00CC7875" w:rsidRPr="00F33B6E">
        <w:rPr>
          <w:rFonts w:asciiTheme="minorBidi" w:eastAsia="Times New Roman" w:hAnsiTheme="minorBidi"/>
          <w:sz w:val="32"/>
          <w:szCs w:val="32"/>
          <w:lang w:bidi="hi-IN"/>
        </w:rPr>
        <w:t>-</w:t>
      </w:r>
      <w:r w:rsidRPr="00F33B6E">
        <w:rPr>
          <w:rFonts w:asciiTheme="minorBidi" w:eastAsia="Times New Roman" w:hAnsiTheme="minorBidi"/>
          <w:sz w:val="32"/>
          <w:szCs w:val="32"/>
          <w:cs/>
          <w:lang w:bidi="hi-IN"/>
        </w:rPr>
        <w:t>पी</w:t>
      </w:r>
      <w:r w:rsidR="00CC7875" w:rsidRPr="00F33B6E">
        <w:rPr>
          <w:rFonts w:asciiTheme="minorBidi" w:eastAsia="Times New Roman" w:hAnsiTheme="minorBidi"/>
          <w:sz w:val="32"/>
          <w:szCs w:val="32"/>
          <w:lang w:bidi="hi-IN"/>
        </w:rPr>
        <w:t>.</w:t>
      </w:r>
      <w:r w:rsidRPr="00F33B6E">
        <w:rPr>
          <w:rFonts w:asciiTheme="minorBidi" w:eastAsia="Times New Roman" w:hAnsiTheme="minorBidi"/>
          <w:sz w:val="32"/>
          <w:szCs w:val="32"/>
          <w:cs/>
          <w:lang w:bidi="hi-IN"/>
        </w:rPr>
        <w:t>एम</w:t>
      </w:r>
      <w:r w:rsidR="00CC7875" w:rsidRPr="00F33B6E">
        <w:rPr>
          <w:rFonts w:asciiTheme="minorBidi" w:eastAsia="Times New Roman" w:hAnsiTheme="minorBidi"/>
          <w:sz w:val="32"/>
          <w:szCs w:val="32"/>
          <w:lang w:bidi="hi-IN"/>
        </w:rPr>
        <w:t>.</w:t>
      </w:r>
      <w:r w:rsidRPr="00F33B6E">
        <w:rPr>
          <w:rFonts w:asciiTheme="minorBidi" w:eastAsia="Times New Roman" w:hAnsiTheme="minorBidi"/>
          <w:sz w:val="32"/>
          <w:szCs w:val="32"/>
          <w:cs/>
          <w:lang w:bidi="hi-IN"/>
        </w:rPr>
        <w:t>जे</w:t>
      </w:r>
      <w:r w:rsidR="00CC7875" w:rsidRPr="00F33B6E">
        <w:rPr>
          <w:rFonts w:asciiTheme="minorBidi" w:eastAsia="Times New Roman" w:hAnsiTheme="minorBidi"/>
          <w:sz w:val="32"/>
          <w:szCs w:val="32"/>
          <w:lang w:bidi="hi-IN"/>
        </w:rPr>
        <w:t>.</w:t>
      </w:r>
      <w:r w:rsidRPr="00F33B6E">
        <w:rPr>
          <w:rFonts w:asciiTheme="minorBidi" w:eastAsia="Times New Roman" w:hAnsiTheme="minorBidi"/>
          <w:sz w:val="32"/>
          <w:szCs w:val="32"/>
          <w:cs/>
          <w:lang w:bidi="hi-IN"/>
        </w:rPr>
        <w:t>ए</w:t>
      </w:r>
      <w:r w:rsidR="00CC7875" w:rsidRPr="00F33B6E">
        <w:rPr>
          <w:rFonts w:asciiTheme="minorBidi" w:eastAsia="Times New Roman" w:hAnsiTheme="minorBidi"/>
          <w:sz w:val="32"/>
          <w:szCs w:val="32"/>
          <w:lang w:bidi="hi-IN"/>
        </w:rPr>
        <w:t>.</w:t>
      </w:r>
      <w:r w:rsidRPr="00F33B6E">
        <w:rPr>
          <w:rFonts w:asciiTheme="minorBidi" w:eastAsia="Times New Roman" w:hAnsiTheme="minorBidi"/>
          <w:sz w:val="32"/>
          <w:szCs w:val="32"/>
          <w:cs/>
          <w:lang w:bidi="hi-IN"/>
        </w:rPr>
        <w:t>वाई के भीतर अखंडता उल्लंघन को रोकने के लिए एक मजबूत राष्ट्रीय धोखाधड़ी-रोधी ढांचा विकसित किया है। राज्य धोखाधड़ी रोधी इकाई (एस</w:t>
      </w:r>
      <w:r w:rsidR="00CC7875" w:rsidRPr="00F33B6E">
        <w:rPr>
          <w:rFonts w:asciiTheme="minorBidi" w:eastAsia="Times New Roman" w:hAnsiTheme="minorBidi"/>
          <w:sz w:val="32"/>
          <w:szCs w:val="32"/>
          <w:lang w:bidi="hi-IN"/>
        </w:rPr>
        <w:t>.</w:t>
      </w:r>
      <w:r w:rsidRPr="00F33B6E">
        <w:rPr>
          <w:rFonts w:asciiTheme="minorBidi" w:eastAsia="Times New Roman" w:hAnsiTheme="minorBidi"/>
          <w:sz w:val="32"/>
          <w:szCs w:val="32"/>
          <w:cs/>
          <w:lang w:bidi="hi-IN"/>
        </w:rPr>
        <w:t>ए</w:t>
      </w:r>
      <w:r w:rsidR="00CC7875" w:rsidRPr="00F33B6E">
        <w:rPr>
          <w:rFonts w:asciiTheme="minorBidi" w:eastAsia="Times New Roman" w:hAnsiTheme="minorBidi"/>
          <w:sz w:val="32"/>
          <w:szCs w:val="32"/>
          <w:lang w:bidi="hi-IN"/>
        </w:rPr>
        <w:t>.</w:t>
      </w:r>
      <w:r w:rsidR="00CC7875" w:rsidRPr="00F33B6E">
        <w:rPr>
          <w:rFonts w:asciiTheme="minorBidi" w:eastAsia="Times New Roman" w:hAnsiTheme="minorBidi"/>
          <w:sz w:val="32"/>
          <w:szCs w:val="32"/>
          <w:cs/>
          <w:lang w:bidi="hi-IN"/>
        </w:rPr>
        <w:t>ए</w:t>
      </w:r>
      <w:r w:rsidRPr="00F33B6E">
        <w:rPr>
          <w:rFonts w:asciiTheme="minorBidi" w:eastAsia="Times New Roman" w:hAnsiTheme="minorBidi"/>
          <w:sz w:val="32"/>
          <w:szCs w:val="32"/>
          <w:cs/>
          <w:lang w:bidi="hi-IN"/>
        </w:rPr>
        <w:t>फ</w:t>
      </w:r>
      <w:r w:rsidR="00CC7875" w:rsidRPr="00F33B6E">
        <w:rPr>
          <w:rFonts w:asciiTheme="minorBidi" w:eastAsia="Times New Roman" w:hAnsiTheme="minorBidi"/>
          <w:sz w:val="32"/>
          <w:szCs w:val="32"/>
          <w:lang w:bidi="hi-IN"/>
        </w:rPr>
        <w:t>.</w:t>
      </w:r>
      <w:r w:rsidRPr="00F33B6E">
        <w:rPr>
          <w:rFonts w:asciiTheme="minorBidi" w:eastAsia="Times New Roman" w:hAnsiTheme="minorBidi"/>
          <w:sz w:val="32"/>
          <w:szCs w:val="32"/>
          <w:cs/>
          <w:lang w:bidi="hi-IN"/>
        </w:rPr>
        <w:t xml:space="preserve">यू) अपने धोखाधड़ी का पता लगाने के उपायों से </w:t>
      </w:r>
      <w:r w:rsidRPr="00F33B6E">
        <w:rPr>
          <w:rFonts w:asciiTheme="minorBidi" w:eastAsia="Times New Roman" w:hAnsiTheme="minorBidi"/>
          <w:sz w:val="32"/>
          <w:szCs w:val="32"/>
          <w:cs/>
          <w:lang w:bidi="hi-IN"/>
        </w:rPr>
        <w:lastRenderedPageBreak/>
        <w:t>धोखाधड़ी का पता लगाती है और एन</w:t>
      </w:r>
      <w:r w:rsidR="00AA1B0D" w:rsidRPr="00F33B6E">
        <w:rPr>
          <w:rFonts w:asciiTheme="minorBidi" w:eastAsia="Times New Roman" w:hAnsiTheme="minorBidi"/>
          <w:sz w:val="32"/>
          <w:szCs w:val="32"/>
          <w:lang w:bidi="hi-IN"/>
        </w:rPr>
        <w:t>.</w:t>
      </w:r>
      <w:r w:rsidRPr="00F33B6E">
        <w:rPr>
          <w:rFonts w:asciiTheme="minorBidi" w:eastAsia="Times New Roman" w:hAnsiTheme="minorBidi"/>
          <w:sz w:val="32"/>
          <w:szCs w:val="32"/>
          <w:cs/>
          <w:lang w:bidi="hi-IN"/>
        </w:rPr>
        <w:t>एच</w:t>
      </w:r>
      <w:r w:rsidR="00AA1B0D" w:rsidRPr="00F33B6E">
        <w:rPr>
          <w:rFonts w:asciiTheme="minorBidi" w:eastAsia="Times New Roman" w:hAnsiTheme="minorBidi"/>
          <w:sz w:val="32"/>
          <w:szCs w:val="32"/>
          <w:lang w:bidi="hi-IN"/>
        </w:rPr>
        <w:t>.</w:t>
      </w:r>
      <w:r w:rsidRPr="00F33B6E">
        <w:rPr>
          <w:rFonts w:asciiTheme="minorBidi" w:eastAsia="Times New Roman" w:hAnsiTheme="minorBidi"/>
          <w:sz w:val="32"/>
          <w:szCs w:val="32"/>
          <w:cs/>
          <w:lang w:bidi="hi-IN"/>
        </w:rPr>
        <w:t xml:space="preserve">ए दिशानिर्देशों के अनुसार धोखेबाजों के खिलाफ </w:t>
      </w:r>
      <w:r w:rsidR="00627013" w:rsidRPr="00F33B6E">
        <w:rPr>
          <w:rFonts w:asciiTheme="minorBidi" w:eastAsia="Times New Roman" w:hAnsiTheme="minorBidi" w:hint="cs"/>
          <w:sz w:val="32"/>
          <w:szCs w:val="32"/>
          <w:cs/>
          <w:lang w:bidi="hi-IN"/>
        </w:rPr>
        <w:t xml:space="preserve">समयबद्ध व </w:t>
      </w:r>
      <w:r w:rsidRPr="00F33B6E">
        <w:rPr>
          <w:rFonts w:asciiTheme="minorBidi" w:eastAsia="Times New Roman" w:hAnsiTheme="minorBidi"/>
          <w:sz w:val="32"/>
          <w:szCs w:val="32"/>
          <w:cs/>
          <w:lang w:bidi="hi-IN"/>
        </w:rPr>
        <w:t>कड़ी कार्रवाई सुनिश्चित करती है। राष्ट्रीय धोखाधड़ी रोधी इकाई (</w:t>
      </w:r>
      <w:bookmarkStart w:id="2" w:name="_Hlk159434972"/>
      <w:r w:rsidR="00AA1B0D" w:rsidRPr="00F33B6E">
        <w:rPr>
          <w:rFonts w:asciiTheme="minorBidi" w:eastAsia="Times New Roman" w:hAnsiTheme="minorBidi"/>
          <w:sz w:val="32"/>
          <w:szCs w:val="32"/>
          <w:cs/>
          <w:lang w:bidi="hi-IN"/>
        </w:rPr>
        <w:t>एन</w:t>
      </w:r>
      <w:r w:rsidR="00AA1B0D" w:rsidRPr="00F33B6E">
        <w:rPr>
          <w:rFonts w:asciiTheme="minorBidi" w:eastAsia="Times New Roman" w:hAnsiTheme="minorBidi"/>
          <w:sz w:val="32"/>
          <w:szCs w:val="32"/>
          <w:lang w:bidi="hi-IN"/>
        </w:rPr>
        <w:t>.</w:t>
      </w:r>
      <w:r w:rsidR="00AA1B0D" w:rsidRPr="00F33B6E">
        <w:rPr>
          <w:rFonts w:asciiTheme="minorBidi" w:eastAsia="Times New Roman" w:hAnsiTheme="minorBidi"/>
          <w:sz w:val="32"/>
          <w:szCs w:val="32"/>
          <w:cs/>
          <w:lang w:bidi="hi-IN"/>
        </w:rPr>
        <w:t>ए</w:t>
      </w:r>
      <w:r w:rsidR="00AA1B0D" w:rsidRPr="00F33B6E">
        <w:rPr>
          <w:rFonts w:asciiTheme="minorBidi" w:eastAsia="Times New Roman" w:hAnsiTheme="minorBidi"/>
          <w:sz w:val="32"/>
          <w:szCs w:val="32"/>
          <w:lang w:bidi="hi-IN"/>
        </w:rPr>
        <w:t>.</w:t>
      </w:r>
      <w:r w:rsidR="00AA1B0D" w:rsidRPr="00F33B6E">
        <w:rPr>
          <w:rFonts w:asciiTheme="minorBidi" w:eastAsia="Times New Roman" w:hAnsiTheme="minorBidi"/>
          <w:sz w:val="32"/>
          <w:szCs w:val="32"/>
          <w:cs/>
          <w:lang w:bidi="hi-IN"/>
        </w:rPr>
        <w:t>एफ</w:t>
      </w:r>
      <w:r w:rsidR="00AA1B0D" w:rsidRPr="00F33B6E">
        <w:rPr>
          <w:rFonts w:asciiTheme="minorBidi" w:eastAsia="Times New Roman" w:hAnsiTheme="minorBidi"/>
          <w:sz w:val="32"/>
          <w:szCs w:val="32"/>
          <w:lang w:bidi="hi-IN"/>
        </w:rPr>
        <w:t>.</w:t>
      </w:r>
      <w:r w:rsidR="00AA1B0D" w:rsidRPr="00F33B6E">
        <w:rPr>
          <w:rFonts w:asciiTheme="minorBidi" w:eastAsia="Times New Roman" w:hAnsiTheme="minorBidi"/>
          <w:sz w:val="32"/>
          <w:szCs w:val="32"/>
          <w:cs/>
          <w:lang w:bidi="hi-IN"/>
        </w:rPr>
        <w:t>यू</w:t>
      </w:r>
      <w:bookmarkEnd w:id="2"/>
      <w:r w:rsidRPr="00F33B6E">
        <w:rPr>
          <w:rFonts w:asciiTheme="minorBidi" w:eastAsia="Times New Roman" w:hAnsiTheme="minorBidi"/>
          <w:sz w:val="32"/>
          <w:szCs w:val="32"/>
        </w:rPr>
        <w:t xml:space="preserve">) </w:t>
      </w:r>
      <w:r w:rsidRPr="00F33B6E">
        <w:rPr>
          <w:rFonts w:asciiTheme="minorBidi" w:eastAsia="Times New Roman" w:hAnsiTheme="minorBidi"/>
          <w:sz w:val="32"/>
          <w:szCs w:val="32"/>
          <w:cs/>
          <w:lang w:bidi="hi-IN"/>
        </w:rPr>
        <w:t xml:space="preserve">ट्रिगर किए गए संदिग्ध मामलों को राज्य धोखाधड़ी रोधी इकाई </w:t>
      </w:r>
      <w:r w:rsidR="00AA1B0D" w:rsidRPr="00F33B6E">
        <w:rPr>
          <w:rFonts w:asciiTheme="minorBidi" w:eastAsia="Times New Roman" w:hAnsiTheme="minorBidi"/>
          <w:sz w:val="32"/>
          <w:szCs w:val="32"/>
          <w:cs/>
          <w:lang w:bidi="hi-IN"/>
        </w:rPr>
        <w:t>एस</w:t>
      </w:r>
      <w:r w:rsidR="00AA1B0D" w:rsidRPr="00F33B6E">
        <w:rPr>
          <w:rFonts w:asciiTheme="minorBidi" w:eastAsia="Times New Roman" w:hAnsiTheme="minorBidi"/>
          <w:sz w:val="32"/>
          <w:szCs w:val="32"/>
          <w:lang w:bidi="hi-IN"/>
        </w:rPr>
        <w:t>.</w:t>
      </w:r>
      <w:r w:rsidR="00AA1B0D" w:rsidRPr="00F33B6E">
        <w:rPr>
          <w:rFonts w:asciiTheme="minorBidi" w:eastAsia="Times New Roman" w:hAnsiTheme="minorBidi"/>
          <w:sz w:val="32"/>
          <w:szCs w:val="32"/>
          <w:cs/>
          <w:lang w:bidi="hi-IN"/>
        </w:rPr>
        <w:t>ए</w:t>
      </w:r>
      <w:r w:rsidR="00AA1B0D" w:rsidRPr="00F33B6E">
        <w:rPr>
          <w:rFonts w:asciiTheme="minorBidi" w:eastAsia="Times New Roman" w:hAnsiTheme="minorBidi"/>
          <w:sz w:val="32"/>
          <w:szCs w:val="32"/>
          <w:lang w:bidi="hi-IN"/>
        </w:rPr>
        <w:t>.</w:t>
      </w:r>
      <w:r w:rsidR="00AA1B0D" w:rsidRPr="00F33B6E">
        <w:rPr>
          <w:rFonts w:asciiTheme="minorBidi" w:eastAsia="Times New Roman" w:hAnsiTheme="minorBidi"/>
          <w:sz w:val="32"/>
          <w:szCs w:val="32"/>
          <w:cs/>
          <w:lang w:bidi="hi-IN"/>
        </w:rPr>
        <w:t>एफ</w:t>
      </w:r>
      <w:r w:rsidR="00AA1B0D" w:rsidRPr="00F33B6E">
        <w:rPr>
          <w:rFonts w:asciiTheme="minorBidi" w:eastAsia="Times New Roman" w:hAnsiTheme="minorBidi"/>
          <w:sz w:val="32"/>
          <w:szCs w:val="32"/>
          <w:lang w:bidi="hi-IN"/>
        </w:rPr>
        <w:t>.</w:t>
      </w:r>
      <w:r w:rsidR="00AA1B0D" w:rsidRPr="00F33B6E">
        <w:rPr>
          <w:rFonts w:asciiTheme="minorBidi" w:eastAsia="Times New Roman" w:hAnsiTheme="minorBidi"/>
          <w:sz w:val="32"/>
          <w:szCs w:val="32"/>
          <w:cs/>
          <w:lang w:bidi="hi-IN"/>
        </w:rPr>
        <w:t>यू</w:t>
      </w:r>
      <w:r w:rsidRPr="00F33B6E">
        <w:rPr>
          <w:rFonts w:asciiTheme="minorBidi" w:eastAsia="Times New Roman" w:hAnsiTheme="minorBidi"/>
          <w:sz w:val="32"/>
          <w:szCs w:val="32"/>
        </w:rPr>
        <w:t xml:space="preserve"> </w:t>
      </w:r>
      <w:r w:rsidRPr="00F33B6E">
        <w:rPr>
          <w:rFonts w:asciiTheme="minorBidi" w:eastAsia="Times New Roman" w:hAnsiTheme="minorBidi"/>
          <w:sz w:val="32"/>
          <w:szCs w:val="32"/>
          <w:cs/>
          <w:lang w:bidi="hi-IN"/>
        </w:rPr>
        <w:t>को भेजती है।</w:t>
      </w:r>
    </w:p>
    <w:p w14:paraId="51B2B0C1" w14:textId="77777777" w:rsidR="005F26D2" w:rsidRPr="00F33B6E" w:rsidRDefault="005F26D2" w:rsidP="00F33B6E">
      <w:pPr>
        <w:pStyle w:val="ListParagraph"/>
        <w:spacing w:line="360" w:lineRule="auto"/>
        <w:ind w:hanging="450"/>
        <w:rPr>
          <w:rFonts w:asciiTheme="minorBidi" w:eastAsia="Times New Roman" w:hAnsiTheme="minorBidi"/>
          <w:sz w:val="32"/>
          <w:szCs w:val="32"/>
          <w:cs/>
          <w:lang w:bidi="hi-IN"/>
        </w:rPr>
      </w:pPr>
    </w:p>
    <w:p w14:paraId="17BDAF12" w14:textId="39E15B53" w:rsidR="005F26D2" w:rsidRPr="00F33B6E" w:rsidRDefault="00AB439A" w:rsidP="00F33B6E">
      <w:pPr>
        <w:pStyle w:val="ListParagraph"/>
        <w:numPr>
          <w:ilvl w:val="0"/>
          <w:numId w:val="4"/>
        </w:numPr>
        <w:tabs>
          <w:tab w:val="left" w:pos="720"/>
          <w:tab w:val="left" w:pos="900"/>
        </w:tabs>
        <w:spacing w:before="240" w:line="360" w:lineRule="auto"/>
        <w:ind w:hanging="450"/>
        <w:jc w:val="both"/>
        <w:rPr>
          <w:rFonts w:asciiTheme="minorBidi" w:hAnsiTheme="minorBidi"/>
          <w:sz w:val="32"/>
          <w:szCs w:val="32"/>
          <w:lang w:bidi="hi-IN"/>
        </w:rPr>
      </w:pPr>
      <w:r w:rsidRPr="00F33B6E">
        <w:rPr>
          <w:rFonts w:asciiTheme="minorBidi" w:eastAsia="Times New Roman" w:hAnsiTheme="minorBidi"/>
          <w:sz w:val="32"/>
          <w:szCs w:val="32"/>
          <w:cs/>
          <w:lang w:bidi="hi-IN"/>
        </w:rPr>
        <w:t xml:space="preserve">कुल </w:t>
      </w:r>
      <w:r w:rsidRPr="00F33B6E">
        <w:rPr>
          <w:rFonts w:asciiTheme="minorBidi" w:eastAsia="Times New Roman" w:hAnsiTheme="minorBidi"/>
          <w:sz w:val="32"/>
          <w:szCs w:val="32"/>
        </w:rPr>
        <w:t xml:space="preserve">12,08,732 </w:t>
      </w:r>
      <w:r w:rsidRPr="00F33B6E">
        <w:rPr>
          <w:rFonts w:asciiTheme="minorBidi" w:eastAsia="Times New Roman" w:hAnsiTheme="minorBidi"/>
          <w:sz w:val="32"/>
          <w:szCs w:val="32"/>
          <w:cs/>
          <w:lang w:bidi="hi-IN"/>
        </w:rPr>
        <w:t xml:space="preserve">दावों में से </w:t>
      </w:r>
      <w:r w:rsidRPr="00F33B6E">
        <w:rPr>
          <w:rFonts w:asciiTheme="minorBidi" w:eastAsia="Times New Roman" w:hAnsiTheme="minorBidi"/>
          <w:sz w:val="32"/>
          <w:szCs w:val="32"/>
        </w:rPr>
        <w:t xml:space="preserve">56,380 </w:t>
      </w:r>
      <w:r w:rsidRPr="00F33B6E">
        <w:rPr>
          <w:rFonts w:asciiTheme="minorBidi" w:eastAsia="Times New Roman" w:hAnsiTheme="minorBidi"/>
          <w:sz w:val="32"/>
          <w:szCs w:val="32"/>
          <w:cs/>
          <w:lang w:bidi="hi-IN"/>
        </w:rPr>
        <w:t>मामलों को</w:t>
      </w:r>
      <w:r w:rsidR="00627013" w:rsidRPr="00F33B6E">
        <w:rPr>
          <w:rFonts w:asciiTheme="minorBidi" w:eastAsia="Times New Roman" w:hAnsiTheme="minorBidi"/>
          <w:sz w:val="32"/>
          <w:szCs w:val="32"/>
          <w:cs/>
          <w:lang w:bidi="hi-IN"/>
        </w:rPr>
        <w:t xml:space="preserve"> एन</w:t>
      </w:r>
      <w:r w:rsidR="00627013" w:rsidRPr="00F33B6E">
        <w:rPr>
          <w:rFonts w:asciiTheme="minorBidi" w:eastAsia="Times New Roman" w:hAnsiTheme="minorBidi"/>
          <w:sz w:val="32"/>
          <w:szCs w:val="32"/>
          <w:lang w:bidi="hi-IN"/>
        </w:rPr>
        <w:t>.</w:t>
      </w:r>
      <w:r w:rsidR="00627013" w:rsidRPr="00F33B6E">
        <w:rPr>
          <w:rFonts w:asciiTheme="minorBidi" w:eastAsia="Times New Roman" w:hAnsiTheme="minorBidi"/>
          <w:sz w:val="32"/>
          <w:szCs w:val="32"/>
          <w:cs/>
          <w:lang w:bidi="hi-IN"/>
        </w:rPr>
        <w:t>ए</w:t>
      </w:r>
      <w:r w:rsidR="00627013" w:rsidRPr="00F33B6E">
        <w:rPr>
          <w:rFonts w:asciiTheme="minorBidi" w:eastAsia="Times New Roman" w:hAnsiTheme="minorBidi"/>
          <w:sz w:val="32"/>
          <w:szCs w:val="32"/>
          <w:lang w:bidi="hi-IN"/>
        </w:rPr>
        <w:t>.</w:t>
      </w:r>
      <w:r w:rsidR="00627013" w:rsidRPr="00F33B6E">
        <w:rPr>
          <w:rFonts w:asciiTheme="minorBidi" w:eastAsia="Times New Roman" w:hAnsiTheme="minorBidi"/>
          <w:sz w:val="32"/>
          <w:szCs w:val="32"/>
          <w:cs/>
          <w:lang w:bidi="hi-IN"/>
        </w:rPr>
        <w:t>एफ</w:t>
      </w:r>
      <w:r w:rsidR="00627013" w:rsidRPr="00F33B6E">
        <w:rPr>
          <w:rFonts w:asciiTheme="minorBidi" w:eastAsia="Times New Roman" w:hAnsiTheme="minorBidi"/>
          <w:sz w:val="32"/>
          <w:szCs w:val="32"/>
          <w:lang w:bidi="hi-IN"/>
        </w:rPr>
        <w:t>.</w:t>
      </w:r>
      <w:r w:rsidR="00627013" w:rsidRPr="00F33B6E">
        <w:rPr>
          <w:rFonts w:asciiTheme="minorBidi" w:eastAsia="Times New Roman" w:hAnsiTheme="minorBidi"/>
          <w:sz w:val="32"/>
          <w:szCs w:val="32"/>
          <w:cs/>
          <w:lang w:bidi="hi-IN"/>
        </w:rPr>
        <w:t>यू</w:t>
      </w:r>
      <w:r w:rsidR="00627013" w:rsidRPr="00F33B6E">
        <w:rPr>
          <w:rFonts w:asciiTheme="minorBidi" w:eastAsia="Times New Roman" w:hAnsiTheme="minorBidi" w:hint="cs"/>
          <w:sz w:val="32"/>
          <w:szCs w:val="32"/>
          <w:cs/>
          <w:lang w:bidi="hi-IN"/>
        </w:rPr>
        <w:t xml:space="preserve"> द्वारा</w:t>
      </w:r>
      <w:r w:rsidRPr="00F33B6E">
        <w:rPr>
          <w:rFonts w:asciiTheme="minorBidi" w:eastAsia="Times New Roman" w:hAnsiTheme="minorBidi"/>
          <w:sz w:val="32"/>
          <w:szCs w:val="32"/>
          <w:cs/>
          <w:lang w:bidi="hi-IN"/>
        </w:rPr>
        <w:t xml:space="preserve"> ट्रिगर किया गया और उन्हें संदिग्ध करार दिया गया</w:t>
      </w:r>
      <w:r w:rsidRPr="00F33B6E">
        <w:rPr>
          <w:rFonts w:asciiTheme="minorBidi" w:eastAsia="Times New Roman" w:hAnsiTheme="minorBidi"/>
          <w:sz w:val="32"/>
          <w:szCs w:val="32"/>
        </w:rPr>
        <w:t xml:space="preserve">, </w:t>
      </w:r>
      <w:r w:rsidRPr="00F33B6E">
        <w:rPr>
          <w:rFonts w:asciiTheme="minorBidi" w:eastAsia="Times New Roman" w:hAnsiTheme="minorBidi"/>
          <w:sz w:val="32"/>
          <w:szCs w:val="32"/>
          <w:cs/>
          <w:lang w:bidi="hi-IN"/>
        </w:rPr>
        <w:t xml:space="preserve">जो प्रस्तुत किए गए कुल दावों का </w:t>
      </w:r>
      <w:r w:rsidRPr="00F33B6E">
        <w:rPr>
          <w:rFonts w:asciiTheme="minorBidi" w:eastAsia="Times New Roman" w:hAnsiTheme="minorBidi"/>
          <w:sz w:val="32"/>
          <w:szCs w:val="32"/>
        </w:rPr>
        <w:t xml:space="preserve">4.6% </w:t>
      </w:r>
      <w:r w:rsidRPr="00F33B6E">
        <w:rPr>
          <w:rFonts w:asciiTheme="minorBidi" w:eastAsia="Times New Roman" w:hAnsiTheme="minorBidi"/>
          <w:sz w:val="32"/>
          <w:szCs w:val="32"/>
          <w:cs/>
          <w:lang w:bidi="hi-IN"/>
        </w:rPr>
        <w:t xml:space="preserve">है। संदिग्ध मामलों में से केवल </w:t>
      </w:r>
      <w:r w:rsidRPr="00F33B6E">
        <w:rPr>
          <w:rFonts w:asciiTheme="minorBidi" w:eastAsia="Times New Roman" w:hAnsiTheme="minorBidi"/>
          <w:sz w:val="32"/>
          <w:szCs w:val="32"/>
        </w:rPr>
        <w:t>1,273 (</w:t>
      </w:r>
      <w:r w:rsidRPr="00F33B6E">
        <w:rPr>
          <w:rFonts w:asciiTheme="minorBidi" w:eastAsia="Times New Roman" w:hAnsiTheme="minorBidi"/>
          <w:sz w:val="32"/>
          <w:szCs w:val="32"/>
          <w:cs/>
          <w:lang w:bidi="hi-IN"/>
        </w:rPr>
        <w:t xml:space="preserve">कुल प्रस्तुत दावों का </w:t>
      </w:r>
      <w:r w:rsidRPr="00F33B6E">
        <w:rPr>
          <w:rFonts w:asciiTheme="minorBidi" w:eastAsia="Times New Roman" w:hAnsiTheme="minorBidi"/>
          <w:sz w:val="32"/>
          <w:szCs w:val="32"/>
        </w:rPr>
        <w:t xml:space="preserve">0.10%) </w:t>
      </w:r>
      <w:r w:rsidRPr="00F33B6E">
        <w:rPr>
          <w:rFonts w:asciiTheme="minorBidi" w:eastAsia="Times New Roman" w:hAnsiTheme="minorBidi"/>
          <w:sz w:val="32"/>
          <w:szCs w:val="32"/>
          <w:cs/>
          <w:lang w:bidi="hi-IN"/>
        </w:rPr>
        <w:t>धोखाधड़ी के मामले पाए गए हैं।</w:t>
      </w:r>
    </w:p>
    <w:p w14:paraId="62F1F68A" w14:textId="77777777" w:rsidR="005F26D2" w:rsidRPr="00F33B6E" w:rsidRDefault="005F26D2" w:rsidP="00F33B6E">
      <w:pPr>
        <w:pStyle w:val="ListParagraph"/>
        <w:spacing w:line="360" w:lineRule="auto"/>
        <w:ind w:hanging="450"/>
        <w:rPr>
          <w:rFonts w:asciiTheme="minorBidi" w:eastAsia="Times New Roman" w:hAnsiTheme="minorBidi"/>
          <w:sz w:val="32"/>
          <w:szCs w:val="32"/>
          <w:cs/>
          <w:lang w:bidi="hi-IN"/>
        </w:rPr>
      </w:pPr>
    </w:p>
    <w:p w14:paraId="03813FFE" w14:textId="2EEFF464" w:rsidR="005F26D2" w:rsidRPr="00F33B6E" w:rsidRDefault="00AA1B0D" w:rsidP="00F33B6E">
      <w:pPr>
        <w:pStyle w:val="ListParagraph"/>
        <w:numPr>
          <w:ilvl w:val="0"/>
          <w:numId w:val="4"/>
        </w:numPr>
        <w:tabs>
          <w:tab w:val="left" w:pos="720"/>
          <w:tab w:val="left" w:pos="900"/>
        </w:tabs>
        <w:spacing w:before="240" w:line="360" w:lineRule="auto"/>
        <w:ind w:hanging="450"/>
        <w:jc w:val="both"/>
        <w:rPr>
          <w:rFonts w:asciiTheme="minorBidi" w:eastAsia="Times New Roman" w:hAnsiTheme="minorBidi"/>
          <w:sz w:val="32"/>
          <w:szCs w:val="32"/>
          <w:lang w:bidi="hi-IN"/>
        </w:rPr>
      </w:pPr>
      <w:r w:rsidRPr="00F33B6E">
        <w:rPr>
          <w:rFonts w:asciiTheme="minorBidi" w:hAnsiTheme="minorBidi"/>
          <w:sz w:val="32"/>
          <w:szCs w:val="32"/>
          <w:cs/>
          <w:lang w:bidi="hi-IN"/>
        </w:rPr>
        <w:t>पोर्टल के अनुसार, अब तक, लगभग रु.</w:t>
      </w:r>
      <w:r w:rsidRPr="00F33B6E">
        <w:rPr>
          <w:rFonts w:asciiTheme="minorBidi" w:hAnsiTheme="minorBidi"/>
          <w:sz w:val="32"/>
          <w:szCs w:val="32"/>
        </w:rPr>
        <w:t>10</w:t>
      </w:r>
      <w:r w:rsidRPr="00F33B6E">
        <w:rPr>
          <w:rFonts w:asciiTheme="minorBidi" w:hAnsiTheme="minorBidi"/>
          <w:sz w:val="32"/>
          <w:szCs w:val="32"/>
          <w:cs/>
          <w:lang w:bidi="hi-IN"/>
        </w:rPr>
        <w:t xml:space="preserve"> करोड़ के कुल </w:t>
      </w:r>
      <w:r w:rsidRPr="00F33B6E">
        <w:rPr>
          <w:rFonts w:asciiTheme="minorBidi" w:hAnsiTheme="minorBidi"/>
          <w:sz w:val="32"/>
          <w:szCs w:val="32"/>
        </w:rPr>
        <w:t>3124</w:t>
      </w:r>
      <w:r w:rsidRPr="00F33B6E">
        <w:rPr>
          <w:rFonts w:asciiTheme="minorBidi" w:hAnsiTheme="minorBidi"/>
          <w:sz w:val="32"/>
          <w:szCs w:val="32"/>
          <w:cs/>
          <w:lang w:bidi="hi-IN"/>
        </w:rPr>
        <w:t xml:space="preserve"> दावे पंडित बीडीएस पीजीआईएमएस</w:t>
      </w:r>
      <w:r w:rsidRPr="00F33B6E">
        <w:rPr>
          <w:rFonts w:asciiTheme="minorBidi" w:hAnsiTheme="minorBidi"/>
          <w:sz w:val="32"/>
          <w:szCs w:val="32"/>
        </w:rPr>
        <w:t xml:space="preserve">, </w:t>
      </w:r>
      <w:r w:rsidRPr="00F33B6E">
        <w:rPr>
          <w:rFonts w:asciiTheme="minorBidi" w:hAnsiTheme="minorBidi"/>
          <w:sz w:val="32"/>
          <w:szCs w:val="32"/>
          <w:cs/>
          <w:lang w:bidi="hi-IN"/>
        </w:rPr>
        <w:t xml:space="preserve">रोहतक द्वारा </w:t>
      </w:r>
      <w:r w:rsidR="00627013" w:rsidRPr="00F33B6E">
        <w:rPr>
          <w:rFonts w:asciiTheme="minorBidi" w:hAnsiTheme="minorBidi" w:hint="cs"/>
          <w:sz w:val="32"/>
          <w:szCs w:val="32"/>
          <w:cs/>
          <w:lang w:bidi="hi-IN"/>
        </w:rPr>
        <w:t>जमा कराये गये</w:t>
      </w:r>
      <w:r w:rsidRPr="00F33B6E">
        <w:rPr>
          <w:rFonts w:asciiTheme="minorBidi" w:hAnsiTheme="minorBidi"/>
          <w:sz w:val="32"/>
          <w:szCs w:val="32"/>
          <w:cs/>
          <w:lang w:bidi="hi-IN"/>
        </w:rPr>
        <w:t xml:space="preserve"> हैं। इनमें से लगभग </w:t>
      </w:r>
      <w:r w:rsidRPr="00F33B6E">
        <w:rPr>
          <w:rFonts w:asciiTheme="minorBidi" w:hAnsiTheme="minorBidi"/>
          <w:sz w:val="32"/>
          <w:szCs w:val="32"/>
        </w:rPr>
        <w:t>7</w:t>
      </w:r>
      <w:r w:rsidRPr="00F33B6E">
        <w:rPr>
          <w:rFonts w:asciiTheme="minorBidi" w:hAnsiTheme="minorBidi"/>
          <w:sz w:val="32"/>
          <w:szCs w:val="32"/>
          <w:cs/>
          <w:lang w:bidi="hi-IN"/>
        </w:rPr>
        <w:t xml:space="preserve"> करोड़ रुपये के </w:t>
      </w:r>
      <w:r w:rsidRPr="00F33B6E">
        <w:rPr>
          <w:rFonts w:asciiTheme="minorBidi" w:hAnsiTheme="minorBidi"/>
          <w:sz w:val="32"/>
          <w:szCs w:val="32"/>
        </w:rPr>
        <w:t>2526</w:t>
      </w:r>
      <w:r w:rsidRPr="00F33B6E">
        <w:rPr>
          <w:rFonts w:asciiTheme="minorBidi" w:hAnsiTheme="minorBidi"/>
          <w:sz w:val="32"/>
          <w:szCs w:val="32"/>
          <w:cs/>
          <w:lang w:bidi="hi-IN"/>
        </w:rPr>
        <w:t xml:space="preserve"> दावों का भुगतान किया गया है</w:t>
      </w:r>
      <w:r w:rsidRPr="00F33B6E">
        <w:rPr>
          <w:rFonts w:asciiTheme="minorBidi" w:eastAsia="Times New Roman" w:hAnsiTheme="minorBidi"/>
          <w:sz w:val="32"/>
          <w:szCs w:val="32"/>
          <w:cs/>
          <w:lang w:bidi="hi-IN"/>
        </w:rPr>
        <w:t xml:space="preserve"> ।</w:t>
      </w:r>
      <w:r w:rsidRPr="00F33B6E">
        <w:rPr>
          <w:rFonts w:asciiTheme="minorBidi" w:hAnsiTheme="minorBidi"/>
          <w:sz w:val="32"/>
          <w:szCs w:val="32"/>
          <w:cs/>
          <w:lang w:bidi="hi-IN"/>
        </w:rPr>
        <w:t xml:space="preserve"> पं. बीडीएस पीजीआईएमएस</w:t>
      </w:r>
      <w:r w:rsidRPr="00F33B6E">
        <w:rPr>
          <w:rFonts w:asciiTheme="minorBidi" w:hAnsiTheme="minorBidi"/>
          <w:sz w:val="32"/>
          <w:szCs w:val="32"/>
        </w:rPr>
        <w:t xml:space="preserve">, </w:t>
      </w:r>
      <w:r w:rsidRPr="00F33B6E">
        <w:rPr>
          <w:rFonts w:asciiTheme="minorBidi" w:hAnsiTheme="minorBidi"/>
          <w:sz w:val="32"/>
          <w:szCs w:val="32"/>
          <w:cs/>
          <w:lang w:bidi="hi-IN"/>
        </w:rPr>
        <w:t>रोहतक के कुल दावों में से</w:t>
      </w:r>
      <w:r w:rsidRPr="00F33B6E">
        <w:rPr>
          <w:rFonts w:asciiTheme="minorBidi" w:hAnsiTheme="minorBidi"/>
          <w:sz w:val="32"/>
          <w:szCs w:val="32"/>
        </w:rPr>
        <w:t xml:space="preserve"> </w:t>
      </w:r>
      <w:r w:rsidRPr="00F33B6E">
        <w:rPr>
          <w:rFonts w:asciiTheme="minorBidi" w:hAnsiTheme="minorBidi"/>
          <w:sz w:val="32"/>
          <w:szCs w:val="32"/>
          <w:cs/>
          <w:lang w:bidi="hi-IN"/>
        </w:rPr>
        <w:t>31 दावे (0.9%) संदिग्ध पाए गए</w:t>
      </w:r>
      <w:r w:rsidRPr="00F33B6E">
        <w:rPr>
          <w:rFonts w:asciiTheme="minorBidi" w:eastAsia="Times New Roman" w:hAnsiTheme="minorBidi"/>
          <w:sz w:val="32"/>
          <w:szCs w:val="32"/>
          <w:cs/>
          <w:lang w:bidi="hi-IN"/>
        </w:rPr>
        <w:t xml:space="preserve"> ।</w:t>
      </w:r>
      <w:r w:rsidR="00AB439A" w:rsidRPr="00F33B6E">
        <w:rPr>
          <w:rFonts w:asciiTheme="minorBidi" w:eastAsia="Times New Roman" w:hAnsiTheme="minorBidi"/>
          <w:sz w:val="32"/>
          <w:szCs w:val="32"/>
          <w:cs/>
          <w:lang w:bidi="hi-IN"/>
        </w:rPr>
        <w:t xml:space="preserve"> डेस्क ऑडिट के बाद </w:t>
      </w:r>
      <w:r w:rsidR="00AB439A" w:rsidRPr="00F33B6E">
        <w:rPr>
          <w:rFonts w:asciiTheme="minorBidi" w:eastAsia="Times New Roman" w:hAnsiTheme="minorBidi"/>
          <w:sz w:val="32"/>
          <w:szCs w:val="32"/>
        </w:rPr>
        <w:t xml:space="preserve">12 </w:t>
      </w:r>
      <w:r w:rsidR="00AB439A" w:rsidRPr="00F33B6E">
        <w:rPr>
          <w:rFonts w:asciiTheme="minorBidi" w:eastAsia="Times New Roman" w:hAnsiTheme="minorBidi"/>
          <w:sz w:val="32"/>
          <w:szCs w:val="32"/>
          <w:cs/>
          <w:lang w:bidi="hi-IN"/>
        </w:rPr>
        <w:t xml:space="preserve">मामले </w:t>
      </w:r>
      <w:r w:rsidR="00627013" w:rsidRPr="00F33B6E">
        <w:rPr>
          <w:rFonts w:asciiTheme="minorBidi" w:eastAsia="Times New Roman" w:hAnsiTheme="minorBidi" w:hint="cs"/>
          <w:sz w:val="32"/>
          <w:szCs w:val="32"/>
          <w:cs/>
          <w:lang w:bidi="hi-IN"/>
        </w:rPr>
        <w:t>ठीक</w:t>
      </w:r>
      <w:r w:rsidR="00AB439A" w:rsidRPr="00F33B6E">
        <w:rPr>
          <w:rFonts w:asciiTheme="minorBidi" w:eastAsia="Times New Roman" w:hAnsiTheme="minorBidi"/>
          <w:sz w:val="32"/>
          <w:szCs w:val="32"/>
          <w:cs/>
          <w:lang w:bidi="hi-IN"/>
        </w:rPr>
        <w:t xml:space="preserve"> पाए गए। शेष </w:t>
      </w:r>
      <w:r w:rsidR="00AB439A" w:rsidRPr="00F33B6E">
        <w:rPr>
          <w:rFonts w:asciiTheme="minorBidi" w:eastAsia="Times New Roman" w:hAnsiTheme="minorBidi"/>
          <w:sz w:val="32"/>
          <w:szCs w:val="32"/>
        </w:rPr>
        <w:t xml:space="preserve">19 </w:t>
      </w:r>
      <w:r w:rsidR="00AB439A" w:rsidRPr="00F33B6E">
        <w:rPr>
          <w:rFonts w:asciiTheme="minorBidi" w:eastAsia="Times New Roman" w:hAnsiTheme="minorBidi"/>
          <w:sz w:val="32"/>
          <w:szCs w:val="32"/>
          <w:cs/>
          <w:lang w:bidi="hi-IN"/>
        </w:rPr>
        <w:t xml:space="preserve">संदिग्ध मामलों में से </w:t>
      </w:r>
      <w:r w:rsidR="00AB439A" w:rsidRPr="00F33B6E">
        <w:rPr>
          <w:rFonts w:asciiTheme="minorBidi" w:eastAsia="Times New Roman" w:hAnsiTheme="minorBidi"/>
          <w:sz w:val="32"/>
          <w:szCs w:val="32"/>
        </w:rPr>
        <w:t xml:space="preserve">1 </w:t>
      </w:r>
      <w:r w:rsidR="00AB439A" w:rsidRPr="00F33B6E">
        <w:rPr>
          <w:rFonts w:asciiTheme="minorBidi" w:eastAsia="Times New Roman" w:hAnsiTheme="minorBidi"/>
          <w:sz w:val="32"/>
          <w:szCs w:val="32"/>
          <w:cs/>
          <w:lang w:bidi="hi-IN"/>
        </w:rPr>
        <w:t xml:space="preserve">दावा धोखाधड़ी का पाया गया और इस मामले के विरुद्ध कोई राशि का भुगतान नहीं किया गया। </w:t>
      </w:r>
      <w:r w:rsidR="00AB439A" w:rsidRPr="00F33B6E">
        <w:rPr>
          <w:rFonts w:asciiTheme="minorBidi" w:eastAsia="Times New Roman" w:hAnsiTheme="minorBidi"/>
          <w:sz w:val="32"/>
          <w:szCs w:val="32"/>
        </w:rPr>
        <w:t xml:space="preserve">2 </w:t>
      </w:r>
      <w:r w:rsidR="00AB439A" w:rsidRPr="00F33B6E">
        <w:rPr>
          <w:rFonts w:asciiTheme="minorBidi" w:eastAsia="Times New Roman" w:hAnsiTheme="minorBidi"/>
          <w:sz w:val="32"/>
          <w:szCs w:val="32"/>
          <w:cs/>
          <w:lang w:bidi="hi-IN"/>
        </w:rPr>
        <w:t xml:space="preserve">मामले फील्ड जांच के लिए भेजे गए और </w:t>
      </w:r>
      <w:r w:rsidR="00AB439A" w:rsidRPr="00F33B6E">
        <w:rPr>
          <w:rFonts w:asciiTheme="minorBidi" w:eastAsia="Times New Roman" w:hAnsiTheme="minorBidi"/>
          <w:sz w:val="32"/>
          <w:szCs w:val="32"/>
        </w:rPr>
        <w:t xml:space="preserve">16 </w:t>
      </w:r>
      <w:r w:rsidR="00AB439A" w:rsidRPr="00F33B6E">
        <w:rPr>
          <w:rFonts w:asciiTheme="minorBidi" w:eastAsia="Times New Roman" w:hAnsiTheme="minorBidi"/>
          <w:sz w:val="32"/>
          <w:szCs w:val="32"/>
          <w:cs/>
          <w:lang w:bidi="hi-IN"/>
        </w:rPr>
        <w:t>मामले डेस्क ऑडिटिंग की प्रक्रिया में हैं।</w:t>
      </w:r>
    </w:p>
    <w:p w14:paraId="47A97264" w14:textId="77777777" w:rsidR="005F26D2" w:rsidRPr="00F33B6E" w:rsidRDefault="005F26D2" w:rsidP="00F33B6E">
      <w:pPr>
        <w:pStyle w:val="ListParagraph"/>
        <w:spacing w:line="360" w:lineRule="auto"/>
        <w:ind w:hanging="450"/>
        <w:rPr>
          <w:rFonts w:asciiTheme="minorBidi" w:hAnsiTheme="minorBidi"/>
          <w:sz w:val="32"/>
          <w:szCs w:val="32"/>
          <w:cs/>
          <w:lang w:bidi="hi-IN"/>
        </w:rPr>
      </w:pPr>
    </w:p>
    <w:p w14:paraId="443A130F" w14:textId="52389282" w:rsidR="005F26D2" w:rsidRPr="00F33B6E" w:rsidRDefault="00AA1B0D" w:rsidP="00F33B6E">
      <w:pPr>
        <w:pStyle w:val="ListParagraph"/>
        <w:numPr>
          <w:ilvl w:val="0"/>
          <w:numId w:val="4"/>
        </w:numPr>
        <w:tabs>
          <w:tab w:val="left" w:pos="720"/>
          <w:tab w:val="left" w:pos="900"/>
        </w:tabs>
        <w:spacing w:before="240" w:line="360" w:lineRule="auto"/>
        <w:ind w:hanging="450"/>
        <w:jc w:val="both"/>
        <w:rPr>
          <w:rFonts w:asciiTheme="minorBidi" w:hAnsiTheme="minorBidi"/>
          <w:sz w:val="32"/>
          <w:szCs w:val="32"/>
          <w:lang w:bidi="hi-IN"/>
        </w:rPr>
      </w:pPr>
      <w:r w:rsidRPr="00F33B6E">
        <w:rPr>
          <w:rFonts w:asciiTheme="minorBidi" w:eastAsia="Times New Roman" w:hAnsiTheme="minorBidi"/>
          <w:sz w:val="32"/>
          <w:szCs w:val="32"/>
          <w:cs/>
          <w:lang w:bidi="hi-IN"/>
        </w:rPr>
        <w:t>एन</w:t>
      </w:r>
      <w:r w:rsidRPr="00F33B6E">
        <w:rPr>
          <w:rFonts w:asciiTheme="minorBidi" w:eastAsia="Times New Roman" w:hAnsiTheme="minorBidi"/>
          <w:sz w:val="32"/>
          <w:szCs w:val="32"/>
          <w:lang w:bidi="hi-IN"/>
        </w:rPr>
        <w:t>.</w:t>
      </w:r>
      <w:r w:rsidRPr="00F33B6E">
        <w:rPr>
          <w:rFonts w:asciiTheme="minorBidi" w:eastAsia="Times New Roman" w:hAnsiTheme="minorBidi"/>
          <w:sz w:val="32"/>
          <w:szCs w:val="32"/>
          <w:cs/>
          <w:lang w:bidi="hi-IN"/>
        </w:rPr>
        <w:t>ए</w:t>
      </w:r>
      <w:r w:rsidRPr="00F33B6E">
        <w:rPr>
          <w:rFonts w:asciiTheme="minorBidi" w:eastAsia="Times New Roman" w:hAnsiTheme="minorBidi"/>
          <w:sz w:val="32"/>
          <w:szCs w:val="32"/>
          <w:lang w:bidi="hi-IN"/>
        </w:rPr>
        <w:t>.</w:t>
      </w:r>
      <w:r w:rsidRPr="00F33B6E">
        <w:rPr>
          <w:rFonts w:asciiTheme="minorBidi" w:eastAsia="Times New Roman" w:hAnsiTheme="minorBidi"/>
          <w:sz w:val="32"/>
          <w:szCs w:val="32"/>
          <w:cs/>
          <w:lang w:bidi="hi-IN"/>
        </w:rPr>
        <w:t>एफ</w:t>
      </w:r>
      <w:r w:rsidRPr="00F33B6E">
        <w:rPr>
          <w:rFonts w:asciiTheme="minorBidi" w:eastAsia="Times New Roman" w:hAnsiTheme="minorBidi"/>
          <w:sz w:val="32"/>
          <w:szCs w:val="32"/>
          <w:lang w:bidi="hi-IN"/>
        </w:rPr>
        <w:t>.</w:t>
      </w:r>
      <w:r w:rsidRPr="00F33B6E">
        <w:rPr>
          <w:rFonts w:asciiTheme="minorBidi" w:eastAsia="Times New Roman" w:hAnsiTheme="minorBidi"/>
          <w:sz w:val="32"/>
          <w:szCs w:val="32"/>
          <w:cs/>
          <w:lang w:bidi="hi-IN"/>
        </w:rPr>
        <w:t>यू</w:t>
      </w:r>
      <w:r w:rsidRPr="00F33B6E">
        <w:rPr>
          <w:rFonts w:asciiTheme="minorBidi" w:hAnsiTheme="minorBidi"/>
          <w:sz w:val="32"/>
          <w:szCs w:val="32"/>
          <w:cs/>
          <w:lang w:bidi="hi-IN"/>
        </w:rPr>
        <w:t xml:space="preserve"> </w:t>
      </w:r>
      <w:r w:rsidR="00B10DAA" w:rsidRPr="00F33B6E">
        <w:rPr>
          <w:rFonts w:asciiTheme="minorBidi" w:hAnsiTheme="minorBidi"/>
          <w:sz w:val="32"/>
          <w:szCs w:val="32"/>
          <w:cs/>
          <w:lang w:bidi="hi-IN"/>
        </w:rPr>
        <w:t xml:space="preserve">दिशानिर्देशों के अनुसार, मृत्यु के </w:t>
      </w:r>
      <w:r w:rsidR="00B10DAA" w:rsidRPr="00F33B6E">
        <w:rPr>
          <w:rFonts w:asciiTheme="minorBidi" w:hAnsiTheme="minorBidi"/>
          <w:sz w:val="32"/>
          <w:szCs w:val="32"/>
        </w:rPr>
        <w:t>100%</w:t>
      </w:r>
      <w:r w:rsidR="00B10DAA" w:rsidRPr="00F33B6E">
        <w:rPr>
          <w:rFonts w:asciiTheme="minorBidi" w:hAnsiTheme="minorBidi"/>
          <w:sz w:val="32"/>
          <w:szCs w:val="32"/>
          <w:cs/>
          <w:lang w:bidi="hi-IN"/>
        </w:rPr>
        <w:t xml:space="preserve"> मामलों का एस</w:t>
      </w:r>
      <w:r w:rsidRPr="00F33B6E">
        <w:rPr>
          <w:rFonts w:asciiTheme="minorBidi" w:hAnsiTheme="minorBidi"/>
          <w:sz w:val="32"/>
          <w:szCs w:val="32"/>
          <w:cs/>
          <w:lang w:bidi="hi-IN"/>
        </w:rPr>
        <w:t>.</w:t>
      </w:r>
      <w:r w:rsidR="00B10DAA" w:rsidRPr="00F33B6E">
        <w:rPr>
          <w:rFonts w:asciiTheme="minorBidi" w:hAnsiTheme="minorBidi"/>
          <w:sz w:val="32"/>
          <w:szCs w:val="32"/>
          <w:cs/>
          <w:lang w:bidi="hi-IN"/>
        </w:rPr>
        <w:t>एच</w:t>
      </w:r>
      <w:r w:rsidRPr="00F33B6E">
        <w:rPr>
          <w:rFonts w:asciiTheme="minorBidi" w:hAnsiTheme="minorBidi"/>
          <w:sz w:val="32"/>
          <w:szCs w:val="32"/>
          <w:cs/>
          <w:lang w:bidi="hi-IN"/>
        </w:rPr>
        <w:t>.</w:t>
      </w:r>
      <w:r w:rsidR="00B10DAA" w:rsidRPr="00F33B6E">
        <w:rPr>
          <w:rFonts w:asciiTheme="minorBidi" w:hAnsiTheme="minorBidi"/>
          <w:sz w:val="32"/>
          <w:szCs w:val="32"/>
          <w:cs/>
          <w:lang w:bidi="hi-IN"/>
        </w:rPr>
        <w:t xml:space="preserve">ए में डेस्क ऑडिट किया जाता है और पोर्टल के अनुसार </w:t>
      </w:r>
      <w:r w:rsidR="00CF700A" w:rsidRPr="00F33B6E">
        <w:rPr>
          <w:rFonts w:asciiTheme="minorBidi" w:hAnsiTheme="minorBidi"/>
          <w:sz w:val="32"/>
          <w:szCs w:val="32"/>
          <w:cs/>
          <w:lang w:bidi="hi-IN"/>
        </w:rPr>
        <w:t>पंडित. बीडीएस पीजीआईएमएस</w:t>
      </w:r>
      <w:r w:rsidR="00CF700A" w:rsidRPr="00F33B6E">
        <w:rPr>
          <w:rFonts w:asciiTheme="minorBidi" w:hAnsiTheme="minorBidi"/>
          <w:sz w:val="32"/>
          <w:szCs w:val="32"/>
        </w:rPr>
        <w:t xml:space="preserve">, </w:t>
      </w:r>
      <w:r w:rsidR="00CF700A" w:rsidRPr="00F33B6E">
        <w:rPr>
          <w:rFonts w:asciiTheme="minorBidi" w:hAnsiTheme="minorBidi"/>
          <w:sz w:val="32"/>
          <w:szCs w:val="32"/>
          <w:cs/>
          <w:lang w:bidi="hi-IN"/>
        </w:rPr>
        <w:t>रोहतक के</w:t>
      </w:r>
      <w:r w:rsidR="00CF700A" w:rsidRPr="00F33B6E">
        <w:rPr>
          <w:rFonts w:asciiTheme="minorBidi" w:hAnsiTheme="minorBidi"/>
          <w:sz w:val="32"/>
          <w:szCs w:val="32"/>
        </w:rPr>
        <w:t xml:space="preserve"> </w:t>
      </w:r>
      <w:r w:rsidR="00B10DAA" w:rsidRPr="00F33B6E">
        <w:rPr>
          <w:rFonts w:asciiTheme="minorBidi" w:hAnsiTheme="minorBidi"/>
          <w:sz w:val="32"/>
          <w:szCs w:val="32"/>
        </w:rPr>
        <w:t>140</w:t>
      </w:r>
      <w:r w:rsidR="00B10DAA" w:rsidRPr="00F33B6E">
        <w:rPr>
          <w:rFonts w:asciiTheme="minorBidi" w:hAnsiTheme="minorBidi"/>
          <w:sz w:val="32"/>
          <w:szCs w:val="32"/>
          <w:cs/>
          <w:lang w:bidi="hi-IN"/>
        </w:rPr>
        <w:t xml:space="preserve"> मौत के </w:t>
      </w:r>
      <w:r w:rsidR="00CF700A" w:rsidRPr="00F33B6E">
        <w:rPr>
          <w:rFonts w:asciiTheme="minorBidi" w:hAnsiTheme="minorBidi"/>
          <w:sz w:val="32"/>
          <w:szCs w:val="32"/>
          <w:cs/>
          <w:lang w:bidi="hi-IN"/>
        </w:rPr>
        <w:t xml:space="preserve">मामलों </w:t>
      </w:r>
      <w:r w:rsidR="00B10DAA" w:rsidRPr="00F33B6E">
        <w:rPr>
          <w:rFonts w:asciiTheme="minorBidi" w:hAnsiTheme="minorBidi"/>
          <w:sz w:val="32"/>
          <w:szCs w:val="32"/>
          <w:cs/>
          <w:lang w:bidi="hi-IN"/>
        </w:rPr>
        <w:t>का डेस्क ऑडिट किया गया। रिकॉर्ड के अनुसार डेथ ऑडिट के दौरान कोई धोखाधड़ी नहीं पाई गई। मृत्यु के मामलों में दावों का भुगतान अस्पताल द्वारा पोर्टल पर अपलोड किए गए रिकॉर्ड यानी दस्तावेजों के अनुसार किया गया था।</w:t>
      </w:r>
    </w:p>
    <w:p w14:paraId="02F9F221" w14:textId="77777777" w:rsidR="005F26D2" w:rsidRPr="00F33B6E" w:rsidRDefault="005F26D2" w:rsidP="00F33B6E">
      <w:pPr>
        <w:pStyle w:val="ListParagraph"/>
        <w:spacing w:line="360" w:lineRule="auto"/>
        <w:ind w:hanging="450"/>
        <w:rPr>
          <w:rFonts w:asciiTheme="minorBidi" w:hAnsiTheme="minorBidi"/>
          <w:sz w:val="32"/>
          <w:szCs w:val="32"/>
          <w:cs/>
          <w:lang w:bidi="hi-IN"/>
        </w:rPr>
      </w:pPr>
    </w:p>
    <w:p w14:paraId="70C7B3D6" w14:textId="42D76233" w:rsidR="00B10DAA" w:rsidRPr="00F33B6E" w:rsidRDefault="00B10DAA" w:rsidP="00F33B6E">
      <w:pPr>
        <w:pStyle w:val="ListParagraph"/>
        <w:numPr>
          <w:ilvl w:val="0"/>
          <w:numId w:val="4"/>
        </w:numPr>
        <w:tabs>
          <w:tab w:val="left" w:pos="720"/>
          <w:tab w:val="left" w:pos="900"/>
        </w:tabs>
        <w:spacing w:before="240" w:line="360" w:lineRule="auto"/>
        <w:ind w:hanging="450"/>
        <w:jc w:val="both"/>
        <w:rPr>
          <w:rFonts w:asciiTheme="minorBidi" w:hAnsiTheme="minorBidi"/>
          <w:sz w:val="32"/>
          <w:szCs w:val="32"/>
          <w:lang w:bidi="hi-IN"/>
        </w:rPr>
      </w:pPr>
      <w:r w:rsidRPr="00F33B6E">
        <w:rPr>
          <w:rFonts w:asciiTheme="minorBidi" w:hAnsiTheme="minorBidi"/>
          <w:sz w:val="32"/>
          <w:szCs w:val="32"/>
          <w:cs/>
          <w:lang w:bidi="hi-IN"/>
        </w:rPr>
        <w:t>पूर्व दावे</w:t>
      </w:r>
      <w:r w:rsidRPr="00F33B6E">
        <w:rPr>
          <w:rFonts w:asciiTheme="minorBidi" w:hAnsiTheme="minorBidi"/>
          <w:sz w:val="32"/>
          <w:szCs w:val="32"/>
          <w:lang w:bidi="hi-IN"/>
        </w:rPr>
        <w:t>/</w:t>
      </w:r>
      <w:r w:rsidRPr="00F33B6E">
        <w:rPr>
          <w:rFonts w:asciiTheme="minorBidi" w:hAnsiTheme="minorBidi"/>
          <w:sz w:val="32"/>
          <w:szCs w:val="32"/>
          <w:cs/>
          <w:lang w:bidi="hi-IN"/>
        </w:rPr>
        <w:t>उपचार के दौरान लाभार्थी को मृत दर्शाए जाने के संदर्भ में</w:t>
      </w:r>
      <w:r w:rsidR="00627013" w:rsidRPr="00F33B6E">
        <w:rPr>
          <w:rFonts w:asciiTheme="minorBidi" w:hAnsiTheme="minorBidi" w:hint="cs"/>
          <w:sz w:val="32"/>
          <w:szCs w:val="32"/>
          <w:cs/>
          <w:lang w:bidi="hi-IN"/>
        </w:rPr>
        <w:t>,</w:t>
      </w:r>
      <w:r w:rsidRPr="00F33B6E">
        <w:rPr>
          <w:rFonts w:asciiTheme="minorBidi" w:hAnsiTheme="minorBidi"/>
          <w:sz w:val="32"/>
          <w:szCs w:val="32"/>
          <w:lang w:bidi="hi-IN"/>
        </w:rPr>
        <w:t xml:space="preserve"> </w:t>
      </w:r>
      <w:r w:rsidRPr="00F33B6E">
        <w:rPr>
          <w:rFonts w:asciiTheme="minorBidi" w:hAnsiTheme="minorBidi"/>
          <w:sz w:val="32"/>
          <w:szCs w:val="32"/>
          <w:cs/>
          <w:lang w:bidi="hi-IN"/>
        </w:rPr>
        <w:t>एन</w:t>
      </w:r>
      <w:r w:rsidR="00CF700A" w:rsidRPr="00F33B6E">
        <w:rPr>
          <w:rFonts w:asciiTheme="minorBidi" w:hAnsiTheme="minorBidi"/>
          <w:sz w:val="32"/>
          <w:szCs w:val="32"/>
          <w:cs/>
          <w:lang w:bidi="hi-IN"/>
        </w:rPr>
        <w:t>.</w:t>
      </w:r>
      <w:r w:rsidRPr="00F33B6E">
        <w:rPr>
          <w:rFonts w:asciiTheme="minorBidi" w:hAnsiTheme="minorBidi"/>
          <w:sz w:val="32"/>
          <w:szCs w:val="32"/>
          <w:cs/>
          <w:lang w:bidi="hi-IN"/>
        </w:rPr>
        <w:t>एच</w:t>
      </w:r>
      <w:r w:rsidR="00CF700A" w:rsidRPr="00F33B6E">
        <w:rPr>
          <w:rFonts w:asciiTheme="minorBidi" w:hAnsiTheme="minorBidi"/>
          <w:sz w:val="32"/>
          <w:szCs w:val="32"/>
          <w:cs/>
          <w:lang w:bidi="hi-IN"/>
        </w:rPr>
        <w:t>.</w:t>
      </w:r>
      <w:r w:rsidRPr="00F33B6E">
        <w:rPr>
          <w:rFonts w:asciiTheme="minorBidi" w:hAnsiTheme="minorBidi"/>
          <w:sz w:val="32"/>
          <w:szCs w:val="32"/>
          <w:cs/>
          <w:lang w:bidi="hi-IN"/>
        </w:rPr>
        <w:t>ए ने ऐसी टिप्पणियों का उत्तर इस प्रकार दिया है</w:t>
      </w:r>
      <w:r w:rsidRPr="00F33B6E">
        <w:rPr>
          <w:rFonts w:asciiTheme="minorBidi" w:hAnsiTheme="minorBidi"/>
          <w:sz w:val="32"/>
          <w:szCs w:val="32"/>
          <w:lang w:bidi="hi-IN"/>
        </w:rPr>
        <w:t xml:space="preserve"> </w:t>
      </w:r>
      <w:r w:rsidRPr="00F33B6E">
        <w:rPr>
          <w:rFonts w:asciiTheme="minorBidi" w:hAnsiTheme="minorBidi"/>
          <w:sz w:val="32"/>
          <w:szCs w:val="32"/>
          <w:cs/>
          <w:lang w:bidi="hi-IN"/>
        </w:rPr>
        <w:t>:-</w:t>
      </w:r>
    </w:p>
    <w:p w14:paraId="384B1BCB" w14:textId="1F6DDAFE" w:rsidR="00B10DAA" w:rsidRPr="00F33B6E" w:rsidRDefault="00294AE2" w:rsidP="00F33B6E">
      <w:pPr>
        <w:pStyle w:val="ListParagraph"/>
        <w:spacing w:before="240" w:after="200" w:line="360" w:lineRule="auto"/>
        <w:ind w:hanging="450"/>
        <w:jc w:val="both"/>
        <w:rPr>
          <w:rFonts w:asciiTheme="minorBidi" w:hAnsiTheme="minorBidi"/>
          <w:sz w:val="32"/>
          <w:szCs w:val="32"/>
          <w:lang w:bidi="hi-IN"/>
        </w:rPr>
      </w:pPr>
      <w:r w:rsidRPr="00F33B6E">
        <w:rPr>
          <w:rFonts w:asciiTheme="minorBidi" w:hAnsiTheme="minorBidi"/>
          <w:sz w:val="32"/>
          <w:szCs w:val="32"/>
          <w:cs/>
          <w:lang w:bidi="hi-IN"/>
        </w:rPr>
        <w:tab/>
      </w:r>
      <w:r w:rsidR="00B10DAA" w:rsidRPr="00F33B6E">
        <w:rPr>
          <w:rFonts w:asciiTheme="minorBidi" w:hAnsiTheme="minorBidi"/>
          <w:sz w:val="32"/>
          <w:szCs w:val="32"/>
          <w:cs/>
          <w:lang w:bidi="hi-IN"/>
        </w:rPr>
        <w:t>“यह उल्लेख करना उचित है कि एनएचए दिशानिर्देशों के अनुसार</w:t>
      </w:r>
      <w:r w:rsidR="00B10DAA" w:rsidRPr="00F33B6E">
        <w:rPr>
          <w:rFonts w:asciiTheme="minorBidi" w:hAnsiTheme="minorBidi"/>
          <w:sz w:val="32"/>
          <w:szCs w:val="32"/>
        </w:rPr>
        <w:t>, 6</w:t>
      </w:r>
      <w:r w:rsidR="00B10DAA" w:rsidRPr="00F33B6E">
        <w:rPr>
          <w:rFonts w:asciiTheme="minorBidi" w:hAnsiTheme="minorBidi"/>
          <w:sz w:val="32"/>
          <w:szCs w:val="32"/>
          <w:cs/>
          <w:lang w:bidi="hi-IN"/>
        </w:rPr>
        <w:t xml:space="preserve"> महीने तक का शिशु माता-पिता कार्ड (माता/पिता) पर उपचार ले सकता है।</w:t>
      </w:r>
      <w:r w:rsidR="00B10DAA" w:rsidRPr="00F33B6E">
        <w:rPr>
          <w:rFonts w:asciiTheme="minorBidi" w:hAnsiTheme="minorBidi"/>
          <w:sz w:val="32"/>
          <w:szCs w:val="32"/>
        </w:rPr>
        <w:t xml:space="preserve"> </w:t>
      </w:r>
      <w:r w:rsidR="00B10DAA" w:rsidRPr="00F33B6E">
        <w:rPr>
          <w:rFonts w:asciiTheme="minorBidi" w:hAnsiTheme="minorBidi"/>
          <w:sz w:val="32"/>
          <w:szCs w:val="32"/>
          <w:cs/>
          <w:lang w:bidi="hi-IN"/>
        </w:rPr>
        <w:t>यदि उपचार के दौरान किसी बच्चे की मृत्यु हो जाती है तो अस्पताल दावा शुरू करते समय मृत्यु विकल्प का चयन करता है और कार्ड स्वचालित रूप से अवरुद्ध हो जाता है। लेकिन भविष्य में यदि माता-पिता (माता/पिता) को उपचार की आवश्यकता होती है तो मृत्यु विकल्प को बैकएंड से वापस करना होगा और आगे के उपचार के लिए कार्ड सक्रिय करना होगा। एन.एच.ए दिशानिर्देशों के अनुसार</w:t>
      </w:r>
      <w:r w:rsidR="00B10DAA" w:rsidRPr="00F33B6E">
        <w:rPr>
          <w:rFonts w:asciiTheme="minorBidi" w:hAnsiTheme="minorBidi"/>
          <w:sz w:val="32"/>
          <w:szCs w:val="32"/>
        </w:rPr>
        <w:t xml:space="preserve">, </w:t>
      </w:r>
      <w:r w:rsidR="00B10DAA" w:rsidRPr="00F33B6E">
        <w:rPr>
          <w:rFonts w:asciiTheme="minorBidi" w:hAnsiTheme="minorBidi"/>
          <w:sz w:val="32"/>
          <w:szCs w:val="32"/>
          <w:cs/>
          <w:lang w:bidi="hi-IN"/>
        </w:rPr>
        <w:t xml:space="preserve">प्रवेश के </w:t>
      </w:r>
      <w:r w:rsidR="00B10DAA" w:rsidRPr="00F33B6E">
        <w:rPr>
          <w:rFonts w:asciiTheme="minorBidi" w:hAnsiTheme="minorBidi"/>
          <w:sz w:val="32"/>
          <w:szCs w:val="32"/>
        </w:rPr>
        <w:t>3</w:t>
      </w:r>
      <w:r w:rsidR="00B10DAA" w:rsidRPr="00F33B6E">
        <w:rPr>
          <w:rFonts w:asciiTheme="minorBidi" w:hAnsiTheme="minorBidi"/>
          <w:sz w:val="32"/>
          <w:szCs w:val="32"/>
          <w:cs/>
          <w:lang w:bidi="hi-IN"/>
        </w:rPr>
        <w:t xml:space="preserve"> दिन बाद मामला दर्ज किया जा सकता है और कभी-कभी पूर्व-प्राधिकरण </w:t>
      </w:r>
      <w:r w:rsidR="00627013" w:rsidRPr="00F33B6E">
        <w:rPr>
          <w:rFonts w:asciiTheme="minorBidi" w:hAnsiTheme="minorBidi" w:hint="cs"/>
          <w:sz w:val="32"/>
          <w:szCs w:val="32"/>
          <w:cs/>
          <w:lang w:bidi="hi-IN"/>
        </w:rPr>
        <w:t>(</w:t>
      </w:r>
      <w:r w:rsidR="00627013" w:rsidRPr="00F33B6E">
        <w:rPr>
          <w:rFonts w:asciiTheme="minorBidi" w:hAnsiTheme="minorBidi" w:hint="cs"/>
          <w:sz w:val="32"/>
          <w:szCs w:val="32"/>
          <w:lang w:bidi="hi-IN"/>
        </w:rPr>
        <w:t>pre</w:t>
      </w:r>
      <w:r w:rsidR="00627013" w:rsidRPr="00F33B6E">
        <w:rPr>
          <w:rFonts w:asciiTheme="minorBidi" w:hAnsiTheme="minorBidi" w:hint="cs"/>
          <w:sz w:val="32"/>
          <w:szCs w:val="32"/>
          <w:cs/>
          <w:lang w:bidi="hi-IN"/>
        </w:rPr>
        <w:t>-</w:t>
      </w:r>
      <w:r w:rsidR="00627013" w:rsidRPr="00F33B6E">
        <w:rPr>
          <w:rFonts w:asciiTheme="minorBidi" w:hAnsiTheme="minorBidi" w:hint="cs"/>
          <w:sz w:val="32"/>
          <w:szCs w:val="32"/>
          <w:lang w:bidi="hi-IN"/>
        </w:rPr>
        <w:lastRenderedPageBreak/>
        <w:t>authorization</w:t>
      </w:r>
      <w:r w:rsidR="00627013" w:rsidRPr="00F33B6E">
        <w:rPr>
          <w:rFonts w:asciiTheme="minorBidi" w:hAnsiTheme="minorBidi" w:hint="cs"/>
          <w:sz w:val="32"/>
          <w:szCs w:val="32"/>
          <w:cs/>
          <w:lang w:bidi="hi-IN"/>
        </w:rPr>
        <w:t xml:space="preserve">) </w:t>
      </w:r>
      <w:r w:rsidR="00B10DAA" w:rsidRPr="00F33B6E">
        <w:rPr>
          <w:rFonts w:asciiTheme="minorBidi" w:hAnsiTheme="minorBidi"/>
          <w:sz w:val="32"/>
          <w:szCs w:val="32"/>
          <w:cs/>
          <w:lang w:bidi="hi-IN"/>
        </w:rPr>
        <w:t>शुरू होने से पहले ही मरीज की मृत्यु हो जाती है। ऐसे मामलों में लाभार्थी को कैशलेस उपचार प्रदान करने के लिए</w:t>
      </w:r>
      <w:r w:rsidR="00B10DAA" w:rsidRPr="00F33B6E">
        <w:rPr>
          <w:rFonts w:asciiTheme="minorBidi" w:hAnsiTheme="minorBidi"/>
          <w:sz w:val="32"/>
          <w:szCs w:val="32"/>
        </w:rPr>
        <w:t xml:space="preserve">, </w:t>
      </w:r>
      <w:r w:rsidR="00B10DAA" w:rsidRPr="00F33B6E">
        <w:rPr>
          <w:rFonts w:asciiTheme="minorBidi" w:hAnsiTheme="minorBidi"/>
          <w:sz w:val="32"/>
          <w:szCs w:val="32"/>
          <w:cs/>
          <w:lang w:bidi="hi-IN"/>
        </w:rPr>
        <w:t>पूर्व-प्राधिकरण तिथि मृत्यु तिथि या मृत्यु तिथि के बाद के समान हो सकती है। इसके अलावा उसी अस्पताल द्वारा मौत की भी सूचना दी गई है जो पूर्व-प्राधिकरण अनुरोध को बढ़ाता है</w:t>
      </w:r>
      <w:r w:rsidR="00B10DAA" w:rsidRPr="00F33B6E">
        <w:rPr>
          <w:rFonts w:asciiTheme="minorBidi" w:hAnsiTheme="minorBidi"/>
          <w:sz w:val="32"/>
          <w:szCs w:val="32"/>
        </w:rPr>
        <w:t xml:space="preserve">, </w:t>
      </w:r>
      <w:r w:rsidR="00B10DAA" w:rsidRPr="00F33B6E">
        <w:rPr>
          <w:rFonts w:asciiTheme="minorBidi" w:hAnsiTheme="minorBidi"/>
          <w:sz w:val="32"/>
          <w:szCs w:val="32"/>
          <w:cs/>
          <w:lang w:bidi="hi-IN"/>
        </w:rPr>
        <w:t>इस प्रकार</w:t>
      </w:r>
      <w:r w:rsidR="00B10DAA" w:rsidRPr="00F33B6E">
        <w:rPr>
          <w:rFonts w:asciiTheme="minorBidi" w:hAnsiTheme="minorBidi"/>
          <w:sz w:val="32"/>
          <w:szCs w:val="32"/>
        </w:rPr>
        <w:t xml:space="preserve">, </w:t>
      </w:r>
      <w:r w:rsidR="00B10DAA" w:rsidRPr="00F33B6E">
        <w:rPr>
          <w:rFonts w:asciiTheme="minorBidi" w:hAnsiTheme="minorBidi"/>
          <w:sz w:val="32"/>
          <w:szCs w:val="32"/>
          <w:cs/>
          <w:lang w:bidi="hi-IN"/>
        </w:rPr>
        <w:t>यदि अस्पताल का इरादा सिस्टम को धोखा देने का था</w:t>
      </w:r>
      <w:r w:rsidR="00B10DAA" w:rsidRPr="00F33B6E">
        <w:rPr>
          <w:rFonts w:asciiTheme="minorBidi" w:hAnsiTheme="minorBidi"/>
          <w:sz w:val="32"/>
          <w:szCs w:val="32"/>
        </w:rPr>
        <w:t xml:space="preserve">, </w:t>
      </w:r>
      <w:r w:rsidR="00B10DAA" w:rsidRPr="00F33B6E">
        <w:rPr>
          <w:rFonts w:asciiTheme="minorBidi" w:hAnsiTheme="minorBidi"/>
          <w:sz w:val="32"/>
          <w:szCs w:val="32"/>
          <w:cs/>
          <w:lang w:bidi="hi-IN"/>
        </w:rPr>
        <w:t>तो उसने आईटी सिस्टम पर मरीज को मृत घोषित करने में कोई दिलचस्पी नहीं दिखाई होती।”</w:t>
      </w:r>
    </w:p>
    <w:p w14:paraId="21FB2746" w14:textId="54771239" w:rsidR="00CF700A" w:rsidRPr="00F33B6E" w:rsidRDefault="00294AE2" w:rsidP="00F33B6E">
      <w:pPr>
        <w:pStyle w:val="ListParagraph"/>
        <w:spacing w:before="240" w:after="200" w:line="360" w:lineRule="auto"/>
        <w:ind w:hanging="450"/>
        <w:jc w:val="both"/>
        <w:rPr>
          <w:rFonts w:asciiTheme="minorBidi" w:hAnsiTheme="minorBidi"/>
          <w:sz w:val="32"/>
          <w:szCs w:val="32"/>
          <w:lang w:bidi="hi-IN"/>
        </w:rPr>
      </w:pPr>
      <w:r w:rsidRPr="00F33B6E">
        <w:rPr>
          <w:rFonts w:asciiTheme="minorBidi" w:hAnsiTheme="minorBidi"/>
          <w:sz w:val="32"/>
          <w:szCs w:val="32"/>
          <w:cs/>
          <w:lang w:bidi="hi-IN"/>
        </w:rPr>
        <w:tab/>
      </w:r>
      <w:r w:rsidR="00B10DAA" w:rsidRPr="00F33B6E">
        <w:rPr>
          <w:rFonts w:asciiTheme="minorBidi" w:hAnsiTheme="minorBidi"/>
          <w:sz w:val="32"/>
          <w:szCs w:val="32"/>
          <w:cs/>
          <w:lang w:bidi="hi-IN"/>
        </w:rPr>
        <w:t xml:space="preserve">आज तक केवल </w:t>
      </w:r>
      <w:r w:rsidR="00B10DAA" w:rsidRPr="00F33B6E">
        <w:rPr>
          <w:rFonts w:asciiTheme="minorBidi" w:hAnsiTheme="minorBidi"/>
          <w:sz w:val="32"/>
          <w:szCs w:val="32"/>
        </w:rPr>
        <w:t xml:space="preserve">36 </w:t>
      </w:r>
      <w:r w:rsidR="00B10DAA" w:rsidRPr="00F33B6E">
        <w:rPr>
          <w:rFonts w:asciiTheme="minorBidi" w:hAnsiTheme="minorBidi"/>
          <w:sz w:val="32"/>
          <w:szCs w:val="32"/>
          <w:cs/>
          <w:lang w:bidi="hi-IN"/>
        </w:rPr>
        <w:t>लाभार्थियों के कार्ड मृत्यु के बाद पुनः सक्रिय किए गए हैं क्योंकि इलाज के दौरान नवजात की मृत्यु हो गई थी और अस्पताल द्वारा मृत्यु मामले के रूप में चयनित मामले के कारण कार्ड को ब्लॉक कर दिया गया था।</w:t>
      </w:r>
    </w:p>
    <w:p w14:paraId="06EEDBA1" w14:textId="77777777" w:rsidR="008012BD" w:rsidRPr="00F33B6E" w:rsidRDefault="008012BD" w:rsidP="00F33B6E">
      <w:pPr>
        <w:pStyle w:val="ListParagraph"/>
        <w:spacing w:before="240" w:after="200" w:line="360" w:lineRule="auto"/>
        <w:ind w:hanging="450"/>
        <w:jc w:val="both"/>
        <w:rPr>
          <w:rFonts w:asciiTheme="minorBidi" w:hAnsiTheme="minorBidi"/>
          <w:sz w:val="32"/>
          <w:szCs w:val="32"/>
          <w:lang w:bidi="hi-IN"/>
        </w:rPr>
      </w:pPr>
    </w:p>
    <w:p w14:paraId="6E3219EC" w14:textId="075D0FC3" w:rsidR="00B10DAA" w:rsidRPr="00F33B6E" w:rsidRDefault="00B10DAA" w:rsidP="00F33B6E">
      <w:pPr>
        <w:pStyle w:val="ListParagraph"/>
        <w:numPr>
          <w:ilvl w:val="0"/>
          <w:numId w:val="4"/>
        </w:numPr>
        <w:tabs>
          <w:tab w:val="left" w:pos="720"/>
          <w:tab w:val="left" w:pos="810"/>
        </w:tabs>
        <w:spacing w:before="240" w:after="200" w:line="360" w:lineRule="auto"/>
        <w:ind w:hanging="450"/>
        <w:jc w:val="both"/>
        <w:rPr>
          <w:rFonts w:asciiTheme="minorBidi" w:hAnsiTheme="minorBidi"/>
          <w:sz w:val="32"/>
          <w:szCs w:val="32"/>
          <w:lang w:bidi="hi-IN"/>
        </w:rPr>
      </w:pPr>
      <w:bookmarkStart w:id="3" w:name="_Hlk159434987"/>
      <w:r w:rsidRPr="00F33B6E">
        <w:rPr>
          <w:rFonts w:asciiTheme="minorBidi" w:hAnsiTheme="minorBidi"/>
          <w:sz w:val="32"/>
          <w:szCs w:val="32"/>
          <w:cs/>
          <w:lang w:bidi="hi-IN"/>
        </w:rPr>
        <w:t>ध्यानाकर्षण प्रस्ताव में अवलोकन के संदर्भ में</w:t>
      </w:r>
      <w:r w:rsidRPr="00F33B6E">
        <w:rPr>
          <w:rFonts w:asciiTheme="minorBidi" w:hAnsiTheme="minorBidi"/>
          <w:sz w:val="32"/>
          <w:szCs w:val="32"/>
          <w:lang w:bidi="hi-IN"/>
        </w:rPr>
        <w:t xml:space="preserve">, </w:t>
      </w:r>
      <w:r w:rsidRPr="00F33B6E">
        <w:rPr>
          <w:rFonts w:asciiTheme="minorBidi" w:hAnsiTheme="minorBidi"/>
          <w:sz w:val="32"/>
          <w:szCs w:val="32"/>
          <w:cs/>
          <w:lang w:bidi="hi-IN"/>
        </w:rPr>
        <w:t>निदेशक</w:t>
      </w:r>
      <w:r w:rsidRPr="00F33B6E">
        <w:rPr>
          <w:rFonts w:asciiTheme="minorBidi" w:hAnsiTheme="minorBidi"/>
          <w:sz w:val="32"/>
          <w:szCs w:val="32"/>
          <w:lang w:bidi="hi-IN"/>
        </w:rPr>
        <w:t xml:space="preserve">, </w:t>
      </w:r>
      <w:r w:rsidRPr="00F33B6E">
        <w:rPr>
          <w:rFonts w:asciiTheme="minorBidi" w:hAnsiTheme="minorBidi"/>
          <w:sz w:val="32"/>
          <w:szCs w:val="32"/>
          <w:cs/>
          <w:lang w:bidi="hi-IN"/>
        </w:rPr>
        <w:t>पीजीआईएमएस</w:t>
      </w:r>
      <w:r w:rsidRPr="00F33B6E">
        <w:rPr>
          <w:rFonts w:asciiTheme="minorBidi" w:hAnsiTheme="minorBidi"/>
          <w:sz w:val="32"/>
          <w:szCs w:val="32"/>
          <w:lang w:bidi="hi-IN"/>
        </w:rPr>
        <w:t xml:space="preserve">, </w:t>
      </w:r>
      <w:r w:rsidRPr="00F33B6E">
        <w:rPr>
          <w:rFonts w:asciiTheme="minorBidi" w:hAnsiTheme="minorBidi"/>
          <w:sz w:val="32"/>
          <w:szCs w:val="32"/>
          <w:cs/>
          <w:lang w:bidi="hi-IN"/>
        </w:rPr>
        <w:t>रोहतक से पत्र संख्या एमजी/2024/2038 दिनांक 21.02.2024 के माध्यम से उत्तर प्राप्त हुआ को निम्नानुसार पुन: प्रस्तुत किया गया है:-</w:t>
      </w:r>
    </w:p>
    <w:p w14:paraId="1319527F" w14:textId="670E51A3" w:rsidR="00B10DAA" w:rsidRPr="00F33B6E" w:rsidRDefault="00942035" w:rsidP="00F33B6E">
      <w:pPr>
        <w:pStyle w:val="ListParagraph"/>
        <w:tabs>
          <w:tab w:val="left" w:pos="720"/>
          <w:tab w:val="left" w:pos="900"/>
        </w:tabs>
        <w:spacing w:before="240" w:line="360" w:lineRule="auto"/>
        <w:ind w:hanging="450"/>
        <w:jc w:val="both"/>
        <w:rPr>
          <w:rFonts w:asciiTheme="minorBidi" w:hAnsiTheme="minorBidi"/>
          <w:sz w:val="32"/>
          <w:szCs w:val="32"/>
        </w:rPr>
      </w:pPr>
      <w:r w:rsidRPr="00F33B6E">
        <w:rPr>
          <w:rFonts w:asciiTheme="minorBidi" w:hAnsiTheme="minorBidi"/>
          <w:sz w:val="32"/>
          <w:szCs w:val="32"/>
          <w:cs/>
          <w:lang w:bidi="hi-IN"/>
        </w:rPr>
        <w:tab/>
      </w:r>
      <w:r w:rsidR="00B10DAA" w:rsidRPr="00F33B6E">
        <w:rPr>
          <w:rFonts w:asciiTheme="minorBidi" w:hAnsiTheme="minorBidi"/>
          <w:sz w:val="32"/>
          <w:szCs w:val="32"/>
          <w:cs/>
          <w:lang w:bidi="hi-IN"/>
        </w:rPr>
        <w:t>“यह मान्य हरियाणा विधान सभा से प्राप्त मंजूर ध्यान आकर्षण प्रस्ताव संख्या 21 के संदर्भ में है</w:t>
      </w:r>
      <w:r w:rsidR="00B10DAA" w:rsidRPr="00F33B6E">
        <w:rPr>
          <w:rFonts w:asciiTheme="minorBidi" w:hAnsiTheme="minorBidi"/>
          <w:sz w:val="32"/>
          <w:szCs w:val="32"/>
        </w:rPr>
        <w:t xml:space="preserve">, </w:t>
      </w:r>
      <w:r w:rsidR="00B10DAA" w:rsidRPr="00F33B6E">
        <w:rPr>
          <w:rFonts w:asciiTheme="minorBidi" w:hAnsiTheme="minorBidi"/>
          <w:sz w:val="32"/>
          <w:szCs w:val="32"/>
          <w:cs/>
          <w:lang w:bidi="hi-IN"/>
        </w:rPr>
        <w:t xml:space="preserve">जो ईमेल दिनांक 20.02.2024 को </w:t>
      </w:r>
      <w:r w:rsidR="00B10DAA" w:rsidRPr="00F33B6E">
        <w:rPr>
          <w:rFonts w:asciiTheme="minorBidi" w:hAnsiTheme="minorBidi"/>
          <w:sz w:val="32"/>
          <w:szCs w:val="32"/>
        </w:rPr>
        <w:t xml:space="preserve">fraudcontrolayushman@gmail.com </w:t>
      </w:r>
      <w:r w:rsidR="00B10DAA" w:rsidRPr="00F33B6E">
        <w:rPr>
          <w:rFonts w:asciiTheme="minorBidi" w:hAnsiTheme="minorBidi"/>
          <w:sz w:val="32"/>
          <w:szCs w:val="32"/>
          <w:cs/>
          <w:lang w:bidi="hi-IN"/>
        </w:rPr>
        <w:t>से प्राप्त हुआ था</w:t>
      </w:r>
      <w:r w:rsidR="00B10DAA" w:rsidRPr="00F33B6E">
        <w:rPr>
          <w:rFonts w:asciiTheme="minorBidi" w:hAnsiTheme="minorBidi"/>
          <w:sz w:val="32"/>
          <w:szCs w:val="32"/>
        </w:rPr>
        <w:t>,</w:t>
      </w:r>
      <w:r w:rsidR="0088084C" w:rsidRPr="00F33B6E">
        <w:rPr>
          <w:rFonts w:asciiTheme="minorBidi" w:hAnsiTheme="minorBidi"/>
          <w:sz w:val="32"/>
          <w:szCs w:val="32"/>
          <w:cs/>
          <w:lang w:bidi="hi-IN"/>
        </w:rPr>
        <w:t xml:space="preserve"> प.</w:t>
      </w:r>
      <w:r w:rsidR="00B10DAA" w:rsidRPr="00F33B6E">
        <w:rPr>
          <w:rFonts w:asciiTheme="minorBidi" w:hAnsiTheme="minorBidi"/>
          <w:sz w:val="32"/>
          <w:szCs w:val="32"/>
          <w:cs/>
          <w:lang w:bidi="hi-IN"/>
        </w:rPr>
        <w:t xml:space="preserve"> बी.डी. शर्मा स्वास्थ्य विज्ञान विश्वविद्‌यालय</w:t>
      </w:r>
      <w:r w:rsidR="00B10DAA" w:rsidRPr="00F33B6E">
        <w:rPr>
          <w:rFonts w:asciiTheme="minorBidi" w:hAnsiTheme="minorBidi"/>
          <w:sz w:val="32"/>
          <w:szCs w:val="32"/>
        </w:rPr>
        <w:t xml:space="preserve">, </w:t>
      </w:r>
      <w:r w:rsidR="00B10DAA" w:rsidRPr="00F33B6E">
        <w:rPr>
          <w:rFonts w:asciiTheme="minorBidi" w:hAnsiTheme="minorBidi"/>
          <w:sz w:val="32"/>
          <w:szCs w:val="32"/>
          <w:cs/>
          <w:lang w:bidi="hi-IN"/>
        </w:rPr>
        <w:t xml:space="preserve">रोहतक के कुलपति </w:t>
      </w:r>
      <w:r w:rsidR="00B10DAA" w:rsidRPr="00F33B6E">
        <w:rPr>
          <w:rFonts w:asciiTheme="minorBidi" w:hAnsiTheme="minorBidi"/>
          <w:sz w:val="32"/>
          <w:szCs w:val="32"/>
          <w:cs/>
          <w:lang w:bidi="hi-IN"/>
        </w:rPr>
        <w:lastRenderedPageBreak/>
        <w:t xml:space="preserve">को भेजा गया और अधोहस्ताक्षरी को आगे भेजा गया। यहां उम्लेखनीय है कि ध्यान आकर्षण प्रस्ताव में उठाए गए सभी मु‌द्दे </w:t>
      </w:r>
      <w:r w:rsidR="00B10DAA" w:rsidRPr="00F33B6E">
        <w:rPr>
          <w:rFonts w:asciiTheme="minorBidi" w:hAnsiTheme="minorBidi"/>
          <w:sz w:val="32"/>
          <w:szCs w:val="32"/>
        </w:rPr>
        <w:t xml:space="preserve">PGIMS, </w:t>
      </w:r>
      <w:r w:rsidR="00B10DAA" w:rsidRPr="00F33B6E">
        <w:rPr>
          <w:rFonts w:asciiTheme="minorBidi" w:hAnsiTheme="minorBidi"/>
          <w:sz w:val="32"/>
          <w:szCs w:val="32"/>
          <w:cs/>
          <w:lang w:bidi="hi-IN"/>
        </w:rPr>
        <w:t xml:space="preserve">रोहतक से संबंधित नहीं हैं और </w:t>
      </w:r>
      <w:r w:rsidR="00B10DAA" w:rsidRPr="00F33B6E">
        <w:rPr>
          <w:rFonts w:asciiTheme="minorBidi" w:hAnsiTheme="minorBidi"/>
          <w:sz w:val="32"/>
          <w:szCs w:val="32"/>
        </w:rPr>
        <w:t xml:space="preserve">PGIMS, </w:t>
      </w:r>
      <w:r w:rsidR="00B10DAA" w:rsidRPr="00F33B6E">
        <w:rPr>
          <w:rFonts w:asciiTheme="minorBidi" w:hAnsiTheme="minorBidi"/>
          <w:sz w:val="32"/>
          <w:szCs w:val="32"/>
          <w:cs/>
          <w:lang w:bidi="hi-IN"/>
        </w:rPr>
        <w:t>रोहतक से संबंधित उतर निम्नलिखित है:-</w:t>
      </w:r>
    </w:p>
    <w:p w14:paraId="4D7E8B02" w14:textId="77777777" w:rsidR="00B10DAA" w:rsidRPr="00F33B6E" w:rsidRDefault="00B10DAA" w:rsidP="00F33B6E">
      <w:pPr>
        <w:tabs>
          <w:tab w:val="left" w:pos="720"/>
          <w:tab w:val="left" w:pos="900"/>
        </w:tabs>
        <w:spacing w:before="240" w:after="0" w:line="360" w:lineRule="auto"/>
        <w:ind w:left="720" w:hanging="450"/>
        <w:jc w:val="both"/>
        <w:rPr>
          <w:rFonts w:asciiTheme="minorBidi" w:hAnsiTheme="minorBidi"/>
          <w:sz w:val="32"/>
          <w:szCs w:val="32"/>
          <w:lang w:bidi="hi-IN"/>
        </w:rPr>
      </w:pPr>
      <w:r w:rsidRPr="00F33B6E">
        <w:rPr>
          <w:rFonts w:asciiTheme="minorBidi" w:hAnsiTheme="minorBidi"/>
          <w:sz w:val="32"/>
          <w:szCs w:val="32"/>
          <w:cs/>
        </w:rPr>
        <w:tab/>
      </w:r>
      <w:r w:rsidRPr="00F33B6E">
        <w:rPr>
          <w:rFonts w:asciiTheme="minorBidi" w:hAnsiTheme="minorBidi"/>
          <w:sz w:val="32"/>
          <w:szCs w:val="32"/>
          <w:cs/>
          <w:lang w:bidi="hi-IN"/>
        </w:rPr>
        <w:t>इस संबंध में उतर एसीएसएमईआर</w:t>
      </w:r>
      <w:r w:rsidRPr="00F33B6E">
        <w:rPr>
          <w:rFonts w:asciiTheme="minorBidi" w:hAnsiTheme="minorBidi"/>
          <w:sz w:val="32"/>
          <w:szCs w:val="32"/>
        </w:rPr>
        <w:t xml:space="preserve">, </w:t>
      </w:r>
      <w:r w:rsidRPr="00F33B6E">
        <w:rPr>
          <w:rFonts w:asciiTheme="minorBidi" w:hAnsiTheme="minorBidi"/>
          <w:sz w:val="32"/>
          <w:szCs w:val="32"/>
          <w:cs/>
          <w:lang w:bidi="hi-IN"/>
        </w:rPr>
        <w:t>हरियाणा सरकार</w:t>
      </w:r>
      <w:r w:rsidRPr="00F33B6E">
        <w:rPr>
          <w:rFonts w:asciiTheme="minorBidi" w:hAnsiTheme="minorBidi"/>
          <w:sz w:val="32"/>
          <w:szCs w:val="32"/>
        </w:rPr>
        <w:t xml:space="preserve">, </w:t>
      </w:r>
      <w:r w:rsidRPr="00F33B6E">
        <w:rPr>
          <w:rFonts w:asciiTheme="minorBidi" w:hAnsiTheme="minorBidi"/>
          <w:sz w:val="32"/>
          <w:szCs w:val="32"/>
          <w:cs/>
          <w:lang w:bidi="hi-IN"/>
        </w:rPr>
        <w:t xml:space="preserve">चंडीगढ़ को पत्र संख्या </w:t>
      </w:r>
      <w:r w:rsidRPr="00F33B6E">
        <w:rPr>
          <w:rFonts w:asciiTheme="minorBidi" w:hAnsiTheme="minorBidi"/>
          <w:sz w:val="32"/>
          <w:szCs w:val="32"/>
        </w:rPr>
        <w:t>PA/DIR/</w:t>
      </w:r>
      <w:r w:rsidRPr="00F33B6E">
        <w:rPr>
          <w:rFonts w:asciiTheme="minorBidi" w:hAnsiTheme="minorBidi"/>
          <w:sz w:val="32"/>
          <w:szCs w:val="32"/>
          <w:cs/>
          <w:lang w:bidi="hi-IN"/>
        </w:rPr>
        <w:t xml:space="preserve">2023/937 दिनांक 26.08.2013 को भेजा गया था (प्रतिलिपि संलग्न है)। </w:t>
      </w:r>
    </w:p>
    <w:p w14:paraId="21402A42" w14:textId="6F7B3D39" w:rsidR="00141B44" w:rsidRPr="00F33B6E" w:rsidRDefault="00942035" w:rsidP="00F33B6E">
      <w:pPr>
        <w:pStyle w:val="ListParagraph"/>
        <w:tabs>
          <w:tab w:val="left" w:pos="720"/>
          <w:tab w:val="left" w:pos="900"/>
        </w:tabs>
        <w:spacing w:before="240" w:line="360" w:lineRule="auto"/>
        <w:ind w:hanging="450"/>
        <w:jc w:val="both"/>
        <w:rPr>
          <w:rFonts w:asciiTheme="minorBidi" w:hAnsiTheme="minorBidi"/>
          <w:sz w:val="32"/>
          <w:szCs w:val="32"/>
        </w:rPr>
      </w:pPr>
      <w:r w:rsidRPr="00F33B6E">
        <w:rPr>
          <w:rFonts w:asciiTheme="minorBidi" w:hAnsiTheme="minorBidi"/>
          <w:sz w:val="32"/>
          <w:szCs w:val="32"/>
          <w:cs/>
          <w:lang w:bidi="hi-IN"/>
        </w:rPr>
        <w:tab/>
      </w:r>
      <w:r w:rsidR="00141B44" w:rsidRPr="00F33B6E">
        <w:rPr>
          <w:rFonts w:asciiTheme="minorBidi" w:hAnsiTheme="minorBidi"/>
          <w:sz w:val="32"/>
          <w:szCs w:val="32"/>
          <w:cs/>
          <w:lang w:bidi="hi-IN"/>
        </w:rPr>
        <w:t>“यह मान्य हरियाणा विधान सभा से प्राप्त मंजूर ध्यान आकर्षण प्रस्ताव संख्या 21 के संदर्भ में है</w:t>
      </w:r>
      <w:r w:rsidR="00141B44" w:rsidRPr="00F33B6E">
        <w:rPr>
          <w:rFonts w:asciiTheme="minorBidi" w:hAnsiTheme="minorBidi"/>
          <w:sz w:val="32"/>
          <w:szCs w:val="32"/>
        </w:rPr>
        <w:t xml:space="preserve">, </w:t>
      </w:r>
      <w:r w:rsidR="00141B44" w:rsidRPr="00F33B6E">
        <w:rPr>
          <w:rFonts w:asciiTheme="minorBidi" w:hAnsiTheme="minorBidi"/>
          <w:sz w:val="32"/>
          <w:szCs w:val="32"/>
          <w:cs/>
          <w:lang w:bidi="hi-IN"/>
        </w:rPr>
        <w:t xml:space="preserve">जो ईमेल दिनांक 20.02.2024 को </w:t>
      </w:r>
      <w:r w:rsidR="00141B44" w:rsidRPr="00F33B6E">
        <w:rPr>
          <w:rFonts w:asciiTheme="minorBidi" w:hAnsiTheme="minorBidi"/>
          <w:sz w:val="32"/>
          <w:szCs w:val="32"/>
        </w:rPr>
        <w:t xml:space="preserve">fraudcontrolayushman@gmail.com </w:t>
      </w:r>
      <w:r w:rsidR="00141B44" w:rsidRPr="00F33B6E">
        <w:rPr>
          <w:rFonts w:asciiTheme="minorBidi" w:hAnsiTheme="minorBidi"/>
          <w:sz w:val="32"/>
          <w:szCs w:val="32"/>
          <w:cs/>
          <w:lang w:bidi="hi-IN"/>
        </w:rPr>
        <w:t>से प्राप्त हुआ था</w:t>
      </w:r>
      <w:r w:rsidR="00141B44" w:rsidRPr="00F33B6E">
        <w:rPr>
          <w:rFonts w:asciiTheme="minorBidi" w:hAnsiTheme="minorBidi"/>
          <w:sz w:val="32"/>
          <w:szCs w:val="32"/>
        </w:rPr>
        <w:t xml:space="preserve">, </w:t>
      </w:r>
      <w:r w:rsidR="00141B44" w:rsidRPr="00F33B6E">
        <w:rPr>
          <w:rFonts w:asciiTheme="minorBidi" w:hAnsiTheme="minorBidi"/>
          <w:sz w:val="32"/>
          <w:szCs w:val="32"/>
          <w:cs/>
          <w:lang w:bidi="hi-IN"/>
        </w:rPr>
        <w:t>पीटी. बी. डी. शर्मा स्वास्थ्य विज्ञान विश्वविद्‌यालय</w:t>
      </w:r>
      <w:r w:rsidR="00141B44" w:rsidRPr="00F33B6E">
        <w:rPr>
          <w:rFonts w:asciiTheme="minorBidi" w:hAnsiTheme="minorBidi"/>
          <w:sz w:val="32"/>
          <w:szCs w:val="32"/>
        </w:rPr>
        <w:t xml:space="preserve">, </w:t>
      </w:r>
      <w:r w:rsidR="00141B44" w:rsidRPr="00F33B6E">
        <w:rPr>
          <w:rFonts w:asciiTheme="minorBidi" w:hAnsiTheme="minorBidi"/>
          <w:sz w:val="32"/>
          <w:szCs w:val="32"/>
          <w:cs/>
          <w:lang w:bidi="hi-IN"/>
        </w:rPr>
        <w:t xml:space="preserve">रोहतक के कुलपति को भेजा गया और अधोहस्ताक्षरी को आगे भेजा गया। यहां उम्लेखनीय है कि ध्यान आकर्षण प्रस्ताव में उठाए गए सभी मु‌द्दे </w:t>
      </w:r>
      <w:r w:rsidR="00141B44" w:rsidRPr="00F33B6E">
        <w:rPr>
          <w:rFonts w:asciiTheme="minorBidi" w:hAnsiTheme="minorBidi"/>
          <w:sz w:val="32"/>
          <w:szCs w:val="32"/>
        </w:rPr>
        <w:t xml:space="preserve">PGIMS, </w:t>
      </w:r>
      <w:r w:rsidR="00141B44" w:rsidRPr="00F33B6E">
        <w:rPr>
          <w:rFonts w:asciiTheme="minorBidi" w:hAnsiTheme="minorBidi"/>
          <w:sz w:val="32"/>
          <w:szCs w:val="32"/>
          <w:cs/>
          <w:lang w:bidi="hi-IN"/>
        </w:rPr>
        <w:t xml:space="preserve">रोहतक से संबंधित नहीं हैं और </w:t>
      </w:r>
      <w:r w:rsidR="00141B44" w:rsidRPr="00F33B6E">
        <w:rPr>
          <w:rFonts w:asciiTheme="minorBidi" w:hAnsiTheme="minorBidi"/>
          <w:sz w:val="32"/>
          <w:szCs w:val="32"/>
        </w:rPr>
        <w:t xml:space="preserve">PGIMS, </w:t>
      </w:r>
      <w:r w:rsidR="00141B44" w:rsidRPr="00F33B6E">
        <w:rPr>
          <w:rFonts w:asciiTheme="minorBidi" w:hAnsiTheme="minorBidi"/>
          <w:sz w:val="32"/>
          <w:szCs w:val="32"/>
          <w:cs/>
          <w:lang w:bidi="hi-IN"/>
        </w:rPr>
        <w:t>रोहतक से संबंधित उतर निम्नलिखित है:-</w:t>
      </w:r>
    </w:p>
    <w:p w14:paraId="35A1F69A" w14:textId="77777777" w:rsidR="00141B44" w:rsidRPr="00F33B6E" w:rsidRDefault="00141B44" w:rsidP="00F33B6E">
      <w:pPr>
        <w:tabs>
          <w:tab w:val="left" w:pos="720"/>
          <w:tab w:val="left" w:pos="900"/>
        </w:tabs>
        <w:spacing w:before="240" w:after="0" w:line="360" w:lineRule="auto"/>
        <w:ind w:left="720" w:hanging="450"/>
        <w:jc w:val="both"/>
        <w:rPr>
          <w:rFonts w:asciiTheme="minorBidi" w:hAnsiTheme="minorBidi"/>
          <w:sz w:val="32"/>
          <w:szCs w:val="32"/>
          <w:lang w:bidi="hi-IN"/>
        </w:rPr>
      </w:pPr>
      <w:r w:rsidRPr="00F33B6E">
        <w:rPr>
          <w:rFonts w:asciiTheme="minorBidi" w:hAnsiTheme="minorBidi"/>
          <w:sz w:val="32"/>
          <w:szCs w:val="32"/>
          <w:cs/>
        </w:rPr>
        <w:tab/>
      </w:r>
      <w:r w:rsidRPr="00F33B6E">
        <w:rPr>
          <w:rFonts w:asciiTheme="minorBidi" w:hAnsiTheme="minorBidi"/>
          <w:sz w:val="32"/>
          <w:szCs w:val="32"/>
          <w:cs/>
          <w:lang w:bidi="hi-IN"/>
        </w:rPr>
        <w:t>इस संबंध में उतर एसीएसएमईआर</w:t>
      </w:r>
      <w:r w:rsidRPr="00F33B6E">
        <w:rPr>
          <w:rFonts w:asciiTheme="minorBidi" w:hAnsiTheme="minorBidi"/>
          <w:sz w:val="32"/>
          <w:szCs w:val="32"/>
        </w:rPr>
        <w:t xml:space="preserve">, </w:t>
      </w:r>
      <w:r w:rsidRPr="00F33B6E">
        <w:rPr>
          <w:rFonts w:asciiTheme="minorBidi" w:hAnsiTheme="minorBidi"/>
          <w:sz w:val="32"/>
          <w:szCs w:val="32"/>
          <w:cs/>
          <w:lang w:bidi="hi-IN"/>
        </w:rPr>
        <w:t>हरियाणा सरकार</w:t>
      </w:r>
      <w:r w:rsidRPr="00F33B6E">
        <w:rPr>
          <w:rFonts w:asciiTheme="minorBidi" w:hAnsiTheme="minorBidi"/>
          <w:sz w:val="32"/>
          <w:szCs w:val="32"/>
        </w:rPr>
        <w:t xml:space="preserve">, </w:t>
      </w:r>
      <w:r w:rsidRPr="00F33B6E">
        <w:rPr>
          <w:rFonts w:asciiTheme="minorBidi" w:hAnsiTheme="minorBidi"/>
          <w:sz w:val="32"/>
          <w:szCs w:val="32"/>
          <w:cs/>
          <w:lang w:bidi="hi-IN"/>
        </w:rPr>
        <w:t xml:space="preserve">चंडीगढ़ को पत्र संख्या </w:t>
      </w:r>
      <w:r w:rsidRPr="00F33B6E">
        <w:rPr>
          <w:rFonts w:asciiTheme="minorBidi" w:hAnsiTheme="minorBidi"/>
          <w:sz w:val="32"/>
          <w:szCs w:val="32"/>
        </w:rPr>
        <w:t>PA/DIR/</w:t>
      </w:r>
      <w:r w:rsidRPr="00F33B6E">
        <w:rPr>
          <w:rFonts w:asciiTheme="minorBidi" w:hAnsiTheme="minorBidi"/>
          <w:sz w:val="32"/>
          <w:szCs w:val="32"/>
          <w:cs/>
          <w:lang w:bidi="hi-IN"/>
        </w:rPr>
        <w:t xml:space="preserve">2023/937 दिनांक 26.08.2013 को भेजा गया था (प्रतिलिपि संलग्न है)। </w:t>
      </w:r>
    </w:p>
    <w:p w14:paraId="4A73D16D" w14:textId="65E8ADFD" w:rsidR="00E14FCD" w:rsidRPr="00F33B6E" w:rsidRDefault="00942035" w:rsidP="00F33B6E">
      <w:pPr>
        <w:pStyle w:val="ListParagraph"/>
        <w:tabs>
          <w:tab w:val="left" w:pos="720"/>
          <w:tab w:val="left" w:pos="900"/>
        </w:tabs>
        <w:spacing w:before="240" w:after="0" w:line="360" w:lineRule="auto"/>
        <w:ind w:hanging="450"/>
        <w:jc w:val="both"/>
        <w:rPr>
          <w:rFonts w:asciiTheme="minorBidi" w:hAnsiTheme="minorBidi"/>
          <w:sz w:val="32"/>
          <w:szCs w:val="32"/>
          <w:lang w:bidi="hi-IN"/>
        </w:rPr>
      </w:pPr>
      <w:r w:rsidRPr="00F33B6E">
        <w:rPr>
          <w:rFonts w:asciiTheme="minorBidi" w:hAnsiTheme="minorBidi"/>
          <w:sz w:val="32"/>
          <w:szCs w:val="32"/>
          <w:cs/>
          <w:lang w:bidi="hi-IN"/>
        </w:rPr>
        <w:tab/>
      </w:r>
      <w:r w:rsidR="00141B44" w:rsidRPr="00F33B6E">
        <w:rPr>
          <w:rFonts w:asciiTheme="minorBidi" w:hAnsiTheme="minorBidi"/>
          <w:sz w:val="32"/>
          <w:szCs w:val="32"/>
          <w:cs/>
          <w:lang w:bidi="hi-IN"/>
        </w:rPr>
        <w:t xml:space="preserve">इस कार्यक्रम को राष्ट्रीय स्वास्थ्य एजेंसी और राज्य स्वास्थ्य एजेंसी नियमित रूप से निगरानी करता है। पूछे गए प्रश्न के </w:t>
      </w:r>
      <w:r w:rsidR="00141B44" w:rsidRPr="00F33B6E">
        <w:rPr>
          <w:rFonts w:asciiTheme="minorBidi" w:hAnsiTheme="minorBidi"/>
          <w:sz w:val="32"/>
          <w:szCs w:val="32"/>
          <w:cs/>
          <w:lang w:bidi="hi-IN"/>
        </w:rPr>
        <w:lastRenderedPageBreak/>
        <w:t>अनुसार</w:t>
      </w:r>
      <w:r w:rsidR="00141B44" w:rsidRPr="00F33B6E">
        <w:rPr>
          <w:rFonts w:asciiTheme="minorBidi" w:hAnsiTheme="minorBidi"/>
          <w:sz w:val="32"/>
          <w:szCs w:val="32"/>
        </w:rPr>
        <w:t xml:space="preserve">, </w:t>
      </w:r>
      <w:r w:rsidR="00141B44" w:rsidRPr="00F33B6E">
        <w:rPr>
          <w:rFonts w:asciiTheme="minorBidi" w:hAnsiTheme="minorBidi"/>
          <w:sz w:val="32"/>
          <w:szCs w:val="32"/>
          <w:cs/>
          <w:lang w:bidi="hi-IN"/>
        </w:rPr>
        <w:t>मुख्यमंत्री की फ्लाइंग स्क्वाड ने पहले ही इस मामले में जांच की भी (पत्र संख्या 647/</w:t>
      </w:r>
      <w:r w:rsidR="00141B44" w:rsidRPr="00F33B6E">
        <w:rPr>
          <w:rFonts w:asciiTheme="minorBidi" w:hAnsiTheme="minorBidi"/>
          <w:sz w:val="32"/>
          <w:szCs w:val="32"/>
        </w:rPr>
        <w:t xml:space="preserve">DSP/CMFS/R </w:t>
      </w:r>
      <w:r w:rsidR="00141B44" w:rsidRPr="00F33B6E">
        <w:rPr>
          <w:rFonts w:asciiTheme="minorBidi" w:hAnsiTheme="minorBidi"/>
          <w:sz w:val="32"/>
          <w:szCs w:val="32"/>
          <w:cs/>
          <w:lang w:bidi="hi-IN"/>
        </w:rPr>
        <w:t>दिनांक 08.05.2023)। सीएम फ्लाइंग स्क्वाड से इस योजना के तहत 28 रोगियों की जांच की थी</w:t>
      </w:r>
      <w:r w:rsidR="00141B44" w:rsidRPr="00F33B6E">
        <w:rPr>
          <w:rFonts w:asciiTheme="minorBidi" w:hAnsiTheme="minorBidi"/>
          <w:sz w:val="32"/>
          <w:szCs w:val="32"/>
        </w:rPr>
        <w:t xml:space="preserve">, </w:t>
      </w:r>
      <w:r w:rsidR="00141B44" w:rsidRPr="00F33B6E">
        <w:rPr>
          <w:rFonts w:asciiTheme="minorBidi" w:hAnsiTheme="minorBidi"/>
          <w:sz w:val="32"/>
          <w:szCs w:val="32"/>
          <w:cs/>
          <w:lang w:bidi="hi-IN"/>
        </w:rPr>
        <w:t>जिसमें से केवल 09 रोगी पंजीकृत पाए गए थे। इसके अलावा</w:t>
      </w:r>
      <w:r w:rsidR="00141B44" w:rsidRPr="00F33B6E">
        <w:rPr>
          <w:rFonts w:asciiTheme="minorBidi" w:hAnsiTheme="minorBidi"/>
          <w:sz w:val="32"/>
          <w:szCs w:val="32"/>
        </w:rPr>
        <w:t xml:space="preserve">, </w:t>
      </w:r>
      <w:r w:rsidR="00141B44" w:rsidRPr="00F33B6E">
        <w:rPr>
          <w:rFonts w:asciiTheme="minorBidi" w:hAnsiTheme="minorBidi"/>
          <w:sz w:val="32"/>
          <w:szCs w:val="32"/>
          <w:cs/>
          <w:lang w:bidi="hi-IN"/>
        </w:rPr>
        <w:t>भ्रष्टाचार विभाग (एसीबी) (शिकायत संख्या 6577/शिकायत/136/रोहतक/2023 दिनांक 20.04.2023) डिप्टी कमिश्नर रोहतक अंतिम संख्या 1626/सीईवी दिनांक 23.08.2023 (शिकायत संख्या 2829071) और मेडिकल शिक्षा विभाग (डीएमईआर/प्रोक आई/2023/19691-92 दिनांक 23.11.23) ने भी इसी मुद्दे पर जांच की है। अष्टाचार निरोधक ब्यूरो ने सीएम फ्लाइंग स्क्वाड द्वारा पहले जांच की गई 09 रोगियों में से 03 मरीज़ो के रिकॉर्ड की जांच की। रोहतक डिप्टी कमिश्नर के माध्यम से प्राप्त शिकायत के संदर्भ में एक समिति द्वारा जांच की गई थी</w:t>
      </w:r>
      <w:r w:rsidR="00141B44" w:rsidRPr="00F33B6E">
        <w:rPr>
          <w:rFonts w:asciiTheme="minorBidi" w:hAnsiTheme="minorBidi"/>
          <w:sz w:val="32"/>
          <w:szCs w:val="32"/>
        </w:rPr>
        <w:t xml:space="preserve">, </w:t>
      </w:r>
      <w:r w:rsidR="00141B44" w:rsidRPr="00F33B6E">
        <w:rPr>
          <w:rFonts w:asciiTheme="minorBidi" w:hAnsiTheme="minorBidi"/>
          <w:sz w:val="32"/>
          <w:szCs w:val="32"/>
          <w:cs/>
          <w:lang w:bidi="hi-IN"/>
        </w:rPr>
        <w:t>जिसकी अध्यक्षता मुख्य सतर्कता अधिकारी</w:t>
      </w:r>
      <w:r w:rsidR="00141B44" w:rsidRPr="00F33B6E">
        <w:rPr>
          <w:rFonts w:asciiTheme="minorBidi" w:hAnsiTheme="minorBidi"/>
          <w:sz w:val="32"/>
          <w:szCs w:val="32"/>
        </w:rPr>
        <w:t xml:space="preserve">, </w:t>
      </w:r>
      <w:r w:rsidR="00141B44" w:rsidRPr="00F33B6E">
        <w:rPr>
          <w:rFonts w:asciiTheme="minorBidi" w:hAnsiTheme="minorBidi"/>
          <w:sz w:val="32"/>
          <w:szCs w:val="32"/>
          <w:cs/>
          <w:lang w:bidi="hi-IN"/>
        </w:rPr>
        <w:t>यूएचएस</w:t>
      </w:r>
      <w:r w:rsidR="00141B44" w:rsidRPr="00F33B6E">
        <w:rPr>
          <w:rFonts w:asciiTheme="minorBidi" w:hAnsiTheme="minorBidi"/>
          <w:sz w:val="32"/>
          <w:szCs w:val="32"/>
        </w:rPr>
        <w:t xml:space="preserve">, </w:t>
      </w:r>
      <w:r w:rsidR="00141B44" w:rsidRPr="00F33B6E">
        <w:rPr>
          <w:rFonts w:asciiTheme="minorBidi" w:hAnsiTheme="minorBidi"/>
          <w:sz w:val="32"/>
          <w:szCs w:val="32"/>
          <w:cs/>
          <w:lang w:bidi="hi-IN"/>
        </w:rPr>
        <w:t>रोहतक ने की थी।</w:t>
      </w:r>
    </w:p>
    <w:bookmarkEnd w:id="3"/>
    <w:p w14:paraId="1FCC707F" w14:textId="77777777" w:rsidR="008012BD" w:rsidRPr="00F33B6E" w:rsidRDefault="008012BD" w:rsidP="00F33B6E">
      <w:pPr>
        <w:pStyle w:val="ListParagraph"/>
        <w:tabs>
          <w:tab w:val="left" w:pos="720"/>
          <w:tab w:val="left" w:pos="900"/>
        </w:tabs>
        <w:spacing w:before="240" w:after="0" w:line="360" w:lineRule="auto"/>
        <w:ind w:hanging="450"/>
        <w:jc w:val="both"/>
        <w:rPr>
          <w:rFonts w:asciiTheme="minorBidi" w:hAnsiTheme="minorBidi"/>
          <w:sz w:val="32"/>
          <w:szCs w:val="32"/>
          <w:lang w:bidi="hi-IN"/>
        </w:rPr>
      </w:pPr>
    </w:p>
    <w:p w14:paraId="56B837C1" w14:textId="77777777" w:rsidR="0088084C" w:rsidRPr="00F33B6E" w:rsidRDefault="0088084C" w:rsidP="00F33B6E">
      <w:pPr>
        <w:pStyle w:val="ListParagraph"/>
        <w:numPr>
          <w:ilvl w:val="0"/>
          <w:numId w:val="4"/>
        </w:numPr>
        <w:tabs>
          <w:tab w:val="left" w:pos="720"/>
          <w:tab w:val="left" w:pos="900"/>
        </w:tabs>
        <w:spacing w:before="240" w:after="0" w:line="360" w:lineRule="auto"/>
        <w:ind w:hanging="450"/>
        <w:jc w:val="both"/>
        <w:rPr>
          <w:rFonts w:asciiTheme="minorBidi" w:hAnsiTheme="minorBidi"/>
          <w:sz w:val="32"/>
          <w:szCs w:val="32"/>
          <w:lang w:bidi="hi-IN"/>
        </w:rPr>
      </w:pPr>
      <w:r w:rsidRPr="00F33B6E">
        <w:rPr>
          <w:rFonts w:asciiTheme="minorBidi" w:hAnsiTheme="minorBidi"/>
          <w:sz w:val="32"/>
          <w:szCs w:val="32"/>
          <w:cs/>
          <w:lang w:bidi="hi-IN"/>
        </w:rPr>
        <w:t>ध्यानाकर्षण प्रस्ताव में अवलोकन के संदर्भ में डीएमईआर से पत्र क्रमांक के माध्यम से उत्तर प्राप्त हुआ। क्लर्क-</w:t>
      </w:r>
      <w:r w:rsidRPr="00F33B6E">
        <w:rPr>
          <w:rFonts w:asciiTheme="minorBidi" w:hAnsiTheme="minorBidi"/>
          <w:sz w:val="32"/>
          <w:szCs w:val="32"/>
        </w:rPr>
        <w:t>II/</w:t>
      </w:r>
      <w:r w:rsidRPr="00F33B6E">
        <w:rPr>
          <w:rFonts w:asciiTheme="minorBidi" w:hAnsiTheme="minorBidi"/>
          <w:sz w:val="32"/>
          <w:szCs w:val="32"/>
          <w:cs/>
          <w:lang w:bidi="hi-IN"/>
        </w:rPr>
        <w:t>एडमिन-</w:t>
      </w:r>
      <w:r w:rsidRPr="00F33B6E">
        <w:rPr>
          <w:rFonts w:asciiTheme="minorBidi" w:hAnsiTheme="minorBidi"/>
          <w:sz w:val="32"/>
          <w:szCs w:val="32"/>
        </w:rPr>
        <w:t>III/</w:t>
      </w:r>
      <w:r w:rsidRPr="00F33B6E">
        <w:rPr>
          <w:rFonts w:asciiTheme="minorBidi" w:hAnsiTheme="minorBidi"/>
          <w:sz w:val="32"/>
          <w:szCs w:val="32"/>
          <w:cs/>
          <w:lang w:bidi="hi-IN"/>
        </w:rPr>
        <w:t>2024/</w:t>
      </w:r>
      <w:r w:rsidRPr="00F33B6E">
        <w:rPr>
          <w:rFonts w:asciiTheme="minorBidi" w:hAnsiTheme="minorBidi"/>
          <w:sz w:val="32"/>
          <w:szCs w:val="32"/>
        </w:rPr>
        <w:t>F-</w:t>
      </w:r>
      <w:r w:rsidRPr="00F33B6E">
        <w:rPr>
          <w:rFonts w:asciiTheme="minorBidi" w:hAnsiTheme="minorBidi"/>
          <w:sz w:val="32"/>
          <w:szCs w:val="32"/>
          <w:cs/>
          <w:lang w:bidi="hi-IN"/>
        </w:rPr>
        <w:t>08 न्यू/पीजीआईएमएस/2476 दिनांक 21.02.2024 को निम्नानुसार पुन: प्रस्तुत किया गया है:-</w:t>
      </w:r>
    </w:p>
    <w:p w14:paraId="43A61D20" w14:textId="2A67AD89" w:rsidR="0088084C" w:rsidRPr="00F33B6E" w:rsidRDefault="00942035" w:rsidP="00F33B6E">
      <w:pPr>
        <w:pStyle w:val="ListParagraph"/>
        <w:tabs>
          <w:tab w:val="left" w:pos="720"/>
          <w:tab w:val="left" w:pos="900"/>
        </w:tabs>
        <w:spacing w:before="240" w:after="0" w:line="360" w:lineRule="auto"/>
        <w:ind w:hanging="450"/>
        <w:jc w:val="both"/>
        <w:rPr>
          <w:rFonts w:asciiTheme="minorBidi" w:hAnsiTheme="minorBidi"/>
          <w:sz w:val="32"/>
          <w:szCs w:val="32"/>
          <w:lang w:bidi="hi-IN"/>
        </w:rPr>
      </w:pPr>
      <w:r w:rsidRPr="00F33B6E">
        <w:rPr>
          <w:rFonts w:asciiTheme="minorBidi" w:hAnsiTheme="minorBidi"/>
          <w:sz w:val="32"/>
          <w:szCs w:val="32"/>
          <w:cs/>
        </w:rPr>
        <w:lastRenderedPageBreak/>
        <w:tab/>
      </w:r>
      <w:r w:rsidR="0088084C" w:rsidRPr="00F33B6E">
        <w:rPr>
          <w:rFonts w:asciiTheme="minorBidi" w:hAnsiTheme="minorBidi"/>
          <w:sz w:val="32"/>
          <w:szCs w:val="32"/>
        </w:rPr>
        <w:t>“</w:t>
      </w:r>
      <w:r w:rsidR="0088084C" w:rsidRPr="00F33B6E">
        <w:rPr>
          <w:rFonts w:asciiTheme="minorBidi" w:hAnsiTheme="minorBidi"/>
          <w:sz w:val="32"/>
          <w:szCs w:val="32"/>
          <w:cs/>
          <w:lang w:bidi="hi-IN"/>
        </w:rPr>
        <w:t>इस संबंध में</w:t>
      </w:r>
      <w:r w:rsidR="0088084C" w:rsidRPr="00F33B6E">
        <w:rPr>
          <w:rFonts w:asciiTheme="minorBidi" w:hAnsiTheme="minorBidi"/>
          <w:sz w:val="32"/>
          <w:szCs w:val="32"/>
        </w:rPr>
        <w:t xml:space="preserve">, </w:t>
      </w:r>
      <w:r w:rsidR="0088084C" w:rsidRPr="00F33B6E">
        <w:rPr>
          <w:rFonts w:asciiTheme="minorBidi" w:hAnsiTheme="minorBidi"/>
          <w:sz w:val="32"/>
          <w:szCs w:val="32"/>
          <w:cs/>
          <w:lang w:bidi="hi-IN"/>
        </w:rPr>
        <w:t xml:space="preserve">यह सूचित किया जाता है कि श्री ईश्वर सिंह से इस कार्यालय में एक शिकायत पीजीआईएमएस रोहतक में प्रधान मंत्री जन आरोग्य योजना में गरीब और कमजोर परिवार के सदस्यों के बहुमूल्य जीवन की कीमत पर चल रही लूट और भ्रष्टाचार के संबंध में प्राप्त हुई थी। इस संबंध में सरकार के आदेश दिनांक </w:t>
      </w:r>
      <w:r w:rsidR="0088084C" w:rsidRPr="00F33B6E">
        <w:rPr>
          <w:rFonts w:asciiTheme="minorBidi" w:hAnsiTheme="minorBidi"/>
          <w:sz w:val="32"/>
          <w:szCs w:val="32"/>
        </w:rPr>
        <w:t xml:space="preserve">28.09.2023 </w:t>
      </w:r>
      <w:r w:rsidR="0088084C" w:rsidRPr="00F33B6E">
        <w:rPr>
          <w:rFonts w:asciiTheme="minorBidi" w:hAnsiTheme="minorBidi"/>
          <w:sz w:val="32"/>
          <w:szCs w:val="32"/>
          <w:cs/>
          <w:lang w:bidi="hi-IN"/>
        </w:rPr>
        <w:t>द्वारा अभिलेखों के परीक्षण हेतु एक समिति का गठन किया गया था। मामला वर्तमान में गठित समिति के साथ सक्रिय विचाराधीन है।”</w:t>
      </w:r>
    </w:p>
    <w:p w14:paraId="237002E3" w14:textId="77777777" w:rsidR="008012BD" w:rsidRPr="00F33B6E" w:rsidRDefault="008012BD" w:rsidP="00F33B6E">
      <w:pPr>
        <w:pStyle w:val="ListParagraph"/>
        <w:tabs>
          <w:tab w:val="left" w:pos="720"/>
          <w:tab w:val="left" w:pos="900"/>
        </w:tabs>
        <w:spacing w:before="240" w:after="0" w:line="360" w:lineRule="auto"/>
        <w:ind w:hanging="450"/>
        <w:jc w:val="both"/>
        <w:rPr>
          <w:rFonts w:asciiTheme="minorBidi" w:hAnsiTheme="minorBidi"/>
          <w:sz w:val="32"/>
          <w:szCs w:val="32"/>
          <w:cs/>
          <w:lang w:bidi="hi-IN"/>
        </w:rPr>
      </w:pPr>
    </w:p>
    <w:p w14:paraId="22FF1D9E" w14:textId="2847BDA7" w:rsidR="005F26D2" w:rsidRPr="00F33B6E" w:rsidRDefault="00B10DAA" w:rsidP="00F33B6E">
      <w:pPr>
        <w:pStyle w:val="ListParagraph"/>
        <w:numPr>
          <w:ilvl w:val="0"/>
          <w:numId w:val="4"/>
        </w:numPr>
        <w:tabs>
          <w:tab w:val="left" w:pos="720"/>
          <w:tab w:val="left" w:pos="900"/>
        </w:tabs>
        <w:spacing w:before="240" w:after="0" w:line="360" w:lineRule="auto"/>
        <w:ind w:hanging="450"/>
        <w:jc w:val="both"/>
        <w:rPr>
          <w:rFonts w:asciiTheme="minorBidi" w:hAnsiTheme="minorBidi"/>
          <w:sz w:val="32"/>
          <w:szCs w:val="32"/>
        </w:rPr>
      </w:pPr>
      <w:r w:rsidRPr="00F33B6E">
        <w:rPr>
          <w:rFonts w:asciiTheme="minorBidi" w:hAnsiTheme="minorBidi"/>
          <w:sz w:val="32"/>
          <w:szCs w:val="32"/>
          <w:cs/>
          <w:lang w:bidi="hi-IN"/>
        </w:rPr>
        <w:t xml:space="preserve">प्रभावी शिकायत निवारण तंत्र योजना निर्बाध लाभ प्रदान करने के </w:t>
      </w:r>
      <w:r w:rsidR="00942035" w:rsidRPr="00F33B6E">
        <w:rPr>
          <w:rFonts w:asciiTheme="minorBidi" w:hAnsiTheme="minorBidi" w:hint="cs"/>
          <w:sz w:val="32"/>
          <w:szCs w:val="32"/>
          <w:cs/>
          <w:lang w:bidi="hi-IN"/>
        </w:rPr>
        <w:t xml:space="preserve">लिए अत्यंत आवशक </w:t>
      </w:r>
      <w:r w:rsidRPr="00F33B6E">
        <w:rPr>
          <w:rFonts w:asciiTheme="minorBidi" w:hAnsiTheme="minorBidi"/>
          <w:sz w:val="32"/>
          <w:szCs w:val="32"/>
          <w:cs/>
          <w:lang w:bidi="hi-IN"/>
        </w:rPr>
        <w:t xml:space="preserve">है। एन.एच.ए के दिशानिर्देशों के अनुसारए योजना के तहत प्राप्त शिकायतों को पहले जिला स्तर पर उपायुक्त की अध्यक्षता में जिला शिकायत निवारण समिति (डीजीआरसी) द्वारा निपटाया जाता है। यदि </w:t>
      </w:r>
      <w:r w:rsidR="00942035" w:rsidRPr="00F33B6E">
        <w:rPr>
          <w:rFonts w:asciiTheme="minorBidi" w:hAnsiTheme="minorBidi" w:hint="cs"/>
          <w:sz w:val="32"/>
          <w:szCs w:val="32"/>
          <w:cs/>
          <w:lang w:bidi="hi-IN"/>
        </w:rPr>
        <w:t>एक</w:t>
      </w:r>
      <w:r w:rsidRPr="00F33B6E">
        <w:rPr>
          <w:rFonts w:asciiTheme="minorBidi" w:hAnsiTheme="minorBidi"/>
          <w:sz w:val="32"/>
          <w:szCs w:val="32"/>
          <w:cs/>
          <w:lang w:bidi="hi-IN"/>
        </w:rPr>
        <w:t xml:space="preserve"> या दोनों पक्ष डीजीआरसी के निर्णय से असंतुष्ट हैं तो डी.जी.आर.सी के निर्णय के खिलाफ अपील सीईओ ए.बी.-एच.एच.पी.ए की अध्यक्षता में राज्य शिकायत निवारण समिति (एसजीआरसी) के समक्ष की जाएगी।</w:t>
      </w:r>
    </w:p>
    <w:p w14:paraId="36B9738B" w14:textId="77777777" w:rsidR="008012BD" w:rsidRPr="00F33B6E" w:rsidRDefault="008012BD" w:rsidP="00F33B6E">
      <w:pPr>
        <w:pStyle w:val="ListParagraph"/>
        <w:tabs>
          <w:tab w:val="left" w:pos="720"/>
          <w:tab w:val="left" w:pos="900"/>
        </w:tabs>
        <w:spacing w:before="240" w:after="0" w:line="360" w:lineRule="auto"/>
        <w:ind w:hanging="450"/>
        <w:jc w:val="both"/>
        <w:rPr>
          <w:rFonts w:asciiTheme="minorBidi" w:hAnsiTheme="minorBidi"/>
          <w:sz w:val="32"/>
          <w:szCs w:val="32"/>
        </w:rPr>
      </w:pPr>
    </w:p>
    <w:p w14:paraId="13FF57AB" w14:textId="4F967510" w:rsidR="005F26D2" w:rsidRPr="00F33B6E" w:rsidRDefault="00B10DAA" w:rsidP="00F33B6E">
      <w:pPr>
        <w:pStyle w:val="ListParagraph"/>
        <w:numPr>
          <w:ilvl w:val="0"/>
          <w:numId w:val="4"/>
        </w:numPr>
        <w:tabs>
          <w:tab w:val="left" w:pos="720"/>
          <w:tab w:val="left" w:pos="900"/>
        </w:tabs>
        <w:spacing w:before="240" w:after="0" w:line="360" w:lineRule="auto"/>
        <w:ind w:hanging="450"/>
        <w:jc w:val="both"/>
        <w:rPr>
          <w:rFonts w:asciiTheme="minorBidi" w:hAnsiTheme="minorBidi"/>
          <w:sz w:val="32"/>
          <w:szCs w:val="32"/>
        </w:rPr>
      </w:pPr>
      <w:r w:rsidRPr="00F33B6E">
        <w:rPr>
          <w:rFonts w:asciiTheme="minorBidi" w:hAnsiTheme="minorBidi"/>
          <w:sz w:val="32"/>
          <w:szCs w:val="32"/>
          <w:cs/>
          <w:lang w:bidi="hi-IN"/>
        </w:rPr>
        <w:t xml:space="preserve">रिकॉर्ड के अनुसार, पूर्व में महानिदेशक स्वास्थ्य सेवा हरियाणा से ईमेल दिनांक </w:t>
      </w:r>
      <w:r w:rsidRPr="00F33B6E">
        <w:rPr>
          <w:rFonts w:asciiTheme="minorBidi" w:hAnsiTheme="minorBidi"/>
          <w:sz w:val="32"/>
          <w:szCs w:val="32"/>
        </w:rPr>
        <w:t>05/09/2022</w:t>
      </w:r>
      <w:r w:rsidRPr="00F33B6E">
        <w:rPr>
          <w:rFonts w:asciiTheme="minorBidi" w:hAnsiTheme="minorBidi"/>
          <w:sz w:val="32"/>
          <w:szCs w:val="32"/>
          <w:cs/>
          <w:lang w:bidi="hi-IN"/>
        </w:rPr>
        <w:t xml:space="preserve"> के माध्यम से ऐ.बी.-पी.एम.जे.ऐ.वाई</w:t>
      </w:r>
      <w:r w:rsidRPr="00F33B6E">
        <w:rPr>
          <w:rFonts w:asciiTheme="minorBidi" w:hAnsiTheme="minorBidi"/>
          <w:sz w:val="32"/>
          <w:szCs w:val="32"/>
        </w:rPr>
        <w:t xml:space="preserve"> </w:t>
      </w:r>
      <w:r w:rsidRPr="00F33B6E">
        <w:rPr>
          <w:rFonts w:asciiTheme="minorBidi" w:hAnsiTheme="minorBidi"/>
          <w:sz w:val="32"/>
          <w:szCs w:val="32"/>
          <w:cs/>
          <w:lang w:bidi="hi-IN"/>
        </w:rPr>
        <w:lastRenderedPageBreak/>
        <w:t>योजना के तहत पंडित  बीडीएस पीजीआईएमएस</w:t>
      </w:r>
      <w:r w:rsidRPr="00F33B6E">
        <w:rPr>
          <w:rFonts w:asciiTheme="minorBidi" w:hAnsiTheme="minorBidi"/>
          <w:sz w:val="32"/>
          <w:szCs w:val="32"/>
        </w:rPr>
        <w:t xml:space="preserve">, </w:t>
      </w:r>
      <w:r w:rsidRPr="00F33B6E">
        <w:rPr>
          <w:rFonts w:asciiTheme="minorBidi" w:hAnsiTheme="minorBidi"/>
          <w:sz w:val="32"/>
          <w:szCs w:val="32"/>
          <w:cs/>
          <w:lang w:bidi="hi-IN"/>
        </w:rPr>
        <w:t>रोहतक से संबंधित एक शिकायत प्राप्त हुई थी। यह शिकायत पूर्व में आयुष्मान लाभार्थी से पंडित बीडीएस पीजीआईएमएस</w:t>
      </w:r>
      <w:r w:rsidRPr="00F33B6E">
        <w:rPr>
          <w:rFonts w:asciiTheme="minorBidi" w:hAnsiTheme="minorBidi"/>
          <w:sz w:val="32"/>
          <w:szCs w:val="32"/>
        </w:rPr>
        <w:t xml:space="preserve">, </w:t>
      </w:r>
      <w:r w:rsidRPr="00F33B6E">
        <w:rPr>
          <w:rFonts w:asciiTheme="minorBidi" w:hAnsiTheme="minorBidi"/>
          <w:sz w:val="32"/>
          <w:szCs w:val="32"/>
          <w:cs/>
          <w:lang w:bidi="hi-IN"/>
        </w:rPr>
        <w:t>रोहतक द्वारा ऐ.बी.-पी.एम.जे.ऐ.वाई</w:t>
      </w:r>
      <w:r w:rsidRPr="00F33B6E">
        <w:rPr>
          <w:rFonts w:asciiTheme="minorBidi" w:hAnsiTheme="minorBidi"/>
          <w:sz w:val="32"/>
          <w:szCs w:val="32"/>
        </w:rPr>
        <w:t xml:space="preserve"> </w:t>
      </w:r>
      <w:r w:rsidRPr="00F33B6E">
        <w:rPr>
          <w:rFonts w:asciiTheme="minorBidi" w:hAnsiTheme="minorBidi"/>
          <w:sz w:val="32"/>
          <w:szCs w:val="32"/>
          <w:cs/>
          <w:lang w:bidi="hi-IN"/>
        </w:rPr>
        <w:t>के तहत पैसे वसूलने से संबंधित थी। इस मामले की जांच सिविल सर्जन रोहतक द्वारा की गई थी। सिविल सर्जन रोहतक की टिप्पणियों के अनुसार पंडित बीडीएस पीजीआईएमएस</w:t>
      </w:r>
      <w:r w:rsidRPr="00F33B6E">
        <w:rPr>
          <w:rFonts w:asciiTheme="minorBidi" w:hAnsiTheme="minorBidi"/>
          <w:sz w:val="32"/>
          <w:szCs w:val="32"/>
        </w:rPr>
        <w:t xml:space="preserve">, </w:t>
      </w:r>
      <w:r w:rsidRPr="00F33B6E">
        <w:rPr>
          <w:rFonts w:asciiTheme="minorBidi" w:hAnsiTheme="minorBidi"/>
          <w:sz w:val="32"/>
          <w:szCs w:val="32"/>
          <w:cs/>
          <w:lang w:bidi="hi-IN"/>
        </w:rPr>
        <w:t xml:space="preserve">रोहतक द्वारा दिए गए स्पष्टीकरण को अनुचित पाया गया था और शिकायत को आगे की जांच के लिए डीएमईआर कार्यालय में भेज दिया गया था </w:t>
      </w:r>
      <w:r w:rsidR="00942035" w:rsidRPr="00F33B6E">
        <w:rPr>
          <w:rFonts w:asciiTheme="minorBidi" w:hAnsiTheme="minorBidi" w:hint="cs"/>
          <w:sz w:val="32"/>
          <w:szCs w:val="32"/>
          <w:cs/>
          <w:lang w:bidi="hi-IN"/>
        </w:rPr>
        <w:t>व  जांचाधीन है</w:t>
      </w:r>
      <w:r w:rsidRPr="00F33B6E">
        <w:rPr>
          <w:rFonts w:asciiTheme="minorBidi" w:hAnsiTheme="minorBidi"/>
          <w:sz w:val="32"/>
          <w:szCs w:val="32"/>
          <w:cs/>
          <w:lang w:bidi="hi-IN"/>
        </w:rPr>
        <w:t xml:space="preserve">। </w:t>
      </w:r>
    </w:p>
    <w:p w14:paraId="25728CFE" w14:textId="77777777" w:rsidR="008012BD" w:rsidRPr="00F33B6E" w:rsidRDefault="008012BD" w:rsidP="00F33B6E">
      <w:pPr>
        <w:pStyle w:val="ListParagraph"/>
        <w:tabs>
          <w:tab w:val="left" w:pos="720"/>
          <w:tab w:val="left" w:pos="900"/>
        </w:tabs>
        <w:spacing w:before="240" w:after="0" w:line="360" w:lineRule="auto"/>
        <w:ind w:hanging="450"/>
        <w:jc w:val="both"/>
        <w:rPr>
          <w:rFonts w:asciiTheme="minorBidi" w:hAnsiTheme="minorBidi"/>
          <w:sz w:val="32"/>
          <w:szCs w:val="32"/>
        </w:rPr>
      </w:pPr>
    </w:p>
    <w:p w14:paraId="1294D803" w14:textId="77777777" w:rsidR="005F26D2" w:rsidRPr="00F33B6E" w:rsidRDefault="00B10DAA" w:rsidP="00F33B6E">
      <w:pPr>
        <w:pStyle w:val="ListParagraph"/>
        <w:numPr>
          <w:ilvl w:val="0"/>
          <w:numId w:val="4"/>
        </w:numPr>
        <w:tabs>
          <w:tab w:val="left" w:pos="720"/>
          <w:tab w:val="left" w:pos="900"/>
        </w:tabs>
        <w:spacing w:before="240" w:after="0" w:line="360" w:lineRule="auto"/>
        <w:ind w:hanging="450"/>
        <w:jc w:val="both"/>
        <w:rPr>
          <w:rFonts w:asciiTheme="minorBidi" w:hAnsiTheme="minorBidi"/>
          <w:sz w:val="32"/>
          <w:szCs w:val="32"/>
        </w:rPr>
      </w:pPr>
      <w:r w:rsidRPr="00F33B6E">
        <w:rPr>
          <w:rFonts w:asciiTheme="minorBidi" w:hAnsiTheme="minorBidi"/>
          <w:sz w:val="32"/>
          <w:szCs w:val="32"/>
          <w:cs/>
          <w:lang w:bidi="hi-IN"/>
        </w:rPr>
        <w:t xml:space="preserve">पीजीआई रोहतक से संबंधित श्री सुमित कुमार की एक अन्य शिकायत जन संवाद पोर्टल पर पंजीकरण संख्या </w:t>
      </w:r>
      <w:r w:rsidRPr="00F33B6E">
        <w:rPr>
          <w:rFonts w:asciiTheme="minorBidi" w:hAnsiTheme="minorBidi"/>
          <w:sz w:val="32"/>
          <w:szCs w:val="32"/>
        </w:rPr>
        <w:t>CMOFF/J/2024/045242</w:t>
      </w:r>
      <w:r w:rsidRPr="00F33B6E">
        <w:rPr>
          <w:rFonts w:asciiTheme="minorBidi" w:hAnsiTheme="minorBidi"/>
          <w:sz w:val="32"/>
          <w:szCs w:val="32"/>
          <w:cs/>
          <w:lang w:bidi="hi-IN"/>
        </w:rPr>
        <w:t xml:space="preserve"> दिनांक </w:t>
      </w:r>
      <w:r w:rsidRPr="00F33B6E">
        <w:rPr>
          <w:rFonts w:asciiTheme="minorBidi" w:hAnsiTheme="minorBidi"/>
          <w:sz w:val="32"/>
          <w:szCs w:val="32"/>
        </w:rPr>
        <w:t>03.02.2024</w:t>
      </w:r>
      <w:r w:rsidRPr="00F33B6E">
        <w:rPr>
          <w:rFonts w:asciiTheme="minorBidi" w:hAnsiTheme="minorBidi"/>
          <w:sz w:val="32"/>
          <w:szCs w:val="32"/>
          <w:cs/>
          <w:lang w:bidi="hi-IN"/>
        </w:rPr>
        <w:t xml:space="preserve"> के माध्यम से लाभार्थी को योजना का लाभ नहीं देने के संबंध में प्राप्त हुई थी। मामले की जिला स्तर पर जांच चल रही है।</w:t>
      </w:r>
    </w:p>
    <w:p w14:paraId="0EFD0A89" w14:textId="77777777" w:rsidR="008012BD" w:rsidRPr="00F33B6E" w:rsidRDefault="008012BD" w:rsidP="00F33B6E">
      <w:pPr>
        <w:pStyle w:val="ListParagraph"/>
        <w:tabs>
          <w:tab w:val="left" w:pos="720"/>
          <w:tab w:val="left" w:pos="900"/>
        </w:tabs>
        <w:spacing w:before="240" w:after="0" w:line="360" w:lineRule="auto"/>
        <w:ind w:hanging="450"/>
        <w:jc w:val="both"/>
        <w:rPr>
          <w:rFonts w:asciiTheme="minorBidi" w:hAnsiTheme="minorBidi"/>
          <w:sz w:val="32"/>
          <w:szCs w:val="32"/>
        </w:rPr>
      </w:pPr>
    </w:p>
    <w:p w14:paraId="582DE045" w14:textId="77777777" w:rsidR="00942035" w:rsidRPr="00F33B6E" w:rsidRDefault="00B10DAA" w:rsidP="00F33B6E">
      <w:pPr>
        <w:pStyle w:val="ListParagraph"/>
        <w:numPr>
          <w:ilvl w:val="0"/>
          <w:numId w:val="4"/>
        </w:numPr>
        <w:tabs>
          <w:tab w:val="left" w:pos="720"/>
          <w:tab w:val="left" w:pos="900"/>
        </w:tabs>
        <w:spacing w:before="240" w:after="0" w:line="360" w:lineRule="auto"/>
        <w:ind w:hanging="450"/>
        <w:jc w:val="both"/>
        <w:rPr>
          <w:rFonts w:asciiTheme="minorBidi" w:hAnsiTheme="minorBidi"/>
          <w:sz w:val="32"/>
          <w:szCs w:val="32"/>
        </w:rPr>
      </w:pPr>
      <w:r w:rsidRPr="00F33B6E">
        <w:rPr>
          <w:rFonts w:asciiTheme="minorBidi" w:hAnsiTheme="minorBidi"/>
          <w:sz w:val="32"/>
          <w:szCs w:val="32"/>
          <w:cs/>
          <w:lang w:bidi="hi-IN"/>
        </w:rPr>
        <w:t xml:space="preserve">यदि कोई अस्पताल दोषी पाया जाता है तो एनएचए दिशानिर्देशों के अनुसार दंड सहित उचित कार्रवाई की जाती है। लाभार्थी द्वारा अवैध नकद भुगतान के पहले अपराध में नोटिस प्राप्त होने के </w:t>
      </w:r>
      <w:r w:rsidRPr="00F33B6E">
        <w:rPr>
          <w:rFonts w:asciiTheme="minorBidi" w:hAnsiTheme="minorBidi"/>
          <w:sz w:val="32"/>
          <w:szCs w:val="32"/>
        </w:rPr>
        <w:t xml:space="preserve">7 </w:t>
      </w:r>
      <w:r w:rsidRPr="00F33B6E">
        <w:rPr>
          <w:rFonts w:asciiTheme="minorBidi" w:hAnsiTheme="minorBidi"/>
          <w:sz w:val="32"/>
          <w:szCs w:val="32"/>
          <w:cs/>
          <w:lang w:bidi="hi-IN"/>
        </w:rPr>
        <w:t xml:space="preserve">दिनों के भीतर अस्पताल द्वारा </w:t>
      </w:r>
      <w:r w:rsidR="00942035" w:rsidRPr="00F33B6E">
        <w:rPr>
          <w:rFonts w:asciiTheme="minorBidi" w:hAnsiTheme="minorBidi" w:hint="cs"/>
          <w:sz w:val="32"/>
          <w:szCs w:val="32"/>
          <w:cs/>
          <w:lang w:bidi="hi-IN"/>
        </w:rPr>
        <w:t>राज्य स्वास्थ्य प्राधिकरण (</w:t>
      </w:r>
      <w:r w:rsidRPr="00F33B6E">
        <w:rPr>
          <w:rFonts w:asciiTheme="minorBidi" w:hAnsiTheme="minorBidi"/>
          <w:sz w:val="32"/>
          <w:szCs w:val="32"/>
          <w:cs/>
          <w:lang w:bidi="hi-IN"/>
        </w:rPr>
        <w:t>एस</w:t>
      </w:r>
      <w:r w:rsidR="00942035" w:rsidRPr="00F33B6E">
        <w:rPr>
          <w:rFonts w:asciiTheme="minorBidi" w:hAnsiTheme="minorBidi" w:hint="cs"/>
          <w:sz w:val="32"/>
          <w:szCs w:val="32"/>
          <w:cs/>
          <w:lang w:bidi="hi-IN"/>
        </w:rPr>
        <w:t>.</w:t>
      </w:r>
      <w:r w:rsidRPr="00F33B6E">
        <w:rPr>
          <w:rFonts w:asciiTheme="minorBidi" w:hAnsiTheme="minorBidi"/>
          <w:sz w:val="32"/>
          <w:szCs w:val="32"/>
          <w:cs/>
          <w:lang w:bidi="hi-IN"/>
        </w:rPr>
        <w:t>एच</w:t>
      </w:r>
      <w:r w:rsidR="00942035" w:rsidRPr="00F33B6E">
        <w:rPr>
          <w:rFonts w:asciiTheme="minorBidi" w:hAnsiTheme="minorBidi" w:hint="cs"/>
          <w:sz w:val="32"/>
          <w:szCs w:val="32"/>
          <w:cs/>
          <w:lang w:bidi="hi-IN"/>
        </w:rPr>
        <w:t>.</w:t>
      </w:r>
      <w:r w:rsidRPr="00F33B6E">
        <w:rPr>
          <w:rFonts w:asciiTheme="minorBidi" w:hAnsiTheme="minorBidi"/>
          <w:sz w:val="32"/>
          <w:szCs w:val="32"/>
          <w:cs/>
          <w:lang w:bidi="hi-IN"/>
        </w:rPr>
        <w:t>ए</w:t>
      </w:r>
      <w:r w:rsidR="00942035" w:rsidRPr="00F33B6E">
        <w:rPr>
          <w:rFonts w:asciiTheme="minorBidi" w:hAnsiTheme="minorBidi" w:hint="cs"/>
          <w:sz w:val="32"/>
          <w:szCs w:val="32"/>
          <w:cs/>
          <w:lang w:bidi="hi-IN"/>
        </w:rPr>
        <w:t>)</w:t>
      </w:r>
      <w:r w:rsidRPr="00F33B6E">
        <w:rPr>
          <w:rFonts w:asciiTheme="minorBidi" w:hAnsiTheme="minorBidi"/>
          <w:sz w:val="32"/>
          <w:szCs w:val="32"/>
          <w:cs/>
          <w:lang w:bidi="hi-IN"/>
        </w:rPr>
        <w:t xml:space="preserve"> को पूर्ण वापसी और अवैध भुगतान का </w:t>
      </w:r>
      <w:r w:rsidRPr="00F33B6E">
        <w:rPr>
          <w:rFonts w:asciiTheme="minorBidi" w:hAnsiTheme="minorBidi"/>
          <w:sz w:val="32"/>
          <w:szCs w:val="32"/>
        </w:rPr>
        <w:t xml:space="preserve">5 </w:t>
      </w:r>
      <w:r w:rsidRPr="00F33B6E">
        <w:rPr>
          <w:rFonts w:asciiTheme="minorBidi" w:hAnsiTheme="minorBidi"/>
          <w:sz w:val="32"/>
          <w:szCs w:val="32"/>
          <w:cs/>
          <w:lang w:bidi="hi-IN"/>
        </w:rPr>
        <w:t xml:space="preserve">गुना तक </w:t>
      </w:r>
      <w:r w:rsidRPr="00F33B6E">
        <w:rPr>
          <w:rFonts w:asciiTheme="minorBidi" w:hAnsiTheme="minorBidi"/>
          <w:sz w:val="32"/>
          <w:szCs w:val="32"/>
          <w:cs/>
          <w:lang w:bidi="hi-IN"/>
        </w:rPr>
        <w:lastRenderedPageBreak/>
        <w:t xml:space="preserve">जुर्माना देना होगा। इसके बाद एसएचए </w:t>
      </w:r>
      <w:r w:rsidRPr="00F33B6E">
        <w:rPr>
          <w:rFonts w:asciiTheme="minorBidi" w:hAnsiTheme="minorBidi"/>
          <w:sz w:val="32"/>
          <w:szCs w:val="32"/>
        </w:rPr>
        <w:t xml:space="preserve">7 </w:t>
      </w:r>
      <w:r w:rsidRPr="00F33B6E">
        <w:rPr>
          <w:rFonts w:asciiTheme="minorBidi" w:hAnsiTheme="minorBidi"/>
          <w:sz w:val="32"/>
          <w:szCs w:val="32"/>
          <w:cs/>
          <w:lang w:bidi="hi-IN"/>
        </w:rPr>
        <w:t>दिनों के भीतर लाभार्थी को वास्तविक रूप से चार्ज किया गया पैसा हस्तांतरित कर देगा। दूसरे अपराध के मामले में पहले अपराध के लिए उल्लिखित कार्रवाइयों के अलावाए मामले के लिए दावा खारिज कर दिया जाता है और तीसरे अपराध में अस्पतालों को डी-इम्पैनलमेंट/ब्लैकलिस्ट किया जाता है।</w:t>
      </w:r>
    </w:p>
    <w:p w14:paraId="73018F08" w14:textId="77777777" w:rsidR="00942035" w:rsidRPr="00F33B6E" w:rsidRDefault="00942035" w:rsidP="00F33B6E">
      <w:pPr>
        <w:pStyle w:val="ListParagraph"/>
        <w:spacing w:line="360" w:lineRule="auto"/>
        <w:ind w:hanging="450"/>
        <w:rPr>
          <w:rFonts w:asciiTheme="minorBidi" w:hAnsiTheme="minorBidi"/>
          <w:sz w:val="32"/>
          <w:szCs w:val="32"/>
          <w:cs/>
          <w:lang w:bidi="hi-IN"/>
        </w:rPr>
      </w:pPr>
    </w:p>
    <w:p w14:paraId="34CD5641" w14:textId="5D992BB0" w:rsidR="00B10DAA" w:rsidRDefault="00B10DAA" w:rsidP="00F33B6E">
      <w:pPr>
        <w:pStyle w:val="ListParagraph"/>
        <w:numPr>
          <w:ilvl w:val="0"/>
          <w:numId w:val="4"/>
        </w:numPr>
        <w:tabs>
          <w:tab w:val="left" w:pos="720"/>
          <w:tab w:val="left" w:pos="900"/>
        </w:tabs>
        <w:spacing w:before="240" w:after="0" w:line="360" w:lineRule="auto"/>
        <w:ind w:hanging="450"/>
        <w:jc w:val="both"/>
        <w:rPr>
          <w:rFonts w:asciiTheme="minorBidi" w:hAnsiTheme="minorBidi"/>
          <w:sz w:val="32"/>
          <w:szCs w:val="32"/>
        </w:rPr>
      </w:pPr>
      <w:r w:rsidRPr="00F33B6E">
        <w:rPr>
          <w:rFonts w:asciiTheme="minorBidi" w:hAnsiTheme="minorBidi"/>
          <w:sz w:val="32"/>
          <w:szCs w:val="32"/>
          <w:cs/>
          <w:lang w:bidi="hi-IN"/>
        </w:rPr>
        <w:t xml:space="preserve">आयुष्मान भारत योजना के तहत </w:t>
      </w:r>
      <w:r w:rsidRPr="00F33B6E">
        <w:rPr>
          <w:rFonts w:asciiTheme="minorBidi" w:hAnsiTheme="minorBidi"/>
          <w:sz w:val="32"/>
          <w:szCs w:val="32"/>
        </w:rPr>
        <w:t xml:space="preserve">12 </w:t>
      </w:r>
      <w:r w:rsidRPr="00F33B6E">
        <w:rPr>
          <w:rFonts w:asciiTheme="minorBidi" w:hAnsiTheme="minorBidi"/>
          <w:sz w:val="32"/>
          <w:szCs w:val="32"/>
          <w:cs/>
          <w:lang w:bidi="hi-IN"/>
        </w:rPr>
        <w:t xml:space="preserve">लाख से अधिक दावों के मुकाबले लगभग </w:t>
      </w:r>
      <w:r w:rsidRPr="00F33B6E">
        <w:rPr>
          <w:rFonts w:asciiTheme="minorBidi" w:hAnsiTheme="minorBidi"/>
          <w:sz w:val="32"/>
          <w:szCs w:val="32"/>
        </w:rPr>
        <w:t xml:space="preserve">1.1 </w:t>
      </w:r>
      <w:r w:rsidRPr="00F33B6E">
        <w:rPr>
          <w:rFonts w:asciiTheme="minorBidi" w:hAnsiTheme="minorBidi"/>
          <w:sz w:val="32"/>
          <w:szCs w:val="32"/>
          <w:cs/>
          <w:lang w:bidi="hi-IN"/>
        </w:rPr>
        <w:t xml:space="preserve">करोड़ नामांकन और </w:t>
      </w:r>
      <w:r w:rsidRPr="00F33B6E">
        <w:rPr>
          <w:rFonts w:asciiTheme="minorBidi" w:hAnsiTheme="minorBidi"/>
          <w:sz w:val="32"/>
          <w:szCs w:val="32"/>
        </w:rPr>
        <w:t xml:space="preserve">5 </w:t>
      </w:r>
      <w:r w:rsidRPr="00F33B6E">
        <w:rPr>
          <w:rFonts w:asciiTheme="minorBidi" w:hAnsiTheme="minorBidi"/>
          <w:sz w:val="32"/>
          <w:szCs w:val="32"/>
          <w:cs/>
          <w:lang w:bidi="hi-IN"/>
        </w:rPr>
        <w:t>लाख से अधिक लाभार्थियों के ईलाज के साथ राज्य योजना के आदर्श वाक्य यानि ’किसी को भी पीछे नहीं छोड़ना’ के प्रति अपने सच्चे संकल्प को प्रदर्शित करने का प्रयास कर रहा है।</w:t>
      </w:r>
      <w:r w:rsidR="00E14FCD" w:rsidRPr="00F33B6E">
        <w:rPr>
          <w:rFonts w:asciiTheme="minorBidi" w:hAnsiTheme="minorBidi"/>
          <w:sz w:val="32"/>
          <w:szCs w:val="32"/>
          <w:cs/>
          <w:lang w:bidi="hi-IN"/>
        </w:rPr>
        <w:t xml:space="preserve"> कुल परिवारों और लाभार्थियों की संख्या (पात्र और नामांकित) इस प्रकार है:-</w:t>
      </w:r>
    </w:p>
    <w:p w14:paraId="2F2FABCB" w14:textId="77777777" w:rsidR="00095EB1" w:rsidRPr="00095EB1" w:rsidRDefault="00095EB1" w:rsidP="00095EB1">
      <w:pPr>
        <w:pStyle w:val="ListParagraph"/>
        <w:rPr>
          <w:rFonts w:asciiTheme="minorBidi" w:hAnsiTheme="minorBidi"/>
          <w:sz w:val="32"/>
          <w:szCs w:val="32"/>
        </w:rPr>
      </w:pPr>
    </w:p>
    <w:tbl>
      <w:tblPr>
        <w:tblStyle w:val="TableGrid"/>
        <w:tblW w:w="0" w:type="auto"/>
        <w:tblInd w:w="720" w:type="dxa"/>
        <w:tblLook w:val="04A0" w:firstRow="1" w:lastRow="0" w:firstColumn="1" w:lastColumn="0" w:noHBand="0" w:noVBand="1"/>
      </w:tblPr>
      <w:tblGrid>
        <w:gridCol w:w="1794"/>
        <w:gridCol w:w="2275"/>
        <w:gridCol w:w="2051"/>
        <w:gridCol w:w="2510"/>
      </w:tblGrid>
      <w:tr w:rsidR="00E14FCD" w:rsidRPr="00F33B6E" w14:paraId="70D6D554" w14:textId="77777777" w:rsidTr="008012BD">
        <w:tc>
          <w:tcPr>
            <w:tcW w:w="1818" w:type="dxa"/>
          </w:tcPr>
          <w:p w14:paraId="48A081BE" w14:textId="0EB49BDA" w:rsidR="00E14FCD" w:rsidRPr="00F33B6E" w:rsidRDefault="00E14FCD" w:rsidP="00095EB1">
            <w:pPr>
              <w:pStyle w:val="ListParagraph"/>
              <w:spacing w:after="0" w:line="240" w:lineRule="auto"/>
              <w:ind w:left="0"/>
              <w:rPr>
                <w:rFonts w:asciiTheme="minorBidi" w:hAnsiTheme="minorBidi"/>
                <w:sz w:val="32"/>
                <w:szCs w:val="32"/>
              </w:rPr>
            </w:pPr>
            <w:r w:rsidRPr="00F33B6E">
              <w:rPr>
                <w:rFonts w:asciiTheme="minorBidi" w:hAnsiTheme="minorBidi"/>
                <w:sz w:val="32"/>
                <w:szCs w:val="32"/>
                <w:cs/>
                <w:lang w:bidi="hi-IN"/>
              </w:rPr>
              <w:t>कुल पात्र परिवार</w:t>
            </w:r>
          </w:p>
        </w:tc>
        <w:tc>
          <w:tcPr>
            <w:tcW w:w="2340" w:type="dxa"/>
          </w:tcPr>
          <w:p w14:paraId="509E2AD7" w14:textId="4AB7F5A4" w:rsidR="00E14FCD" w:rsidRPr="00F33B6E" w:rsidRDefault="00E14FCD" w:rsidP="00095EB1">
            <w:pPr>
              <w:pStyle w:val="ListParagraph"/>
              <w:spacing w:after="0" w:line="240" w:lineRule="auto"/>
              <w:ind w:left="0"/>
              <w:rPr>
                <w:rFonts w:asciiTheme="minorBidi" w:hAnsiTheme="minorBidi"/>
                <w:sz w:val="32"/>
                <w:szCs w:val="32"/>
              </w:rPr>
            </w:pPr>
            <w:r w:rsidRPr="00F33B6E">
              <w:rPr>
                <w:rFonts w:asciiTheme="minorBidi" w:hAnsiTheme="minorBidi"/>
                <w:sz w:val="32"/>
                <w:szCs w:val="32"/>
                <w:cs/>
                <w:lang w:bidi="hi-IN"/>
              </w:rPr>
              <w:t>कुल कवर किए गए परिवार</w:t>
            </w:r>
            <w:r w:rsidR="008012BD" w:rsidRPr="00F33B6E">
              <w:rPr>
                <w:rFonts w:asciiTheme="minorBidi" w:hAnsiTheme="minorBidi" w:hint="cs"/>
                <w:sz w:val="32"/>
                <w:szCs w:val="32"/>
                <w:cs/>
                <w:lang w:bidi="hi-IN"/>
              </w:rPr>
              <w:t xml:space="preserve"> </w:t>
            </w:r>
            <w:r w:rsidR="00095EB1">
              <w:rPr>
                <w:rFonts w:asciiTheme="minorBidi" w:hAnsiTheme="minorBidi" w:hint="cs"/>
                <w:sz w:val="32"/>
                <w:szCs w:val="32"/>
                <w:cs/>
                <w:lang w:bidi="hi-IN"/>
              </w:rPr>
              <w:t>(</w:t>
            </w:r>
            <w:r w:rsidRPr="00F33B6E">
              <w:rPr>
                <w:rFonts w:asciiTheme="minorBidi" w:hAnsiTheme="minorBidi"/>
                <w:sz w:val="32"/>
                <w:szCs w:val="32"/>
              </w:rPr>
              <w:t xml:space="preserve">20.02.2024 </w:t>
            </w:r>
            <w:r w:rsidRPr="00F33B6E">
              <w:rPr>
                <w:rFonts w:asciiTheme="minorBidi" w:hAnsiTheme="minorBidi"/>
                <w:sz w:val="32"/>
                <w:szCs w:val="32"/>
                <w:cs/>
                <w:lang w:bidi="hi-IN"/>
              </w:rPr>
              <w:t>तक)</w:t>
            </w:r>
          </w:p>
        </w:tc>
        <w:tc>
          <w:tcPr>
            <w:tcW w:w="2070" w:type="dxa"/>
          </w:tcPr>
          <w:p w14:paraId="5EDE6B9F" w14:textId="15907B58" w:rsidR="00E14FCD" w:rsidRPr="00F33B6E" w:rsidRDefault="00E14FCD" w:rsidP="00095EB1">
            <w:pPr>
              <w:pStyle w:val="ListParagraph"/>
              <w:spacing w:after="0" w:line="240" w:lineRule="auto"/>
              <w:ind w:left="0"/>
              <w:rPr>
                <w:rFonts w:asciiTheme="minorBidi" w:hAnsiTheme="minorBidi"/>
                <w:sz w:val="32"/>
                <w:szCs w:val="32"/>
              </w:rPr>
            </w:pPr>
            <w:r w:rsidRPr="00F33B6E">
              <w:rPr>
                <w:rFonts w:asciiTheme="minorBidi" w:hAnsiTheme="minorBidi"/>
                <w:sz w:val="32"/>
                <w:szCs w:val="32"/>
                <w:cs/>
                <w:lang w:bidi="hi-IN"/>
              </w:rPr>
              <w:t>कुल पात्र लाभार्थी</w:t>
            </w:r>
          </w:p>
        </w:tc>
        <w:tc>
          <w:tcPr>
            <w:tcW w:w="2628" w:type="dxa"/>
          </w:tcPr>
          <w:p w14:paraId="15D393B9" w14:textId="3157129A" w:rsidR="00E14FCD" w:rsidRPr="00F33B6E" w:rsidRDefault="00E14FCD" w:rsidP="00095EB1">
            <w:pPr>
              <w:pStyle w:val="ListParagraph"/>
              <w:spacing w:after="0" w:line="240" w:lineRule="auto"/>
              <w:ind w:left="0"/>
              <w:rPr>
                <w:rFonts w:asciiTheme="minorBidi" w:hAnsiTheme="minorBidi"/>
                <w:sz w:val="32"/>
                <w:szCs w:val="32"/>
              </w:rPr>
            </w:pPr>
            <w:r w:rsidRPr="00F33B6E">
              <w:rPr>
                <w:rFonts w:asciiTheme="minorBidi" w:hAnsiTheme="minorBidi"/>
                <w:sz w:val="32"/>
                <w:szCs w:val="32"/>
                <w:cs/>
                <w:lang w:bidi="hi-IN"/>
              </w:rPr>
              <w:t>कुल कवर किए गए लाभार्थी</w:t>
            </w:r>
            <w:r w:rsidR="008012BD" w:rsidRPr="00F33B6E">
              <w:rPr>
                <w:rFonts w:asciiTheme="minorBidi" w:hAnsiTheme="minorBidi" w:hint="cs"/>
                <w:sz w:val="32"/>
                <w:szCs w:val="32"/>
                <w:cs/>
                <w:lang w:bidi="hi-IN"/>
              </w:rPr>
              <w:t xml:space="preserve"> </w:t>
            </w:r>
            <w:r w:rsidRPr="00F33B6E">
              <w:rPr>
                <w:rFonts w:asciiTheme="minorBidi" w:hAnsiTheme="minorBidi"/>
                <w:sz w:val="32"/>
                <w:szCs w:val="32"/>
                <w:cs/>
                <w:lang w:bidi="hi-IN"/>
              </w:rPr>
              <w:t>(</w:t>
            </w:r>
            <w:r w:rsidRPr="00F33B6E">
              <w:rPr>
                <w:rFonts w:asciiTheme="minorBidi" w:hAnsiTheme="minorBidi"/>
                <w:sz w:val="32"/>
                <w:szCs w:val="32"/>
              </w:rPr>
              <w:t xml:space="preserve">20.02.2024 </w:t>
            </w:r>
            <w:r w:rsidRPr="00F33B6E">
              <w:rPr>
                <w:rFonts w:asciiTheme="minorBidi" w:hAnsiTheme="minorBidi"/>
                <w:sz w:val="32"/>
                <w:szCs w:val="32"/>
                <w:cs/>
                <w:lang w:bidi="hi-IN"/>
              </w:rPr>
              <w:t>तक)</w:t>
            </w:r>
          </w:p>
        </w:tc>
      </w:tr>
      <w:tr w:rsidR="00E14FCD" w:rsidRPr="00F33B6E" w14:paraId="24B5E7AD" w14:textId="77777777" w:rsidTr="008012BD">
        <w:tc>
          <w:tcPr>
            <w:tcW w:w="1818" w:type="dxa"/>
          </w:tcPr>
          <w:p w14:paraId="6D3D0925" w14:textId="78D946EB" w:rsidR="00E14FCD" w:rsidRPr="00F33B6E" w:rsidRDefault="00E14FCD" w:rsidP="00095EB1">
            <w:pPr>
              <w:pStyle w:val="ListParagraph"/>
              <w:spacing w:after="0" w:line="240" w:lineRule="auto"/>
              <w:ind w:left="0"/>
              <w:rPr>
                <w:rFonts w:asciiTheme="minorBidi" w:hAnsiTheme="minorBidi"/>
                <w:sz w:val="32"/>
                <w:szCs w:val="32"/>
                <w:cs/>
                <w:lang w:bidi="hi-IN"/>
              </w:rPr>
            </w:pPr>
            <w:r w:rsidRPr="00F33B6E">
              <w:rPr>
                <w:rFonts w:asciiTheme="minorBidi" w:hAnsiTheme="minorBidi"/>
                <w:sz w:val="32"/>
                <w:szCs w:val="32"/>
              </w:rPr>
              <w:t>45,13,916</w:t>
            </w:r>
          </w:p>
        </w:tc>
        <w:tc>
          <w:tcPr>
            <w:tcW w:w="2340" w:type="dxa"/>
          </w:tcPr>
          <w:p w14:paraId="4282941E" w14:textId="77777777" w:rsidR="00E14FCD" w:rsidRPr="00F33B6E" w:rsidRDefault="00E14FCD" w:rsidP="00095EB1">
            <w:pPr>
              <w:rPr>
                <w:rFonts w:asciiTheme="minorBidi" w:hAnsiTheme="minorBidi"/>
                <w:sz w:val="32"/>
                <w:szCs w:val="32"/>
              </w:rPr>
            </w:pPr>
            <w:r w:rsidRPr="00F33B6E">
              <w:rPr>
                <w:rFonts w:asciiTheme="minorBidi" w:hAnsiTheme="minorBidi"/>
                <w:sz w:val="32"/>
                <w:szCs w:val="32"/>
              </w:rPr>
              <w:t>35,55,923</w:t>
            </w:r>
          </w:p>
          <w:p w14:paraId="5994B1FF" w14:textId="5F230794" w:rsidR="00E14FCD" w:rsidRPr="00F33B6E" w:rsidRDefault="00E14FCD" w:rsidP="00095EB1">
            <w:pPr>
              <w:pStyle w:val="ListParagraph"/>
              <w:spacing w:after="0" w:line="240" w:lineRule="auto"/>
              <w:ind w:left="0"/>
              <w:rPr>
                <w:rFonts w:asciiTheme="minorBidi" w:hAnsiTheme="minorBidi"/>
                <w:sz w:val="32"/>
                <w:szCs w:val="32"/>
                <w:cs/>
                <w:lang w:bidi="hi-IN"/>
              </w:rPr>
            </w:pPr>
            <w:r w:rsidRPr="00F33B6E">
              <w:rPr>
                <w:rFonts w:asciiTheme="minorBidi" w:hAnsiTheme="minorBidi"/>
                <w:sz w:val="32"/>
                <w:szCs w:val="32"/>
              </w:rPr>
              <w:t>(78.70%)</w:t>
            </w:r>
          </w:p>
        </w:tc>
        <w:tc>
          <w:tcPr>
            <w:tcW w:w="2070" w:type="dxa"/>
          </w:tcPr>
          <w:p w14:paraId="387D70A8" w14:textId="0C427383" w:rsidR="00E14FCD" w:rsidRPr="00F33B6E" w:rsidRDefault="00E14FCD" w:rsidP="00095EB1">
            <w:pPr>
              <w:pStyle w:val="ListParagraph"/>
              <w:spacing w:after="0" w:line="240" w:lineRule="auto"/>
              <w:ind w:left="0"/>
              <w:rPr>
                <w:rFonts w:asciiTheme="minorBidi" w:hAnsiTheme="minorBidi"/>
                <w:sz w:val="32"/>
                <w:szCs w:val="32"/>
                <w:cs/>
                <w:lang w:bidi="hi-IN"/>
              </w:rPr>
            </w:pPr>
            <w:r w:rsidRPr="00F33B6E">
              <w:rPr>
                <w:rFonts w:asciiTheme="minorBidi" w:hAnsiTheme="minorBidi"/>
                <w:sz w:val="32"/>
                <w:szCs w:val="32"/>
              </w:rPr>
              <w:t>1,70,64,462</w:t>
            </w:r>
          </w:p>
        </w:tc>
        <w:tc>
          <w:tcPr>
            <w:tcW w:w="2628" w:type="dxa"/>
          </w:tcPr>
          <w:p w14:paraId="6C562401" w14:textId="77777777" w:rsidR="00E14FCD" w:rsidRPr="00F33B6E" w:rsidRDefault="00E14FCD" w:rsidP="00095EB1">
            <w:pPr>
              <w:rPr>
                <w:rFonts w:asciiTheme="minorBidi" w:hAnsiTheme="minorBidi"/>
                <w:sz w:val="32"/>
                <w:szCs w:val="32"/>
              </w:rPr>
            </w:pPr>
            <w:r w:rsidRPr="00F33B6E">
              <w:rPr>
                <w:rFonts w:asciiTheme="minorBidi" w:hAnsiTheme="minorBidi"/>
                <w:sz w:val="32"/>
                <w:szCs w:val="32"/>
              </w:rPr>
              <w:t>1,11,11,138</w:t>
            </w:r>
          </w:p>
          <w:p w14:paraId="3F57C1E3" w14:textId="5DE6B452" w:rsidR="00E14FCD" w:rsidRPr="00F33B6E" w:rsidRDefault="00E14FCD" w:rsidP="00095EB1">
            <w:pPr>
              <w:pStyle w:val="ListParagraph"/>
              <w:spacing w:after="0" w:line="240" w:lineRule="auto"/>
              <w:ind w:left="0"/>
              <w:rPr>
                <w:rFonts w:asciiTheme="minorBidi" w:hAnsiTheme="minorBidi"/>
                <w:sz w:val="32"/>
                <w:szCs w:val="32"/>
                <w:cs/>
                <w:lang w:bidi="hi-IN"/>
              </w:rPr>
            </w:pPr>
            <w:r w:rsidRPr="00F33B6E">
              <w:rPr>
                <w:rFonts w:asciiTheme="minorBidi" w:hAnsiTheme="minorBidi"/>
                <w:sz w:val="32"/>
                <w:szCs w:val="32"/>
              </w:rPr>
              <w:t>(65.10%)</w:t>
            </w:r>
          </w:p>
        </w:tc>
      </w:tr>
    </w:tbl>
    <w:p w14:paraId="60C4DF14" w14:textId="77777777" w:rsidR="00AB4F5D" w:rsidRPr="00F33B6E" w:rsidRDefault="00AB4F5D" w:rsidP="00F33B6E">
      <w:pPr>
        <w:spacing w:line="360" w:lineRule="auto"/>
        <w:rPr>
          <w:rFonts w:asciiTheme="minorBidi" w:hAnsiTheme="minorBidi"/>
          <w:sz w:val="32"/>
          <w:szCs w:val="32"/>
        </w:rPr>
      </w:pPr>
    </w:p>
    <w:sectPr w:rsidR="00AB4F5D" w:rsidRPr="00F33B6E" w:rsidSect="00C10708">
      <w:footerReference w:type="default" r:id="rId9"/>
      <w:pgSz w:w="12240" w:h="20160" w:code="5"/>
      <w:pgMar w:top="1440" w:right="1440" w:bottom="99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C17F" w14:textId="77777777" w:rsidR="00C10708" w:rsidRDefault="00C10708" w:rsidP="00942035">
      <w:pPr>
        <w:spacing w:after="0" w:line="240" w:lineRule="auto"/>
      </w:pPr>
      <w:r>
        <w:separator/>
      </w:r>
    </w:p>
  </w:endnote>
  <w:endnote w:type="continuationSeparator" w:id="0">
    <w:p w14:paraId="7D4AF6D4" w14:textId="77777777" w:rsidR="00C10708" w:rsidRDefault="00C10708" w:rsidP="0094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4767" w14:textId="142D2CF1" w:rsidR="00CD6DBD" w:rsidRDefault="00CD6DBD">
    <w:pPr>
      <w:pStyle w:val="Footer"/>
      <w:jc w:val="center"/>
    </w:pPr>
  </w:p>
  <w:p w14:paraId="6D4B53A2" w14:textId="77777777" w:rsidR="00E23EFC" w:rsidRDefault="00E23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179175"/>
      <w:docPartObj>
        <w:docPartGallery w:val="Page Numbers (Bottom of Page)"/>
        <w:docPartUnique/>
      </w:docPartObj>
    </w:sdtPr>
    <w:sdtEndPr>
      <w:rPr>
        <w:noProof/>
      </w:rPr>
    </w:sdtEndPr>
    <w:sdtContent>
      <w:p w14:paraId="2E10221A" w14:textId="77777777" w:rsidR="00CD6DBD" w:rsidRDefault="00CD6D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F91636" w14:textId="77777777" w:rsidR="00CD6DBD" w:rsidRDefault="00CD6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BFC0" w14:textId="77777777" w:rsidR="00C10708" w:rsidRDefault="00C10708" w:rsidP="00942035">
      <w:pPr>
        <w:spacing w:after="0" w:line="240" w:lineRule="auto"/>
      </w:pPr>
      <w:r>
        <w:separator/>
      </w:r>
    </w:p>
  </w:footnote>
  <w:footnote w:type="continuationSeparator" w:id="0">
    <w:p w14:paraId="00EC447F" w14:textId="77777777" w:rsidR="00C10708" w:rsidRDefault="00C10708" w:rsidP="00942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67863"/>
    <w:multiLevelType w:val="hybridMultilevel"/>
    <w:tmpl w:val="5DFC19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FA0A1B"/>
    <w:multiLevelType w:val="hybridMultilevel"/>
    <w:tmpl w:val="CC520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62E45CE"/>
    <w:multiLevelType w:val="hybridMultilevel"/>
    <w:tmpl w:val="44108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9B36918"/>
    <w:multiLevelType w:val="hybridMultilevel"/>
    <w:tmpl w:val="0F406F18"/>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567667A"/>
    <w:multiLevelType w:val="hybridMultilevel"/>
    <w:tmpl w:val="8B6AC8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F581436"/>
    <w:multiLevelType w:val="hybridMultilevel"/>
    <w:tmpl w:val="9FC614AC"/>
    <w:lvl w:ilvl="0" w:tplc="AE86B9FC">
      <w:start w:val="2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72240482">
    <w:abstractNumId w:val="1"/>
  </w:num>
  <w:num w:numId="2" w16cid:durableId="63845251">
    <w:abstractNumId w:val="4"/>
  </w:num>
  <w:num w:numId="3" w16cid:durableId="345788782">
    <w:abstractNumId w:val="2"/>
  </w:num>
  <w:num w:numId="4" w16cid:durableId="948969414">
    <w:abstractNumId w:val="0"/>
  </w:num>
  <w:num w:numId="5" w16cid:durableId="192883676">
    <w:abstractNumId w:val="5"/>
  </w:num>
  <w:num w:numId="6" w16cid:durableId="1311834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AA"/>
    <w:rsid w:val="00095EB1"/>
    <w:rsid w:val="000A51CC"/>
    <w:rsid w:val="000F4236"/>
    <w:rsid w:val="00141B44"/>
    <w:rsid w:val="001D6760"/>
    <w:rsid w:val="002041ED"/>
    <w:rsid w:val="00294AE2"/>
    <w:rsid w:val="002D5F78"/>
    <w:rsid w:val="003036E4"/>
    <w:rsid w:val="00342CDE"/>
    <w:rsid w:val="00366F4C"/>
    <w:rsid w:val="003674F4"/>
    <w:rsid w:val="003C119C"/>
    <w:rsid w:val="003C16BB"/>
    <w:rsid w:val="00430A9A"/>
    <w:rsid w:val="004574CD"/>
    <w:rsid w:val="004C1949"/>
    <w:rsid w:val="00546677"/>
    <w:rsid w:val="005E6175"/>
    <w:rsid w:val="005F26D2"/>
    <w:rsid w:val="005F6E3D"/>
    <w:rsid w:val="00627013"/>
    <w:rsid w:val="006B5E0F"/>
    <w:rsid w:val="006F1FC1"/>
    <w:rsid w:val="00720BAB"/>
    <w:rsid w:val="00763D82"/>
    <w:rsid w:val="008012BD"/>
    <w:rsid w:val="008354B5"/>
    <w:rsid w:val="0088084C"/>
    <w:rsid w:val="008876B8"/>
    <w:rsid w:val="008C5DC9"/>
    <w:rsid w:val="008D3E79"/>
    <w:rsid w:val="00942035"/>
    <w:rsid w:val="00AA1B0D"/>
    <w:rsid w:val="00AB439A"/>
    <w:rsid w:val="00AB4F5D"/>
    <w:rsid w:val="00AF10FA"/>
    <w:rsid w:val="00AF1BBB"/>
    <w:rsid w:val="00B10DAA"/>
    <w:rsid w:val="00BF1BF2"/>
    <w:rsid w:val="00C10708"/>
    <w:rsid w:val="00CC7875"/>
    <w:rsid w:val="00CD6DBD"/>
    <w:rsid w:val="00CE28A4"/>
    <w:rsid w:val="00CF700A"/>
    <w:rsid w:val="00D5554E"/>
    <w:rsid w:val="00D61C1A"/>
    <w:rsid w:val="00D97B64"/>
    <w:rsid w:val="00E13E0C"/>
    <w:rsid w:val="00E14FCD"/>
    <w:rsid w:val="00E23EFC"/>
    <w:rsid w:val="00F33B6E"/>
    <w:rsid w:val="00FA266E"/>
    <w:rsid w:val="00FB296F"/>
    <w:rsid w:val="00FE465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9D72"/>
  <w15:chartTrackingRefBased/>
  <w15:docId w15:val="{B1CD6EAD-AB3C-4DA2-A93F-BD1F7D50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0DAA"/>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GLText List Paragraph,List Paragraph1,Medium Grid 1 - Accent 21,Citation List,Resume Title,lp1,Graphic,AB List 1,Bullets,Bullet Paragraph,List Paragraph Char Char,b1,Number_1,Bullet 1,List Paragraph2,new,numbered,Bullet List,FooterText"/>
    <w:basedOn w:val="Normal"/>
    <w:link w:val="ListParagraphChar"/>
    <w:uiPriority w:val="34"/>
    <w:qFormat/>
    <w:rsid w:val="00B10DAA"/>
    <w:pPr>
      <w:spacing w:after="160" w:line="259" w:lineRule="auto"/>
      <w:ind w:left="720"/>
      <w:contextualSpacing/>
    </w:pPr>
    <w:rPr>
      <w:kern w:val="0"/>
      <w:lang w:val="en-IN"/>
    </w:rPr>
  </w:style>
  <w:style w:type="character" w:customStyle="1" w:styleId="ListParagraphChar">
    <w:name w:val="List Paragraph Char"/>
    <w:aliases w:val="SGLText List Paragraph Char,List Paragraph1 Char,Medium Grid 1 - Accent 21 Char,Citation List Char,Resume Title Char,lp1 Char,Graphic Char,AB List 1 Char,Bullets Char,Bullet Paragraph Char,List Paragraph Char Char Char,b1 Char"/>
    <w:link w:val="ListParagraph"/>
    <w:uiPriority w:val="34"/>
    <w:qFormat/>
    <w:locked/>
    <w:rsid w:val="00B10DAA"/>
    <w:rPr>
      <w:kern w:val="0"/>
      <w:lang w:val="en-IN"/>
    </w:rPr>
  </w:style>
  <w:style w:type="paragraph" w:styleId="Header">
    <w:name w:val="header"/>
    <w:basedOn w:val="Normal"/>
    <w:link w:val="HeaderChar"/>
    <w:uiPriority w:val="99"/>
    <w:unhideWhenUsed/>
    <w:rsid w:val="00942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035"/>
  </w:style>
  <w:style w:type="paragraph" w:styleId="Footer">
    <w:name w:val="footer"/>
    <w:basedOn w:val="Normal"/>
    <w:link w:val="FooterChar"/>
    <w:uiPriority w:val="99"/>
    <w:unhideWhenUsed/>
    <w:rsid w:val="00942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035"/>
  </w:style>
  <w:style w:type="character" w:styleId="Hyperlink">
    <w:name w:val="Hyperlink"/>
    <w:basedOn w:val="DefaultParagraphFont"/>
    <w:uiPriority w:val="99"/>
    <w:unhideWhenUsed/>
    <w:rsid w:val="00E23E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eficiary.nha.gov.in/%20"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4303</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Sonu Rana</dc:creator>
  <cp:keywords/>
  <dc:description/>
  <cp:lastModifiedBy>Sonu Rana</cp:lastModifiedBy>
  <cp:revision>2</cp:revision>
  <cp:lastPrinted>2024-02-21T14:28:00Z</cp:lastPrinted>
  <dcterms:created xsi:type="dcterms:W3CDTF">2024-02-21T14:50:00Z</dcterms:created>
  <dcterms:modified xsi:type="dcterms:W3CDTF">2024-02-21T14:50:00Z</dcterms:modified>
</cp:coreProperties>
</file>