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6D1" w:rsidRDefault="004856D1" w:rsidP="000F54B3">
      <w:pPr>
        <w:rPr>
          <w:rFonts w:cs="Mangal"/>
          <w:b/>
          <w:bCs/>
          <w:sz w:val="36"/>
          <w:szCs w:val="36"/>
        </w:rPr>
      </w:pPr>
      <w:bookmarkStart w:id="0" w:name="_GoBack"/>
      <w:bookmarkEnd w:id="0"/>
    </w:p>
    <w:p w:rsidR="00674887" w:rsidRDefault="00674887" w:rsidP="00674887">
      <w:pPr>
        <w:ind w:left="2160" w:firstLine="720"/>
        <w:rPr>
          <w:rFonts w:ascii="Verdana" w:hAnsi="Verdana"/>
          <w:b/>
          <w:bCs/>
          <w:sz w:val="28"/>
          <w:szCs w:val="28"/>
        </w:rPr>
      </w:pPr>
    </w:p>
    <w:p w:rsidR="00674887" w:rsidRDefault="00674887" w:rsidP="00674887">
      <w:pPr>
        <w:ind w:left="2160" w:firstLine="720"/>
        <w:rPr>
          <w:rFonts w:ascii="Kruti Dev 010" w:hAnsi="Kruti Dev 010"/>
          <w:b/>
          <w:bCs/>
          <w:sz w:val="32"/>
          <w:szCs w:val="32"/>
        </w:rPr>
      </w:pPr>
      <w:proofErr w:type="gramStart"/>
      <w:r w:rsidRPr="0041138A">
        <w:rPr>
          <w:rFonts w:ascii="Verdana" w:hAnsi="Verdana"/>
          <w:b/>
          <w:bCs/>
          <w:sz w:val="28"/>
          <w:szCs w:val="28"/>
        </w:rPr>
        <w:t>EXECUTIVE  SUMMARY</w:t>
      </w:r>
      <w:proofErr w:type="gramEnd"/>
    </w:p>
    <w:p w:rsidR="00674887" w:rsidRPr="003D133C" w:rsidRDefault="00674887" w:rsidP="00674887">
      <w:pPr>
        <w:ind w:left="2160" w:firstLine="720"/>
        <w:rPr>
          <w:rFonts w:ascii="Kruti Dev 010" w:hAnsi="Kruti Dev 010"/>
          <w:b/>
          <w:bCs/>
          <w:sz w:val="32"/>
          <w:szCs w:val="32"/>
        </w:rPr>
      </w:pPr>
    </w:p>
    <w:p w:rsidR="00674887" w:rsidRPr="00421685" w:rsidRDefault="00674887" w:rsidP="00674887">
      <w:pPr>
        <w:pStyle w:val="ListParagraph"/>
        <w:numPr>
          <w:ilvl w:val="0"/>
          <w:numId w:val="2"/>
        </w:numPr>
        <w:spacing w:line="480" w:lineRule="auto"/>
        <w:ind w:left="1276" w:hanging="567"/>
        <w:jc w:val="both"/>
        <w:rPr>
          <w:rFonts w:ascii="Verdana" w:hAnsi="Verdana"/>
          <w:b/>
          <w:bCs/>
          <w:sz w:val="28"/>
          <w:szCs w:val="28"/>
        </w:rPr>
      </w:pPr>
      <w:r w:rsidRPr="00FD136E">
        <w:rPr>
          <w:rFonts w:ascii="Verdana" w:hAnsi="Verdana" w:cs="Times New Roman"/>
          <w:sz w:val="24"/>
          <w:szCs w:val="24"/>
        </w:rPr>
        <w:t>There</w:t>
      </w:r>
      <w:r>
        <w:rPr>
          <w:rFonts w:ascii="Verdana" w:hAnsi="Verdana" w:cs="Times New Roman"/>
          <w:sz w:val="24"/>
          <w:szCs w:val="24"/>
        </w:rPr>
        <w:t xml:space="preserve"> </w:t>
      </w:r>
      <w:r w:rsidRPr="00FD136E">
        <w:rPr>
          <w:rFonts w:ascii="Verdana" w:hAnsi="Verdana" w:cs="Times New Roman"/>
          <w:sz w:val="24"/>
          <w:szCs w:val="24"/>
        </w:rPr>
        <w:t>are five ponds i</w:t>
      </w:r>
      <w:r>
        <w:rPr>
          <w:rFonts w:ascii="Verdana" w:hAnsi="Verdana" w:cs="Times New Roman"/>
          <w:sz w:val="24"/>
          <w:szCs w:val="24"/>
        </w:rPr>
        <w:t xml:space="preserve">n the municipal limit of </w:t>
      </w:r>
      <w:proofErr w:type="spellStart"/>
      <w:r>
        <w:rPr>
          <w:rFonts w:ascii="Verdana" w:hAnsi="Verdana" w:cs="Times New Roman"/>
          <w:sz w:val="24"/>
          <w:szCs w:val="24"/>
        </w:rPr>
        <w:t>Barwala</w:t>
      </w:r>
      <w:proofErr w:type="spellEnd"/>
      <w:r>
        <w:rPr>
          <w:rFonts w:ascii="Verdana" w:hAnsi="Verdana" w:cs="Times New Roman"/>
          <w:sz w:val="24"/>
          <w:szCs w:val="24"/>
        </w:rPr>
        <w:t xml:space="preserve"> town namely as </w:t>
      </w:r>
      <w:proofErr w:type="spellStart"/>
      <w:r>
        <w:rPr>
          <w:rFonts w:ascii="Verdana" w:hAnsi="Verdana" w:cs="Times New Roman"/>
          <w:sz w:val="24"/>
          <w:szCs w:val="24"/>
        </w:rPr>
        <w:t>Daleshar</w:t>
      </w:r>
      <w:proofErr w:type="spellEnd"/>
      <w:r>
        <w:rPr>
          <w:rFonts w:ascii="Verdana" w:hAnsi="Verdana" w:cs="Times New Roman"/>
          <w:sz w:val="24"/>
          <w:szCs w:val="24"/>
        </w:rPr>
        <w:t xml:space="preserve"> Pond, Token Pond, </w:t>
      </w:r>
      <w:proofErr w:type="spellStart"/>
      <w:r>
        <w:rPr>
          <w:rFonts w:ascii="Verdana" w:hAnsi="Verdana" w:cs="Times New Roman"/>
          <w:sz w:val="24"/>
          <w:szCs w:val="24"/>
        </w:rPr>
        <w:t>Siyani</w:t>
      </w:r>
      <w:proofErr w:type="spellEnd"/>
      <w:r>
        <w:rPr>
          <w:rFonts w:ascii="Verdana" w:hAnsi="Verdana" w:cs="Times New Roman"/>
          <w:sz w:val="24"/>
          <w:szCs w:val="24"/>
        </w:rPr>
        <w:t xml:space="preserve"> Pond/</w:t>
      </w:r>
      <w:proofErr w:type="spellStart"/>
      <w:r>
        <w:rPr>
          <w:rFonts w:ascii="Verdana" w:hAnsi="Verdana" w:cs="Times New Roman"/>
          <w:sz w:val="24"/>
          <w:szCs w:val="24"/>
        </w:rPr>
        <w:t>Saini</w:t>
      </w:r>
      <w:proofErr w:type="spellEnd"/>
      <w:r>
        <w:rPr>
          <w:rFonts w:ascii="Verdana" w:hAnsi="Verdana" w:cs="Times New Roman"/>
          <w:sz w:val="24"/>
          <w:szCs w:val="24"/>
        </w:rPr>
        <w:t xml:space="preserve"> </w:t>
      </w:r>
      <w:proofErr w:type="spellStart"/>
      <w:r>
        <w:rPr>
          <w:rFonts w:ascii="Verdana" w:hAnsi="Verdana" w:cs="Times New Roman"/>
          <w:sz w:val="24"/>
          <w:szCs w:val="24"/>
        </w:rPr>
        <w:t>Talab</w:t>
      </w:r>
      <w:proofErr w:type="spellEnd"/>
      <w:r>
        <w:rPr>
          <w:rFonts w:ascii="Verdana" w:hAnsi="Verdana" w:cs="Times New Roman"/>
          <w:sz w:val="24"/>
          <w:szCs w:val="24"/>
        </w:rPr>
        <w:t xml:space="preserve">, </w:t>
      </w:r>
      <w:proofErr w:type="spellStart"/>
      <w:r>
        <w:rPr>
          <w:rFonts w:ascii="Verdana" w:hAnsi="Verdana" w:cs="Times New Roman"/>
          <w:sz w:val="24"/>
          <w:szCs w:val="24"/>
        </w:rPr>
        <w:t>Bunhi</w:t>
      </w:r>
      <w:proofErr w:type="spellEnd"/>
      <w:r>
        <w:rPr>
          <w:rFonts w:ascii="Verdana" w:hAnsi="Verdana" w:cs="Times New Roman"/>
          <w:sz w:val="24"/>
          <w:szCs w:val="24"/>
        </w:rPr>
        <w:t xml:space="preserve"> Pond/</w:t>
      </w:r>
      <w:proofErr w:type="spellStart"/>
      <w:r>
        <w:rPr>
          <w:rFonts w:ascii="Verdana" w:hAnsi="Verdana" w:cs="Times New Roman"/>
          <w:sz w:val="24"/>
          <w:szCs w:val="24"/>
        </w:rPr>
        <w:t>Gudhi</w:t>
      </w:r>
      <w:proofErr w:type="spellEnd"/>
      <w:r>
        <w:rPr>
          <w:rFonts w:ascii="Verdana" w:hAnsi="Verdana" w:cs="Times New Roman"/>
          <w:sz w:val="24"/>
          <w:szCs w:val="24"/>
        </w:rPr>
        <w:t xml:space="preserve"> Pond and Peer Pond/Shiv </w:t>
      </w:r>
      <w:proofErr w:type="spellStart"/>
      <w:r>
        <w:rPr>
          <w:rFonts w:ascii="Verdana" w:hAnsi="Verdana" w:cs="Times New Roman"/>
          <w:sz w:val="24"/>
          <w:szCs w:val="24"/>
        </w:rPr>
        <w:t>Ghat</w:t>
      </w:r>
      <w:proofErr w:type="spellEnd"/>
      <w:r>
        <w:rPr>
          <w:rFonts w:ascii="Verdana" w:hAnsi="Verdana" w:cs="Times New Roman"/>
          <w:sz w:val="24"/>
          <w:szCs w:val="24"/>
        </w:rPr>
        <w:t xml:space="preserve"> Pond</w:t>
      </w:r>
      <w:r w:rsidRPr="00852228">
        <w:rPr>
          <w:rFonts w:ascii="Verdana" w:hAnsi="Verdana" w:cs="Times New Roman"/>
          <w:sz w:val="24"/>
          <w:szCs w:val="24"/>
        </w:rPr>
        <w:t>.</w:t>
      </w:r>
    </w:p>
    <w:p w:rsidR="00674887" w:rsidRDefault="00674887" w:rsidP="00674887">
      <w:pPr>
        <w:pStyle w:val="ListParagraph"/>
        <w:numPr>
          <w:ilvl w:val="0"/>
          <w:numId w:val="2"/>
        </w:numPr>
        <w:spacing w:line="480" w:lineRule="auto"/>
        <w:ind w:left="1276" w:hanging="567"/>
        <w:jc w:val="both"/>
        <w:rPr>
          <w:rFonts w:ascii="Verdana" w:hAnsi="Verdana" w:cs="Times New Roman"/>
          <w:sz w:val="24"/>
          <w:szCs w:val="24"/>
        </w:rPr>
      </w:pPr>
      <w:r w:rsidRPr="00FD136E">
        <w:rPr>
          <w:rFonts w:ascii="Verdana" w:hAnsi="Verdana" w:cs="Times New Roman"/>
          <w:sz w:val="24"/>
          <w:szCs w:val="24"/>
        </w:rPr>
        <w:t>Hon'ble CM</w:t>
      </w:r>
      <w:r>
        <w:rPr>
          <w:rFonts w:ascii="Verdana" w:hAnsi="Verdana" w:cs="Times New Roman"/>
          <w:sz w:val="24"/>
          <w:szCs w:val="24"/>
        </w:rPr>
        <w:t xml:space="preserve"> has not made any announcement</w:t>
      </w:r>
      <w:r w:rsidRPr="00FD136E">
        <w:rPr>
          <w:rFonts w:ascii="Verdana" w:hAnsi="Verdana" w:cs="Times New Roman"/>
          <w:sz w:val="24"/>
          <w:szCs w:val="24"/>
        </w:rPr>
        <w:t xml:space="preserve"> for beautification of four </w:t>
      </w:r>
      <w:r>
        <w:rPr>
          <w:rFonts w:ascii="Verdana" w:hAnsi="Verdana" w:cs="Times New Roman"/>
          <w:sz w:val="24"/>
          <w:szCs w:val="24"/>
        </w:rPr>
        <w:t xml:space="preserve">ponds in </w:t>
      </w:r>
      <w:proofErr w:type="spellStart"/>
      <w:r>
        <w:rPr>
          <w:rFonts w:ascii="Verdana" w:hAnsi="Verdana" w:cs="Times New Roman"/>
          <w:sz w:val="24"/>
          <w:szCs w:val="24"/>
        </w:rPr>
        <w:t>Barwala</w:t>
      </w:r>
      <w:proofErr w:type="spellEnd"/>
      <w:r>
        <w:rPr>
          <w:rFonts w:ascii="Verdana" w:hAnsi="Verdana" w:cs="Times New Roman"/>
          <w:sz w:val="24"/>
          <w:szCs w:val="24"/>
        </w:rPr>
        <w:t xml:space="preserve"> city however a CM </w:t>
      </w:r>
      <w:r w:rsidRPr="00FD136E">
        <w:rPr>
          <w:rFonts w:ascii="Verdana" w:hAnsi="Verdana" w:cs="Times New Roman"/>
          <w:sz w:val="24"/>
          <w:szCs w:val="24"/>
        </w:rPr>
        <w:t>announceme</w:t>
      </w:r>
      <w:r>
        <w:rPr>
          <w:rFonts w:ascii="Verdana" w:hAnsi="Verdana" w:cs="Times New Roman"/>
          <w:sz w:val="24"/>
          <w:szCs w:val="24"/>
        </w:rPr>
        <w:t>nt bearing code no. 22857 dated 14.08.2018 has been made for the b</w:t>
      </w:r>
      <w:r w:rsidRPr="00FD136E">
        <w:rPr>
          <w:rFonts w:ascii="Verdana" w:hAnsi="Verdana" w:cs="Times New Roman"/>
          <w:sz w:val="24"/>
          <w:szCs w:val="24"/>
        </w:rPr>
        <w:t xml:space="preserve">eautification of </w:t>
      </w:r>
      <w:proofErr w:type="spellStart"/>
      <w:r w:rsidRPr="00FD136E">
        <w:rPr>
          <w:rFonts w:ascii="Verdana" w:hAnsi="Verdana" w:cs="Times New Roman"/>
          <w:sz w:val="24"/>
          <w:szCs w:val="24"/>
        </w:rPr>
        <w:t>Saini</w:t>
      </w:r>
      <w:proofErr w:type="spellEnd"/>
      <w:r>
        <w:rPr>
          <w:rFonts w:ascii="Verdana" w:hAnsi="Verdana" w:cs="Times New Roman"/>
          <w:sz w:val="24"/>
          <w:szCs w:val="24"/>
        </w:rPr>
        <w:t xml:space="preserve"> </w:t>
      </w:r>
      <w:proofErr w:type="spellStart"/>
      <w:r w:rsidRPr="00FD136E">
        <w:rPr>
          <w:rFonts w:ascii="Verdana" w:hAnsi="Verdana" w:cs="Times New Roman"/>
          <w:sz w:val="24"/>
          <w:szCs w:val="24"/>
        </w:rPr>
        <w:t>Talab</w:t>
      </w:r>
      <w:proofErr w:type="spellEnd"/>
      <w:r w:rsidRPr="00FD136E">
        <w:rPr>
          <w:rFonts w:ascii="Verdana" w:hAnsi="Verdana" w:cs="Times New Roman"/>
          <w:sz w:val="24"/>
          <w:szCs w:val="24"/>
        </w:rPr>
        <w:t xml:space="preserve"> in </w:t>
      </w:r>
      <w:proofErr w:type="spellStart"/>
      <w:r w:rsidRPr="00FD136E">
        <w:rPr>
          <w:rFonts w:ascii="Verdana" w:hAnsi="Verdana" w:cs="Times New Roman"/>
          <w:sz w:val="24"/>
          <w:szCs w:val="24"/>
        </w:rPr>
        <w:t>Barwala</w:t>
      </w:r>
      <w:proofErr w:type="spellEnd"/>
      <w:r w:rsidRPr="00FD136E">
        <w:rPr>
          <w:rFonts w:ascii="Verdana" w:hAnsi="Verdana" w:cs="Times New Roman"/>
          <w:sz w:val="24"/>
          <w:szCs w:val="24"/>
        </w:rPr>
        <w:t xml:space="preserve"> city</w:t>
      </w:r>
      <w:r>
        <w:rPr>
          <w:rFonts w:ascii="Verdana" w:hAnsi="Verdana" w:cs="Times New Roman"/>
          <w:sz w:val="24"/>
          <w:szCs w:val="24"/>
        </w:rPr>
        <w:t>.</w:t>
      </w:r>
    </w:p>
    <w:p w:rsidR="00674887" w:rsidRDefault="00674887" w:rsidP="00674887">
      <w:pPr>
        <w:pStyle w:val="ListParagraph"/>
        <w:numPr>
          <w:ilvl w:val="0"/>
          <w:numId w:val="2"/>
        </w:numPr>
        <w:spacing w:line="480" w:lineRule="auto"/>
        <w:ind w:left="1276" w:hanging="567"/>
        <w:jc w:val="both"/>
        <w:rPr>
          <w:rFonts w:ascii="Verdana" w:hAnsi="Verdana" w:cs="Times New Roman"/>
          <w:sz w:val="24"/>
          <w:szCs w:val="24"/>
        </w:rPr>
      </w:pPr>
      <w:r>
        <w:rPr>
          <w:rFonts w:ascii="Verdana" w:hAnsi="Verdana" w:cs="Times New Roman"/>
          <w:sz w:val="24"/>
          <w:szCs w:val="24"/>
        </w:rPr>
        <w:t xml:space="preserve">The estimates of three Ponds namely as </w:t>
      </w:r>
      <w:proofErr w:type="spellStart"/>
      <w:r>
        <w:rPr>
          <w:rFonts w:ascii="Verdana" w:hAnsi="Verdana" w:cs="Times New Roman"/>
          <w:sz w:val="24"/>
          <w:szCs w:val="24"/>
        </w:rPr>
        <w:t>Daleshar</w:t>
      </w:r>
      <w:proofErr w:type="spellEnd"/>
      <w:r>
        <w:rPr>
          <w:rFonts w:ascii="Verdana" w:hAnsi="Verdana" w:cs="Times New Roman"/>
          <w:sz w:val="24"/>
          <w:szCs w:val="24"/>
        </w:rPr>
        <w:t xml:space="preserve"> Pond, Token Pond &amp; </w:t>
      </w:r>
      <w:proofErr w:type="spellStart"/>
      <w:r>
        <w:rPr>
          <w:rFonts w:ascii="Verdana" w:hAnsi="Verdana" w:cs="Times New Roman"/>
          <w:sz w:val="24"/>
          <w:szCs w:val="24"/>
        </w:rPr>
        <w:t>Siyani</w:t>
      </w:r>
      <w:proofErr w:type="spellEnd"/>
      <w:r>
        <w:rPr>
          <w:rFonts w:ascii="Verdana" w:hAnsi="Verdana" w:cs="Times New Roman"/>
          <w:sz w:val="24"/>
          <w:szCs w:val="24"/>
        </w:rPr>
        <w:t xml:space="preserve"> Pond/</w:t>
      </w:r>
      <w:proofErr w:type="spellStart"/>
      <w:r>
        <w:rPr>
          <w:rFonts w:ascii="Verdana" w:hAnsi="Verdana" w:cs="Times New Roman"/>
          <w:sz w:val="24"/>
          <w:szCs w:val="24"/>
        </w:rPr>
        <w:t>Saini</w:t>
      </w:r>
      <w:proofErr w:type="spellEnd"/>
      <w:r>
        <w:rPr>
          <w:rFonts w:ascii="Verdana" w:hAnsi="Verdana" w:cs="Times New Roman"/>
          <w:sz w:val="24"/>
          <w:szCs w:val="24"/>
        </w:rPr>
        <w:t xml:space="preserve"> </w:t>
      </w:r>
      <w:proofErr w:type="spellStart"/>
      <w:r>
        <w:rPr>
          <w:rFonts w:ascii="Verdana" w:hAnsi="Verdana" w:cs="Times New Roman"/>
          <w:sz w:val="24"/>
          <w:szCs w:val="24"/>
        </w:rPr>
        <w:t>Talab</w:t>
      </w:r>
      <w:proofErr w:type="spellEnd"/>
      <w:r>
        <w:rPr>
          <w:rFonts w:ascii="Verdana" w:hAnsi="Verdana" w:cs="Times New Roman"/>
          <w:sz w:val="24"/>
          <w:szCs w:val="24"/>
        </w:rPr>
        <w:t xml:space="preserve"> has been submitted to Haryana Pond and Waste Water Management Authority. </w:t>
      </w:r>
    </w:p>
    <w:p w:rsidR="00674887" w:rsidRDefault="00674887" w:rsidP="00674887">
      <w:pPr>
        <w:pStyle w:val="ListParagraph"/>
        <w:numPr>
          <w:ilvl w:val="0"/>
          <w:numId w:val="2"/>
        </w:numPr>
        <w:spacing w:line="480" w:lineRule="auto"/>
        <w:ind w:left="1276" w:hanging="567"/>
        <w:jc w:val="both"/>
        <w:rPr>
          <w:rFonts w:ascii="Verdana" w:hAnsi="Verdana" w:cs="Times New Roman"/>
          <w:sz w:val="24"/>
          <w:szCs w:val="24"/>
        </w:rPr>
      </w:pPr>
      <w:r>
        <w:rPr>
          <w:rFonts w:ascii="Verdana" w:hAnsi="Verdana" w:cs="Times New Roman"/>
          <w:sz w:val="24"/>
          <w:szCs w:val="24"/>
        </w:rPr>
        <w:t xml:space="preserve">The Architectural Drawing of one Ponds namely as </w:t>
      </w:r>
      <w:proofErr w:type="spellStart"/>
      <w:r>
        <w:rPr>
          <w:rFonts w:ascii="Verdana" w:hAnsi="Verdana" w:cs="Times New Roman"/>
          <w:sz w:val="24"/>
          <w:szCs w:val="24"/>
        </w:rPr>
        <w:t>Bunhi</w:t>
      </w:r>
      <w:proofErr w:type="spellEnd"/>
      <w:r>
        <w:rPr>
          <w:rFonts w:ascii="Verdana" w:hAnsi="Verdana" w:cs="Times New Roman"/>
          <w:sz w:val="24"/>
          <w:szCs w:val="24"/>
        </w:rPr>
        <w:t xml:space="preserve"> Pond/</w:t>
      </w:r>
      <w:proofErr w:type="spellStart"/>
      <w:r>
        <w:rPr>
          <w:rFonts w:ascii="Verdana" w:hAnsi="Verdana" w:cs="Times New Roman"/>
          <w:sz w:val="24"/>
          <w:szCs w:val="24"/>
        </w:rPr>
        <w:t>Gudhi</w:t>
      </w:r>
      <w:proofErr w:type="spellEnd"/>
      <w:r>
        <w:rPr>
          <w:rFonts w:ascii="Verdana" w:hAnsi="Verdana" w:cs="Times New Roman"/>
          <w:sz w:val="24"/>
          <w:szCs w:val="24"/>
        </w:rPr>
        <w:t xml:space="preserve"> Pond has been received &amp; the estimate of this pond is under preparation. </w:t>
      </w:r>
    </w:p>
    <w:p w:rsidR="00674887" w:rsidRDefault="00674887" w:rsidP="00674887">
      <w:pPr>
        <w:pStyle w:val="ListParagraph"/>
        <w:numPr>
          <w:ilvl w:val="0"/>
          <w:numId w:val="2"/>
        </w:numPr>
        <w:spacing w:line="480" w:lineRule="auto"/>
        <w:ind w:left="1276" w:hanging="567"/>
        <w:jc w:val="both"/>
        <w:rPr>
          <w:rFonts w:ascii="Verdana" w:hAnsi="Verdana" w:cs="Times New Roman"/>
          <w:sz w:val="24"/>
          <w:szCs w:val="24"/>
        </w:rPr>
      </w:pPr>
      <w:r>
        <w:rPr>
          <w:rFonts w:ascii="Verdana" w:hAnsi="Verdana" w:cs="Times New Roman"/>
          <w:sz w:val="24"/>
          <w:szCs w:val="24"/>
        </w:rPr>
        <w:t xml:space="preserve">The remaining one Pond namely as Peer Pond/Shiv </w:t>
      </w:r>
      <w:proofErr w:type="spellStart"/>
      <w:r>
        <w:rPr>
          <w:rFonts w:ascii="Verdana" w:hAnsi="Verdana" w:cs="Times New Roman"/>
          <w:sz w:val="24"/>
          <w:szCs w:val="24"/>
        </w:rPr>
        <w:t>Ghat</w:t>
      </w:r>
      <w:proofErr w:type="spellEnd"/>
      <w:r>
        <w:rPr>
          <w:rFonts w:ascii="Verdana" w:hAnsi="Verdana" w:cs="Times New Roman"/>
          <w:sz w:val="24"/>
          <w:szCs w:val="24"/>
        </w:rPr>
        <w:t xml:space="preserve"> Pond has been taken under Phase-II (2023-24) of action plan by Haryana Pond and Waste Water Management Authority. The Architectural drawing of this pond will be prepared Haryana Pond and Waste Water Management Authority. </w:t>
      </w:r>
    </w:p>
    <w:p w:rsidR="00674887" w:rsidRPr="007C3D4D" w:rsidRDefault="00674887" w:rsidP="00674887">
      <w:pPr>
        <w:pStyle w:val="ListParagraph"/>
        <w:numPr>
          <w:ilvl w:val="0"/>
          <w:numId w:val="2"/>
        </w:numPr>
        <w:spacing w:line="480" w:lineRule="auto"/>
        <w:ind w:left="1276" w:hanging="567"/>
        <w:jc w:val="both"/>
        <w:rPr>
          <w:rFonts w:ascii="Verdana" w:hAnsi="Verdana" w:cs="Times New Roman"/>
          <w:sz w:val="24"/>
          <w:szCs w:val="24"/>
        </w:rPr>
      </w:pPr>
      <w:r w:rsidRPr="007C3D4D">
        <w:rPr>
          <w:rFonts w:ascii="Verdana" w:hAnsi="Verdana" w:cs="Times New Roman"/>
          <w:sz w:val="24"/>
          <w:szCs w:val="24"/>
        </w:rPr>
        <w:t xml:space="preserve">The work </w:t>
      </w:r>
      <w:r w:rsidRPr="007C3D4D">
        <w:rPr>
          <w:rFonts w:ascii="Verdana" w:hAnsi="Verdana" w:cs="Times"/>
          <w:color w:val="000000"/>
          <w:sz w:val="24"/>
          <w:szCs w:val="26"/>
        </w:rPr>
        <w:t xml:space="preserve">shall start once the approvals from the </w:t>
      </w:r>
      <w:r w:rsidRPr="007C3D4D">
        <w:rPr>
          <w:rFonts w:ascii="Verdana" w:hAnsi="Verdana" w:cs="Times New Roman"/>
          <w:sz w:val="24"/>
          <w:szCs w:val="24"/>
        </w:rPr>
        <w:t>Haryana Pond and Waste Water Management Authority are received</w:t>
      </w:r>
      <w:r w:rsidRPr="007C3D4D">
        <w:rPr>
          <w:rFonts w:ascii="Verdana" w:hAnsi="Verdana" w:cs="Times"/>
          <w:color w:val="000000"/>
          <w:sz w:val="24"/>
          <w:szCs w:val="26"/>
        </w:rPr>
        <w:t>. It may take one and half year to complete the work at least.</w:t>
      </w:r>
    </w:p>
    <w:p w:rsidR="00674887" w:rsidRDefault="00674887" w:rsidP="00674887">
      <w:pPr>
        <w:rPr>
          <w:rFonts w:ascii="Kruti Dev 010" w:hAnsi="Kruti Dev 010"/>
          <w:b/>
          <w:bCs/>
          <w:sz w:val="28"/>
          <w:szCs w:val="28"/>
        </w:rPr>
      </w:pPr>
    </w:p>
    <w:p w:rsidR="00674887" w:rsidRDefault="00674887" w:rsidP="00674887">
      <w:pPr>
        <w:rPr>
          <w:rFonts w:ascii="Kruti Dev 010" w:hAnsi="Kruti Dev 010"/>
          <w:b/>
          <w:bCs/>
          <w:sz w:val="28"/>
          <w:szCs w:val="28"/>
        </w:rPr>
      </w:pPr>
    </w:p>
    <w:p w:rsidR="00674887" w:rsidRDefault="00674887" w:rsidP="00674887">
      <w:pPr>
        <w:rPr>
          <w:rFonts w:ascii="Kruti Dev 010" w:hAnsi="Kruti Dev 010"/>
          <w:b/>
          <w:bCs/>
          <w:sz w:val="28"/>
          <w:szCs w:val="28"/>
        </w:rPr>
      </w:pPr>
      <w:r>
        <w:rPr>
          <w:rFonts w:ascii="Kruti Dev 010" w:hAnsi="Kruti Dev 010"/>
          <w:b/>
          <w:bCs/>
          <w:sz w:val="28"/>
          <w:szCs w:val="28"/>
        </w:rPr>
        <w:br w:type="page"/>
      </w:r>
    </w:p>
    <w:p w:rsidR="00674887" w:rsidRDefault="00674887" w:rsidP="00674887">
      <w:pPr>
        <w:ind w:left="2880" w:firstLine="720"/>
        <w:rPr>
          <w:rFonts w:ascii="Verdana" w:hAnsi="Verdana"/>
          <w:b/>
          <w:bCs/>
          <w:sz w:val="28"/>
          <w:szCs w:val="28"/>
        </w:rPr>
      </w:pPr>
      <w:r w:rsidRPr="00195886">
        <w:rPr>
          <w:rFonts w:ascii="Verdana" w:hAnsi="Verdana"/>
          <w:b/>
          <w:bCs/>
          <w:sz w:val="28"/>
          <w:szCs w:val="28"/>
        </w:rPr>
        <w:lastRenderedPageBreak/>
        <w:t>NOTE FOR PAD</w:t>
      </w:r>
    </w:p>
    <w:p w:rsidR="00674887" w:rsidRPr="00195886" w:rsidRDefault="00674887" w:rsidP="00674887">
      <w:pPr>
        <w:ind w:left="2880" w:firstLine="720"/>
        <w:rPr>
          <w:rFonts w:ascii="Verdana" w:hAnsi="Verdana"/>
          <w:b/>
          <w:bCs/>
          <w:sz w:val="28"/>
          <w:szCs w:val="28"/>
        </w:rPr>
      </w:pPr>
    </w:p>
    <w:p w:rsidR="00674887" w:rsidRDefault="00674887" w:rsidP="00674887">
      <w:pPr>
        <w:widowControl w:val="0"/>
        <w:autoSpaceDE w:val="0"/>
        <w:autoSpaceDN w:val="0"/>
        <w:adjustRightInd w:val="0"/>
        <w:spacing w:line="280" w:lineRule="atLeast"/>
        <w:ind w:hanging="709"/>
        <w:rPr>
          <w:rFonts w:ascii="Verdana" w:hAnsi="Verdana"/>
          <w:b/>
          <w:sz w:val="28"/>
          <w:szCs w:val="28"/>
        </w:rPr>
      </w:pPr>
      <w:r>
        <w:rPr>
          <w:rFonts w:ascii="Verdana" w:hAnsi="Verdana"/>
          <w:b/>
          <w:sz w:val="24"/>
          <w:szCs w:val="24"/>
        </w:rPr>
        <w:t xml:space="preserve">         </w:t>
      </w:r>
      <w:proofErr w:type="gramStart"/>
      <w:r w:rsidRPr="003D133C">
        <w:rPr>
          <w:rFonts w:ascii="Verdana" w:hAnsi="Verdana"/>
          <w:b/>
          <w:sz w:val="28"/>
          <w:szCs w:val="28"/>
        </w:rPr>
        <w:t>*48</w:t>
      </w:r>
      <w:r>
        <w:rPr>
          <w:rFonts w:ascii="Verdana" w:hAnsi="Verdana"/>
          <w:b/>
          <w:sz w:val="24"/>
          <w:szCs w:val="24"/>
        </w:rPr>
        <w:t xml:space="preserve">        </w:t>
      </w:r>
      <w:r>
        <w:rPr>
          <w:rFonts w:ascii="Verdana" w:hAnsi="Verdana"/>
          <w:b/>
          <w:sz w:val="28"/>
          <w:szCs w:val="28"/>
        </w:rPr>
        <w:t>Beautification</w:t>
      </w:r>
      <w:proofErr w:type="gramEnd"/>
      <w:r>
        <w:rPr>
          <w:rFonts w:ascii="Verdana" w:hAnsi="Verdana"/>
          <w:b/>
          <w:sz w:val="28"/>
          <w:szCs w:val="28"/>
        </w:rPr>
        <w:t xml:space="preserve"> and Maintenance of Ponds</w:t>
      </w:r>
    </w:p>
    <w:p w:rsidR="00674887" w:rsidRPr="006A6955" w:rsidRDefault="00674887" w:rsidP="00674887">
      <w:pPr>
        <w:widowControl w:val="0"/>
        <w:autoSpaceDE w:val="0"/>
        <w:autoSpaceDN w:val="0"/>
        <w:adjustRightInd w:val="0"/>
        <w:spacing w:line="280" w:lineRule="atLeast"/>
        <w:jc w:val="both"/>
        <w:rPr>
          <w:rFonts w:ascii="Verdana" w:hAnsi="Verdana"/>
          <w:b/>
          <w:sz w:val="20"/>
        </w:rPr>
      </w:pPr>
    </w:p>
    <w:p w:rsidR="00674887" w:rsidRPr="00571730" w:rsidRDefault="00674887" w:rsidP="00674887">
      <w:pPr>
        <w:widowControl w:val="0"/>
        <w:autoSpaceDE w:val="0"/>
        <w:autoSpaceDN w:val="0"/>
        <w:adjustRightInd w:val="0"/>
        <w:spacing w:line="480" w:lineRule="auto"/>
        <w:ind w:left="1276" w:hanging="120"/>
        <w:jc w:val="both"/>
        <w:rPr>
          <w:rFonts w:ascii="Verdana" w:hAnsi="Verdana" w:cs="Times New Roman"/>
          <w:sz w:val="24"/>
          <w:szCs w:val="24"/>
        </w:rPr>
      </w:pPr>
      <w:r>
        <w:rPr>
          <w:rFonts w:ascii="Verdana" w:hAnsi="Verdana" w:cs="Times New Roman"/>
          <w:sz w:val="24"/>
          <w:szCs w:val="24"/>
        </w:rPr>
        <w:t xml:space="preserve"> </w:t>
      </w:r>
      <w:r w:rsidRPr="00FD136E">
        <w:rPr>
          <w:rFonts w:ascii="Verdana" w:hAnsi="Verdana" w:cs="Times New Roman"/>
          <w:sz w:val="24"/>
          <w:szCs w:val="24"/>
        </w:rPr>
        <w:t>Hon'ble CM</w:t>
      </w:r>
      <w:r>
        <w:rPr>
          <w:rFonts w:ascii="Verdana" w:hAnsi="Verdana" w:cs="Times New Roman"/>
          <w:sz w:val="24"/>
          <w:szCs w:val="24"/>
        </w:rPr>
        <w:t xml:space="preserve"> has not made any announcement</w:t>
      </w:r>
      <w:r w:rsidRPr="00FD136E">
        <w:rPr>
          <w:rFonts w:ascii="Verdana" w:hAnsi="Verdana" w:cs="Times New Roman"/>
          <w:sz w:val="24"/>
          <w:szCs w:val="24"/>
        </w:rPr>
        <w:t xml:space="preserve"> for beautification of four ponds in </w:t>
      </w:r>
      <w:proofErr w:type="spellStart"/>
      <w:r>
        <w:rPr>
          <w:rFonts w:ascii="Verdana" w:hAnsi="Verdana" w:cs="Times New Roman"/>
          <w:sz w:val="24"/>
          <w:szCs w:val="24"/>
        </w:rPr>
        <w:t>Barwala</w:t>
      </w:r>
      <w:proofErr w:type="spellEnd"/>
      <w:r>
        <w:rPr>
          <w:rFonts w:ascii="Verdana" w:hAnsi="Verdana" w:cs="Times New Roman"/>
          <w:sz w:val="24"/>
          <w:szCs w:val="24"/>
        </w:rPr>
        <w:t xml:space="preserve"> city however a CM </w:t>
      </w:r>
      <w:r w:rsidRPr="00FD136E">
        <w:rPr>
          <w:rFonts w:ascii="Verdana" w:hAnsi="Verdana" w:cs="Times New Roman"/>
          <w:sz w:val="24"/>
          <w:szCs w:val="24"/>
        </w:rPr>
        <w:t>announceme</w:t>
      </w:r>
      <w:r>
        <w:rPr>
          <w:rFonts w:ascii="Verdana" w:hAnsi="Verdana" w:cs="Times New Roman"/>
          <w:sz w:val="24"/>
          <w:szCs w:val="24"/>
        </w:rPr>
        <w:t>nt bearing code no. 22857 dated 14.08.2018 has been made for the b</w:t>
      </w:r>
      <w:r w:rsidRPr="00FD136E">
        <w:rPr>
          <w:rFonts w:ascii="Verdana" w:hAnsi="Verdana" w:cs="Times New Roman"/>
          <w:sz w:val="24"/>
          <w:szCs w:val="24"/>
        </w:rPr>
        <w:t xml:space="preserve">eautification of </w:t>
      </w:r>
      <w:proofErr w:type="spellStart"/>
      <w:r w:rsidRPr="00FD136E">
        <w:rPr>
          <w:rFonts w:ascii="Verdana" w:hAnsi="Verdana" w:cs="Times New Roman"/>
          <w:sz w:val="24"/>
          <w:szCs w:val="24"/>
        </w:rPr>
        <w:t>Saini</w:t>
      </w:r>
      <w:proofErr w:type="spellEnd"/>
      <w:r>
        <w:rPr>
          <w:rFonts w:ascii="Verdana" w:hAnsi="Verdana" w:cs="Times New Roman"/>
          <w:sz w:val="24"/>
          <w:szCs w:val="24"/>
        </w:rPr>
        <w:t xml:space="preserve"> </w:t>
      </w:r>
      <w:proofErr w:type="spellStart"/>
      <w:r w:rsidRPr="00FD136E">
        <w:rPr>
          <w:rFonts w:ascii="Verdana" w:hAnsi="Verdana" w:cs="Times New Roman"/>
          <w:sz w:val="24"/>
          <w:szCs w:val="24"/>
        </w:rPr>
        <w:t>Talab</w:t>
      </w:r>
      <w:proofErr w:type="spellEnd"/>
      <w:r w:rsidRPr="00FD136E">
        <w:rPr>
          <w:rFonts w:ascii="Verdana" w:hAnsi="Verdana" w:cs="Times New Roman"/>
          <w:sz w:val="24"/>
          <w:szCs w:val="24"/>
        </w:rPr>
        <w:t xml:space="preserve"> in </w:t>
      </w:r>
      <w:proofErr w:type="spellStart"/>
      <w:r w:rsidRPr="00FD136E">
        <w:rPr>
          <w:rFonts w:ascii="Verdana" w:hAnsi="Verdana" w:cs="Times New Roman"/>
          <w:sz w:val="24"/>
          <w:szCs w:val="24"/>
        </w:rPr>
        <w:t>Barwala</w:t>
      </w:r>
      <w:proofErr w:type="spellEnd"/>
      <w:r w:rsidRPr="00FD136E">
        <w:rPr>
          <w:rFonts w:ascii="Verdana" w:hAnsi="Verdana" w:cs="Times New Roman"/>
          <w:sz w:val="24"/>
          <w:szCs w:val="24"/>
        </w:rPr>
        <w:t xml:space="preserve"> city</w:t>
      </w:r>
      <w:r>
        <w:rPr>
          <w:rFonts w:ascii="Verdana" w:hAnsi="Verdana" w:cs="Times New Roman"/>
          <w:sz w:val="24"/>
          <w:szCs w:val="24"/>
        </w:rPr>
        <w:t>.</w:t>
      </w:r>
    </w:p>
    <w:p w:rsidR="00674887" w:rsidRDefault="00674887" w:rsidP="00674887">
      <w:pPr>
        <w:widowControl w:val="0"/>
        <w:autoSpaceDE w:val="0"/>
        <w:autoSpaceDN w:val="0"/>
        <w:adjustRightInd w:val="0"/>
        <w:spacing w:line="480" w:lineRule="auto"/>
        <w:ind w:left="1418" w:hanging="120"/>
        <w:jc w:val="both"/>
        <w:rPr>
          <w:rFonts w:ascii="Verdana" w:hAnsi="Verdana" w:cs="Times New Roman"/>
          <w:sz w:val="24"/>
          <w:szCs w:val="24"/>
        </w:rPr>
      </w:pPr>
      <w:r w:rsidRPr="00FD136E">
        <w:rPr>
          <w:rFonts w:ascii="Verdana" w:hAnsi="Verdana" w:cs="Times New Roman"/>
          <w:sz w:val="24"/>
          <w:szCs w:val="24"/>
        </w:rPr>
        <w:t>There</w:t>
      </w:r>
      <w:r>
        <w:rPr>
          <w:rFonts w:ascii="Verdana" w:hAnsi="Verdana" w:cs="Times New Roman"/>
          <w:sz w:val="24"/>
          <w:szCs w:val="24"/>
        </w:rPr>
        <w:t xml:space="preserve"> </w:t>
      </w:r>
      <w:r w:rsidRPr="00FD136E">
        <w:rPr>
          <w:rFonts w:ascii="Verdana" w:hAnsi="Verdana" w:cs="Times New Roman"/>
          <w:sz w:val="24"/>
          <w:szCs w:val="24"/>
        </w:rPr>
        <w:t>are five ponds i</w:t>
      </w:r>
      <w:r>
        <w:rPr>
          <w:rFonts w:ascii="Verdana" w:hAnsi="Verdana" w:cs="Times New Roman"/>
          <w:sz w:val="24"/>
          <w:szCs w:val="24"/>
        </w:rPr>
        <w:t xml:space="preserve">n the municipal limit of </w:t>
      </w:r>
      <w:proofErr w:type="spellStart"/>
      <w:r>
        <w:rPr>
          <w:rFonts w:ascii="Verdana" w:hAnsi="Verdana" w:cs="Times New Roman"/>
          <w:sz w:val="24"/>
          <w:szCs w:val="24"/>
        </w:rPr>
        <w:t>Barwala</w:t>
      </w:r>
      <w:proofErr w:type="spellEnd"/>
      <w:r>
        <w:rPr>
          <w:rFonts w:ascii="Verdana" w:hAnsi="Verdana" w:cs="Times New Roman"/>
          <w:sz w:val="24"/>
          <w:szCs w:val="24"/>
        </w:rPr>
        <w:t xml:space="preserve"> town.</w:t>
      </w:r>
    </w:p>
    <w:p w:rsidR="00674887" w:rsidRDefault="00674887" w:rsidP="00674887">
      <w:pPr>
        <w:widowControl w:val="0"/>
        <w:autoSpaceDE w:val="0"/>
        <w:autoSpaceDN w:val="0"/>
        <w:adjustRightInd w:val="0"/>
        <w:spacing w:line="480" w:lineRule="auto"/>
        <w:jc w:val="both"/>
        <w:rPr>
          <w:rFonts w:ascii="Verdana" w:hAnsi="Verdana" w:cs="Times New Roman"/>
          <w:sz w:val="24"/>
          <w:szCs w:val="24"/>
        </w:rPr>
      </w:pPr>
      <w:r>
        <w:rPr>
          <w:rFonts w:ascii="Verdana" w:hAnsi="Verdana" w:cs="Times New Roman"/>
          <w:sz w:val="24"/>
          <w:szCs w:val="24"/>
        </w:rPr>
        <w:t xml:space="preserve">                The details of all the five no. of ponds is as under:-</w:t>
      </w:r>
    </w:p>
    <w:tbl>
      <w:tblPr>
        <w:tblStyle w:val="TableGrid"/>
        <w:tblW w:w="0" w:type="auto"/>
        <w:tblInd w:w="1526" w:type="dxa"/>
        <w:tblLook w:val="04A0" w:firstRow="1" w:lastRow="0" w:firstColumn="1" w:lastColumn="0" w:noHBand="0" w:noVBand="1"/>
      </w:tblPr>
      <w:tblGrid>
        <w:gridCol w:w="850"/>
        <w:gridCol w:w="3627"/>
        <w:gridCol w:w="3573"/>
      </w:tblGrid>
      <w:tr w:rsidR="00674887" w:rsidTr="00DE6C53">
        <w:tc>
          <w:tcPr>
            <w:tcW w:w="850" w:type="dxa"/>
          </w:tcPr>
          <w:p w:rsidR="00674887" w:rsidRPr="003E7E0E" w:rsidRDefault="00674887" w:rsidP="00DE6C53">
            <w:pPr>
              <w:widowControl w:val="0"/>
              <w:autoSpaceDE w:val="0"/>
              <w:autoSpaceDN w:val="0"/>
              <w:adjustRightInd w:val="0"/>
              <w:spacing w:line="480" w:lineRule="auto"/>
              <w:jc w:val="both"/>
              <w:rPr>
                <w:rFonts w:ascii="Verdana" w:hAnsi="Verdana" w:cs="Times New Roman"/>
                <w:b/>
                <w:bCs/>
                <w:sz w:val="24"/>
                <w:szCs w:val="24"/>
              </w:rPr>
            </w:pPr>
            <w:r>
              <w:rPr>
                <w:rFonts w:ascii="Verdana" w:hAnsi="Verdana" w:cs="Times New Roman"/>
                <w:b/>
                <w:bCs/>
                <w:sz w:val="24"/>
                <w:szCs w:val="24"/>
              </w:rPr>
              <w:t>Sr. No.</w:t>
            </w:r>
          </w:p>
        </w:tc>
        <w:tc>
          <w:tcPr>
            <w:tcW w:w="3627" w:type="dxa"/>
          </w:tcPr>
          <w:p w:rsidR="00674887" w:rsidRPr="003E7E0E" w:rsidRDefault="00674887" w:rsidP="00DE6C53">
            <w:pPr>
              <w:widowControl w:val="0"/>
              <w:autoSpaceDE w:val="0"/>
              <w:autoSpaceDN w:val="0"/>
              <w:adjustRightInd w:val="0"/>
              <w:spacing w:line="480" w:lineRule="auto"/>
              <w:jc w:val="both"/>
              <w:rPr>
                <w:rFonts w:ascii="Verdana" w:hAnsi="Verdana" w:cs="Times New Roman"/>
                <w:b/>
                <w:bCs/>
                <w:sz w:val="24"/>
                <w:szCs w:val="24"/>
              </w:rPr>
            </w:pPr>
            <w:r w:rsidRPr="003E7E0E">
              <w:rPr>
                <w:rFonts w:ascii="Verdana" w:hAnsi="Verdana" w:cs="Times New Roman"/>
                <w:b/>
                <w:bCs/>
                <w:sz w:val="24"/>
                <w:szCs w:val="24"/>
              </w:rPr>
              <w:t>Name of Pond</w:t>
            </w:r>
          </w:p>
        </w:tc>
        <w:tc>
          <w:tcPr>
            <w:tcW w:w="3573" w:type="dxa"/>
          </w:tcPr>
          <w:p w:rsidR="00674887" w:rsidRPr="003E7E0E" w:rsidRDefault="00674887" w:rsidP="00DE6C53">
            <w:pPr>
              <w:widowControl w:val="0"/>
              <w:autoSpaceDE w:val="0"/>
              <w:autoSpaceDN w:val="0"/>
              <w:adjustRightInd w:val="0"/>
              <w:spacing w:line="480" w:lineRule="auto"/>
              <w:jc w:val="both"/>
              <w:rPr>
                <w:rFonts w:ascii="Verdana" w:hAnsi="Verdana" w:cs="Times New Roman"/>
                <w:b/>
                <w:bCs/>
                <w:sz w:val="24"/>
                <w:szCs w:val="24"/>
              </w:rPr>
            </w:pPr>
            <w:r>
              <w:rPr>
                <w:rFonts w:ascii="Verdana" w:hAnsi="Verdana" w:cs="Times New Roman"/>
                <w:b/>
                <w:bCs/>
                <w:sz w:val="24"/>
                <w:szCs w:val="24"/>
              </w:rPr>
              <w:t>UID</w:t>
            </w:r>
          </w:p>
        </w:tc>
      </w:tr>
      <w:tr w:rsidR="00674887" w:rsidTr="00DE6C53">
        <w:tc>
          <w:tcPr>
            <w:tcW w:w="850" w:type="dxa"/>
          </w:tcPr>
          <w:p w:rsidR="00674887" w:rsidRDefault="00674887" w:rsidP="00DE6C53">
            <w:pPr>
              <w:widowControl w:val="0"/>
              <w:autoSpaceDE w:val="0"/>
              <w:autoSpaceDN w:val="0"/>
              <w:adjustRightInd w:val="0"/>
              <w:spacing w:line="480" w:lineRule="auto"/>
              <w:jc w:val="both"/>
              <w:rPr>
                <w:rFonts w:ascii="Verdana" w:hAnsi="Verdana" w:cs="Times New Roman"/>
                <w:sz w:val="24"/>
                <w:szCs w:val="24"/>
              </w:rPr>
            </w:pPr>
            <w:r>
              <w:rPr>
                <w:rFonts w:ascii="Verdana" w:hAnsi="Verdana" w:cs="Times New Roman"/>
                <w:sz w:val="24"/>
                <w:szCs w:val="24"/>
              </w:rPr>
              <w:t>1</w:t>
            </w:r>
          </w:p>
        </w:tc>
        <w:tc>
          <w:tcPr>
            <w:tcW w:w="3627" w:type="dxa"/>
          </w:tcPr>
          <w:p w:rsidR="00674887" w:rsidRDefault="00674887" w:rsidP="00DE6C53">
            <w:pPr>
              <w:widowControl w:val="0"/>
              <w:autoSpaceDE w:val="0"/>
              <w:autoSpaceDN w:val="0"/>
              <w:adjustRightInd w:val="0"/>
              <w:spacing w:line="480" w:lineRule="auto"/>
              <w:jc w:val="both"/>
              <w:rPr>
                <w:rFonts w:ascii="Verdana" w:hAnsi="Verdana" w:cs="Times New Roman"/>
                <w:sz w:val="24"/>
                <w:szCs w:val="24"/>
              </w:rPr>
            </w:pPr>
            <w:r>
              <w:rPr>
                <w:rFonts w:ascii="Verdana" w:hAnsi="Verdana" w:cs="Times New Roman"/>
                <w:sz w:val="24"/>
                <w:szCs w:val="24"/>
              </w:rPr>
              <w:t>DALESHAR Pond</w:t>
            </w:r>
          </w:p>
        </w:tc>
        <w:tc>
          <w:tcPr>
            <w:tcW w:w="3573" w:type="dxa"/>
          </w:tcPr>
          <w:p w:rsidR="00674887" w:rsidRDefault="00674887" w:rsidP="00DE6C53">
            <w:pPr>
              <w:widowControl w:val="0"/>
              <w:autoSpaceDE w:val="0"/>
              <w:autoSpaceDN w:val="0"/>
              <w:adjustRightInd w:val="0"/>
              <w:spacing w:line="480" w:lineRule="auto"/>
              <w:jc w:val="both"/>
              <w:rPr>
                <w:rFonts w:ascii="Verdana" w:hAnsi="Verdana" w:cs="Times New Roman"/>
                <w:sz w:val="24"/>
                <w:szCs w:val="24"/>
              </w:rPr>
            </w:pPr>
            <w:r>
              <w:rPr>
                <w:rFonts w:ascii="Verdana" w:hAnsi="Verdana" w:cs="Times New Roman"/>
                <w:sz w:val="24"/>
                <w:szCs w:val="24"/>
              </w:rPr>
              <w:t>02HRHSRGUR0008BRSI005</w:t>
            </w:r>
          </w:p>
        </w:tc>
      </w:tr>
      <w:tr w:rsidR="00674887" w:rsidTr="00DE6C53">
        <w:tc>
          <w:tcPr>
            <w:tcW w:w="850" w:type="dxa"/>
          </w:tcPr>
          <w:p w:rsidR="00674887" w:rsidRDefault="00674887" w:rsidP="00DE6C53">
            <w:pPr>
              <w:widowControl w:val="0"/>
              <w:autoSpaceDE w:val="0"/>
              <w:autoSpaceDN w:val="0"/>
              <w:adjustRightInd w:val="0"/>
              <w:spacing w:line="480" w:lineRule="auto"/>
              <w:jc w:val="both"/>
              <w:rPr>
                <w:rFonts w:ascii="Verdana" w:hAnsi="Verdana" w:cs="Times New Roman"/>
                <w:sz w:val="24"/>
                <w:szCs w:val="24"/>
              </w:rPr>
            </w:pPr>
            <w:r>
              <w:rPr>
                <w:rFonts w:ascii="Verdana" w:hAnsi="Verdana" w:cs="Times New Roman"/>
                <w:sz w:val="24"/>
                <w:szCs w:val="24"/>
              </w:rPr>
              <w:t>2</w:t>
            </w:r>
          </w:p>
        </w:tc>
        <w:tc>
          <w:tcPr>
            <w:tcW w:w="3627" w:type="dxa"/>
          </w:tcPr>
          <w:p w:rsidR="00674887" w:rsidRDefault="00674887" w:rsidP="00DE6C53">
            <w:pPr>
              <w:widowControl w:val="0"/>
              <w:autoSpaceDE w:val="0"/>
              <w:autoSpaceDN w:val="0"/>
              <w:adjustRightInd w:val="0"/>
              <w:spacing w:line="480" w:lineRule="auto"/>
              <w:jc w:val="both"/>
              <w:rPr>
                <w:rFonts w:ascii="Verdana" w:hAnsi="Verdana" w:cs="Times New Roman"/>
                <w:sz w:val="24"/>
                <w:szCs w:val="24"/>
              </w:rPr>
            </w:pPr>
            <w:r>
              <w:rPr>
                <w:rFonts w:ascii="Verdana" w:hAnsi="Verdana" w:cs="Times New Roman"/>
                <w:sz w:val="24"/>
                <w:szCs w:val="24"/>
              </w:rPr>
              <w:t>TOKEN Pond</w:t>
            </w:r>
          </w:p>
        </w:tc>
        <w:tc>
          <w:tcPr>
            <w:tcW w:w="3573" w:type="dxa"/>
          </w:tcPr>
          <w:p w:rsidR="00674887" w:rsidRDefault="00674887" w:rsidP="00DE6C53">
            <w:pPr>
              <w:widowControl w:val="0"/>
              <w:autoSpaceDE w:val="0"/>
              <w:autoSpaceDN w:val="0"/>
              <w:adjustRightInd w:val="0"/>
              <w:spacing w:line="480" w:lineRule="auto"/>
              <w:jc w:val="both"/>
              <w:rPr>
                <w:rFonts w:ascii="Verdana" w:hAnsi="Verdana" w:cs="Times New Roman"/>
                <w:sz w:val="24"/>
                <w:szCs w:val="24"/>
              </w:rPr>
            </w:pPr>
            <w:r>
              <w:rPr>
                <w:rFonts w:ascii="Verdana" w:hAnsi="Verdana" w:cs="Times New Roman"/>
                <w:sz w:val="24"/>
                <w:szCs w:val="24"/>
              </w:rPr>
              <w:t>02HRHSRGUR0004BRSI002</w:t>
            </w:r>
          </w:p>
        </w:tc>
      </w:tr>
      <w:tr w:rsidR="00674887" w:rsidTr="00DE6C53">
        <w:tc>
          <w:tcPr>
            <w:tcW w:w="850" w:type="dxa"/>
          </w:tcPr>
          <w:p w:rsidR="00674887" w:rsidRDefault="00674887" w:rsidP="00DE6C53">
            <w:pPr>
              <w:widowControl w:val="0"/>
              <w:autoSpaceDE w:val="0"/>
              <w:autoSpaceDN w:val="0"/>
              <w:adjustRightInd w:val="0"/>
              <w:spacing w:line="480" w:lineRule="auto"/>
              <w:jc w:val="both"/>
              <w:rPr>
                <w:rFonts w:ascii="Verdana" w:hAnsi="Verdana" w:cs="Times New Roman"/>
                <w:sz w:val="24"/>
                <w:szCs w:val="24"/>
              </w:rPr>
            </w:pPr>
            <w:r>
              <w:rPr>
                <w:rFonts w:ascii="Verdana" w:hAnsi="Verdana" w:cs="Times New Roman"/>
                <w:sz w:val="24"/>
                <w:szCs w:val="24"/>
              </w:rPr>
              <w:t>3</w:t>
            </w:r>
          </w:p>
        </w:tc>
        <w:tc>
          <w:tcPr>
            <w:tcW w:w="3627" w:type="dxa"/>
          </w:tcPr>
          <w:p w:rsidR="00674887" w:rsidRDefault="00674887" w:rsidP="00DE6C53">
            <w:pPr>
              <w:widowControl w:val="0"/>
              <w:autoSpaceDE w:val="0"/>
              <w:autoSpaceDN w:val="0"/>
              <w:adjustRightInd w:val="0"/>
              <w:spacing w:line="480" w:lineRule="auto"/>
              <w:jc w:val="both"/>
              <w:rPr>
                <w:rFonts w:ascii="Verdana" w:hAnsi="Verdana" w:cs="Times New Roman"/>
                <w:sz w:val="24"/>
                <w:szCs w:val="24"/>
              </w:rPr>
            </w:pPr>
            <w:proofErr w:type="spellStart"/>
            <w:r>
              <w:rPr>
                <w:rFonts w:ascii="Verdana" w:hAnsi="Verdana" w:cs="Times New Roman"/>
                <w:sz w:val="24"/>
                <w:szCs w:val="24"/>
              </w:rPr>
              <w:t>Siyani</w:t>
            </w:r>
            <w:proofErr w:type="spellEnd"/>
            <w:r>
              <w:rPr>
                <w:rFonts w:ascii="Verdana" w:hAnsi="Verdana" w:cs="Times New Roman"/>
                <w:sz w:val="24"/>
                <w:szCs w:val="24"/>
              </w:rPr>
              <w:t xml:space="preserve"> Pond(</w:t>
            </w:r>
            <w:proofErr w:type="spellStart"/>
            <w:r>
              <w:rPr>
                <w:rFonts w:ascii="Verdana" w:hAnsi="Verdana" w:cs="Times New Roman"/>
                <w:sz w:val="24"/>
                <w:szCs w:val="24"/>
              </w:rPr>
              <w:t>Saini</w:t>
            </w:r>
            <w:proofErr w:type="spellEnd"/>
            <w:r>
              <w:rPr>
                <w:rFonts w:ascii="Verdana" w:hAnsi="Verdana" w:cs="Times New Roman"/>
                <w:sz w:val="24"/>
                <w:szCs w:val="24"/>
              </w:rPr>
              <w:t xml:space="preserve"> </w:t>
            </w:r>
            <w:proofErr w:type="spellStart"/>
            <w:r>
              <w:rPr>
                <w:rFonts w:ascii="Verdana" w:hAnsi="Verdana" w:cs="Times New Roman"/>
                <w:sz w:val="24"/>
                <w:szCs w:val="24"/>
              </w:rPr>
              <w:t>Talab</w:t>
            </w:r>
            <w:proofErr w:type="spellEnd"/>
            <w:r>
              <w:rPr>
                <w:rFonts w:ascii="Verdana" w:hAnsi="Verdana" w:cs="Times New Roman"/>
                <w:sz w:val="24"/>
                <w:szCs w:val="24"/>
              </w:rPr>
              <w:t>)</w:t>
            </w:r>
          </w:p>
        </w:tc>
        <w:tc>
          <w:tcPr>
            <w:tcW w:w="3573" w:type="dxa"/>
          </w:tcPr>
          <w:p w:rsidR="00674887" w:rsidRDefault="00674887" w:rsidP="00DE6C53">
            <w:pPr>
              <w:widowControl w:val="0"/>
              <w:autoSpaceDE w:val="0"/>
              <w:autoSpaceDN w:val="0"/>
              <w:adjustRightInd w:val="0"/>
              <w:spacing w:line="480" w:lineRule="auto"/>
              <w:jc w:val="both"/>
              <w:rPr>
                <w:rFonts w:ascii="Verdana" w:hAnsi="Verdana" w:cs="Times New Roman"/>
                <w:sz w:val="24"/>
                <w:szCs w:val="24"/>
              </w:rPr>
            </w:pPr>
            <w:r>
              <w:rPr>
                <w:rFonts w:ascii="Verdana" w:hAnsi="Verdana" w:cs="Times New Roman"/>
                <w:sz w:val="24"/>
                <w:szCs w:val="24"/>
              </w:rPr>
              <w:t>02HRHSRGUR0017BRSI001</w:t>
            </w:r>
          </w:p>
        </w:tc>
      </w:tr>
      <w:tr w:rsidR="00674887" w:rsidTr="00DE6C53">
        <w:tc>
          <w:tcPr>
            <w:tcW w:w="850" w:type="dxa"/>
          </w:tcPr>
          <w:p w:rsidR="00674887" w:rsidRDefault="00674887" w:rsidP="00DE6C53">
            <w:pPr>
              <w:widowControl w:val="0"/>
              <w:autoSpaceDE w:val="0"/>
              <w:autoSpaceDN w:val="0"/>
              <w:adjustRightInd w:val="0"/>
              <w:spacing w:line="480" w:lineRule="auto"/>
              <w:jc w:val="both"/>
              <w:rPr>
                <w:rFonts w:ascii="Verdana" w:hAnsi="Verdana" w:cs="Times New Roman"/>
                <w:sz w:val="24"/>
                <w:szCs w:val="24"/>
              </w:rPr>
            </w:pPr>
            <w:r>
              <w:rPr>
                <w:rFonts w:ascii="Verdana" w:hAnsi="Verdana" w:cs="Times New Roman"/>
                <w:sz w:val="24"/>
                <w:szCs w:val="24"/>
              </w:rPr>
              <w:t>4</w:t>
            </w:r>
          </w:p>
        </w:tc>
        <w:tc>
          <w:tcPr>
            <w:tcW w:w="3627" w:type="dxa"/>
          </w:tcPr>
          <w:p w:rsidR="00674887" w:rsidRDefault="00674887" w:rsidP="00DE6C53">
            <w:pPr>
              <w:widowControl w:val="0"/>
              <w:autoSpaceDE w:val="0"/>
              <w:autoSpaceDN w:val="0"/>
              <w:adjustRightInd w:val="0"/>
              <w:spacing w:line="480" w:lineRule="auto"/>
              <w:jc w:val="both"/>
              <w:rPr>
                <w:rFonts w:ascii="Verdana" w:hAnsi="Verdana" w:cs="Times New Roman"/>
                <w:sz w:val="24"/>
                <w:szCs w:val="24"/>
              </w:rPr>
            </w:pPr>
            <w:proofErr w:type="spellStart"/>
            <w:r>
              <w:rPr>
                <w:rFonts w:ascii="Verdana" w:hAnsi="Verdana" w:cs="Times New Roman"/>
                <w:sz w:val="24"/>
                <w:szCs w:val="24"/>
              </w:rPr>
              <w:t>Bunhi</w:t>
            </w:r>
            <w:proofErr w:type="spellEnd"/>
            <w:r>
              <w:rPr>
                <w:rFonts w:ascii="Verdana" w:hAnsi="Verdana" w:cs="Times New Roman"/>
                <w:sz w:val="24"/>
                <w:szCs w:val="24"/>
              </w:rPr>
              <w:t xml:space="preserve"> Pond/</w:t>
            </w:r>
            <w:proofErr w:type="spellStart"/>
            <w:r>
              <w:rPr>
                <w:rFonts w:ascii="Verdana" w:hAnsi="Verdana" w:cs="Times New Roman"/>
                <w:sz w:val="24"/>
                <w:szCs w:val="24"/>
              </w:rPr>
              <w:t>Gudhi</w:t>
            </w:r>
            <w:proofErr w:type="spellEnd"/>
            <w:r>
              <w:rPr>
                <w:rFonts w:ascii="Verdana" w:hAnsi="Verdana" w:cs="Times New Roman"/>
                <w:sz w:val="24"/>
                <w:szCs w:val="24"/>
              </w:rPr>
              <w:t xml:space="preserve"> Pond </w:t>
            </w:r>
          </w:p>
        </w:tc>
        <w:tc>
          <w:tcPr>
            <w:tcW w:w="3573" w:type="dxa"/>
          </w:tcPr>
          <w:p w:rsidR="00674887" w:rsidRDefault="00674887" w:rsidP="00DE6C53">
            <w:pPr>
              <w:widowControl w:val="0"/>
              <w:autoSpaceDE w:val="0"/>
              <w:autoSpaceDN w:val="0"/>
              <w:adjustRightInd w:val="0"/>
              <w:spacing w:line="480" w:lineRule="auto"/>
              <w:jc w:val="both"/>
              <w:rPr>
                <w:rFonts w:ascii="Verdana" w:hAnsi="Verdana" w:cs="Times New Roman"/>
                <w:sz w:val="24"/>
                <w:szCs w:val="24"/>
              </w:rPr>
            </w:pPr>
            <w:r>
              <w:rPr>
                <w:rFonts w:ascii="Verdana" w:hAnsi="Verdana" w:cs="Times New Roman"/>
                <w:sz w:val="24"/>
                <w:szCs w:val="24"/>
              </w:rPr>
              <w:t>02HRHSRGUR0005BRSI003</w:t>
            </w:r>
          </w:p>
        </w:tc>
      </w:tr>
      <w:tr w:rsidR="00674887" w:rsidTr="00DE6C53">
        <w:trPr>
          <w:trHeight w:val="862"/>
        </w:trPr>
        <w:tc>
          <w:tcPr>
            <w:tcW w:w="850" w:type="dxa"/>
          </w:tcPr>
          <w:p w:rsidR="00674887" w:rsidRDefault="00674887" w:rsidP="00DE6C53">
            <w:pPr>
              <w:widowControl w:val="0"/>
              <w:autoSpaceDE w:val="0"/>
              <w:autoSpaceDN w:val="0"/>
              <w:adjustRightInd w:val="0"/>
              <w:spacing w:line="480" w:lineRule="auto"/>
              <w:jc w:val="both"/>
              <w:rPr>
                <w:rFonts w:ascii="Verdana" w:hAnsi="Verdana" w:cs="Times New Roman"/>
                <w:sz w:val="24"/>
                <w:szCs w:val="24"/>
              </w:rPr>
            </w:pPr>
            <w:r>
              <w:rPr>
                <w:rFonts w:ascii="Verdana" w:hAnsi="Verdana" w:cs="Times New Roman"/>
                <w:sz w:val="24"/>
                <w:szCs w:val="24"/>
              </w:rPr>
              <w:t>5</w:t>
            </w:r>
          </w:p>
        </w:tc>
        <w:tc>
          <w:tcPr>
            <w:tcW w:w="3627" w:type="dxa"/>
          </w:tcPr>
          <w:p w:rsidR="00674887" w:rsidRDefault="00674887" w:rsidP="00DE6C53">
            <w:pPr>
              <w:widowControl w:val="0"/>
              <w:autoSpaceDE w:val="0"/>
              <w:autoSpaceDN w:val="0"/>
              <w:adjustRightInd w:val="0"/>
              <w:spacing w:line="480" w:lineRule="auto"/>
              <w:jc w:val="both"/>
              <w:rPr>
                <w:rFonts w:ascii="Verdana" w:hAnsi="Verdana" w:cs="Times New Roman"/>
                <w:sz w:val="24"/>
                <w:szCs w:val="24"/>
              </w:rPr>
            </w:pPr>
            <w:r>
              <w:rPr>
                <w:rFonts w:ascii="Verdana" w:hAnsi="Verdana" w:cs="Times New Roman"/>
                <w:sz w:val="24"/>
                <w:szCs w:val="24"/>
              </w:rPr>
              <w:t xml:space="preserve">Peer Pond/Shiv </w:t>
            </w:r>
            <w:proofErr w:type="spellStart"/>
            <w:r>
              <w:rPr>
                <w:rFonts w:ascii="Verdana" w:hAnsi="Verdana" w:cs="Times New Roman"/>
                <w:sz w:val="24"/>
                <w:szCs w:val="24"/>
              </w:rPr>
              <w:t>Ghat</w:t>
            </w:r>
            <w:proofErr w:type="spellEnd"/>
            <w:r>
              <w:rPr>
                <w:rFonts w:ascii="Verdana" w:hAnsi="Verdana" w:cs="Times New Roman"/>
                <w:sz w:val="24"/>
                <w:szCs w:val="24"/>
              </w:rPr>
              <w:t xml:space="preserve"> Pond</w:t>
            </w:r>
          </w:p>
        </w:tc>
        <w:tc>
          <w:tcPr>
            <w:tcW w:w="3573" w:type="dxa"/>
          </w:tcPr>
          <w:p w:rsidR="00674887" w:rsidRDefault="00674887" w:rsidP="00DE6C53">
            <w:pPr>
              <w:widowControl w:val="0"/>
              <w:autoSpaceDE w:val="0"/>
              <w:autoSpaceDN w:val="0"/>
              <w:adjustRightInd w:val="0"/>
              <w:spacing w:line="480" w:lineRule="auto"/>
              <w:jc w:val="both"/>
              <w:rPr>
                <w:rFonts w:ascii="Verdana" w:hAnsi="Verdana" w:cs="Times New Roman"/>
                <w:sz w:val="24"/>
                <w:szCs w:val="24"/>
              </w:rPr>
            </w:pPr>
            <w:r>
              <w:rPr>
                <w:rFonts w:ascii="Verdana" w:hAnsi="Verdana" w:cs="Times New Roman"/>
                <w:sz w:val="24"/>
                <w:szCs w:val="24"/>
              </w:rPr>
              <w:t>02HRHSRGUR0000BRSI004</w:t>
            </w:r>
          </w:p>
        </w:tc>
      </w:tr>
    </w:tbl>
    <w:p w:rsidR="00674887" w:rsidRDefault="00674887" w:rsidP="00674887">
      <w:pPr>
        <w:widowControl w:val="0"/>
        <w:autoSpaceDE w:val="0"/>
        <w:autoSpaceDN w:val="0"/>
        <w:adjustRightInd w:val="0"/>
        <w:spacing w:line="480" w:lineRule="auto"/>
        <w:ind w:left="1560" w:hanging="120"/>
        <w:jc w:val="both"/>
        <w:rPr>
          <w:rFonts w:ascii="Verdana" w:hAnsi="Verdana" w:cs="Times New Roman"/>
          <w:sz w:val="24"/>
          <w:szCs w:val="24"/>
        </w:rPr>
      </w:pPr>
    </w:p>
    <w:p w:rsidR="00674887" w:rsidRPr="00257E28" w:rsidRDefault="00674887" w:rsidP="00674887">
      <w:pPr>
        <w:pStyle w:val="ListParagraph"/>
        <w:widowControl w:val="0"/>
        <w:numPr>
          <w:ilvl w:val="0"/>
          <w:numId w:val="3"/>
        </w:numPr>
        <w:autoSpaceDE w:val="0"/>
        <w:autoSpaceDN w:val="0"/>
        <w:adjustRightInd w:val="0"/>
        <w:spacing w:line="480" w:lineRule="auto"/>
        <w:ind w:left="1560"/>
        <w:jc w:val="both"/>
        <w:rPr>
          <w:rFonts w:ascii="Verdana" w:hAnsi="Verdana" w:cs="Times New Roman"/>
          <w:sz w:val="24"/>
          <w:szCs w:val="24"/>
        </w:rPr>
      </w:pPr>
      <w:proofErr w:type="spellStart"/>
      <w:r w:rsidRPr="00257E28">
        <w:rPr>
          <w:rFonts w:ascii="Verdana" w:hAnsi="Verdana" w:cs="Times New Roman"/>
          <w:b/>
          <w:bCs/>
          <w:sz w:val="24"/>
          <w:szCs w:val="24"/>
        </w:rPr>
        <w:t>Daleshar</w:t>
      </w:r>
      <w:proofErr w:type="spellEnd"/>
      <w:r>
        <w:rPr>
          <w:rFonts w:ascii="Verdana" w:hAnsi="Verdana" w:cs="Times New Roman"/>
          <w:b/>
          <w:bCs/>
          <w:sz w:val="24"/>
          <w:szCs w:val="24"/>
        </w:rPr>
        <w:t xml:space="preserve"> </w:t>
      </w:r>
      <w:r w:rsidRPr="00257E28">
        <w:rPr>
          <w:rFonts w:ascii="Verdana" w:hAnsi="Verdana" w:cs="Times New Roman"/>
          <w:b/>
          <w:bCs/>
          <w:sz w:val="24"/>
          <w:szCs w:val="24"/>
        </w:rPr>
        <w:t>Pond:-</w:t>
      </w:r>
      <w:r w:rsidRPr="00421685">
        <w:rPr>
          <w:rFonts w:ascii="Verdana" w:hAnsi="Verdana" w:cs="Times New Roman"/>
          <w:sz w:val="24"/>
          <w:szCs w:val="24"/>
        </w:rPr>
        <w:t>This pond has</w:t>
      </w:r>
      <w:r>
        <w:rPr>
          <w:rFonts w:ascii="Verdana" w:hAnsi="Verdana" w:cs="Times New Roman"/>
          <w:sz w:val="24"/>
          <w:szCs w:val="24"/>
        </w:rPr>
        <w:t xml:space="preserve"> been taken under Phase-II </w:t>
      </w:r>
      <w:r w:rsidRPr="00421685">
        <w:rPr>
          <w:rFonts w:ascii="Verdana" w:hAnsi="Verdana" w:cs="Times New Roman"/>
          <w:sz w:val="24"/>
          <w:szCs w:val="24"/>
        </w:rPr>
        <w:t>(2023-24) of action plan by Haryana Pond and Waste Water Management Authority</w:t>
      </w:r>
      <w:r>
        <w:rPr>
          <w:rFonts w:ascii="Verdana" w:hAnsi="Verdana" w:cs="Times New Roman"/>
          <w:sz w:val="24"/>
          <w:szCs w:val="24"/>
        </w:rPr>
        <w:t xml:space="preserve">. </w:t>
      </w:r>
      <w:r w:rsidRPr="00257E28">
        <w:rPr>
          <w:rFonts w:ascii="Verdana" w:hAnsi="Verdana" w:cs="Times New Roman"/>
          <w:sz w:val="24"/>
          <w:szCs w:val="24"/>
        </w:rPr>
        <w:t xml:space="preserve">The estimate amounting to Rs. 97.99 </w:t>
      </w:r>
      <w:proofErr w:type="spellStart"/>
      <w:r w:rsidRPr="00257E28">
        <w:rPr>
          <w:rFonts w:ascii="Verdana" w:hAnsi="Verdana" w:cs="Times New Roman"/>
          <w:sz w:val="24"/>
          <w:szCs w:val="24"/>
        </w:rPr>
        <w:t>lacs</w:t>
      </w:r>
      <w:proofErr w:type="spellEnd"/>
      <w:r w:rsidRPr="00257E28">
        <w:rPr>
          <w:rFonts w:ascii="Verdana" w:hAnsi="Verdana" w:cs="Times New Roman"/>
          <w:sz w:val="24"/>
          <w:szCs w:val="24"/>
        </w:rPr>
        <w:t xml:space="preserve"> of the said pond </w:t>
      </w:r>
      <w:r>
        <w:rPr>
          <w:rFonts w:ascii="Verdana" w:hAnsi="Verdana" w:cs="Times New Roman"/>
          <w:sz w:val="24"/>
          <w:szCs w:val="24"/>
        </w:rPr>
        <w:t>has been prepared &amp;</w:t>
      </w:r>
      <w:r w:rsidRPr="00257E28">
        <w:rPr>
          <w:rFonts w:ascii="Verdana" w:hAnsi="Verdana" w:cs="Times New Roman"/>
          <w:sz w:val="24"/>
          <w:szCs w:val="24"/>
        </w:rPr>
        <w:t xml:space="preserve"> submitted to Haryana Pond and Waste Water Management Authority </w:t>
      </w:r>
      <w:r>
        <w:rPr>
          <w:rFonts w:ascii="Verdana" w:hAnsi="Verdana" w:cs="Times New Roman"/>
          <w:sz w:val="24"/>
          <w:szCs w:val="24"/>
        </w:rPr>
        <w:t>on</w:t>
      </w:r>
      <w:r w:rsidRPr="00257E28">
        <w:rPr>
          <w:rFonts w:ascii="Verdana" w:hAnsi="Verdana" w:cs="Times New Roman"/>
          <w:sz w:val="24"/>
          <w:szCs w:val="24"/>
        </w:rPr>
        <w:t xml:space="preserve"> dated 08/07/2022 for getting necessary approvals. </w:t>
      </w:r>
    </w:p>
    <w:p w:rsidR="00674887" w:rsidRDefault="00674887" w:rsidP="00674887">
      <w:pPr>
        <w:pStyle w:val="ListParagraph"/>
        <w:widowControl w:val="0"/>
        <w:numPr>
          <w:ilvl w:val="0"/>
          <w:numId w:val="3"/>
        </w:numPr>
        <w:autoSpaceDE w:val="0"/>
        <w:autoSpaceDN w:val="0"/>
        <w:adjustRightInd w:val="0"/>
        <w:spacing w:line="480" w:lineRule="auto"/>
        <w:ind w:left="1560"/>
        <w:jc w:val="both"/>
        <w:rPr>
          <w:rFonts w:ascii="Verdana" w:hAnsi="Verdana" w:cs="Times New Roman"/>
          <w:sz w:val="24"/>
          <w:szCs w:val="24"/>
        </w:rPr>
      </w:pPr>
      <w:r w:rsidRPr="00257E28">
        <w:rPr>
          <w:rFonts w:ascii="Verdana" w:hAnsi="Verdana" w:cs="Times New Roman"/>
          <w:b/>
          <w:bCs/>
          <w:sz w:val="24"/>
          <w:szCs w:val="24"/>
        </w:rPr>
        <w:t>Token Pond:-</w:t>
      </w:r>
      <w:r w:rsidRPr="00421685">
        <w:rPr>
          <w:rFonts w:ascii="Verdana" w:hAnsi="Verdana" w:cs="Times New Roman"/>
          <w:sz w:val="24"/>
          <w:szCs w:val="24"/>
        </w:rPr>
        <w:t>This pond has</w:t>
      </w:r>
      <w:r>
        <w:rPr>
          <w:rFonts w:ascii="Verdana" w:hAnsi="Verdana" w:cs="Times New Roman"/>
          <w:sz w:val="24"/>
          <w:szCs w:val="24"/>
        </w:rPr>
        <w:t xml:space="preserve"> been taken under Phase-II </w:t>
      </w:r>
      <w:r w:rsidRPr="00421685">
        <w:rPr>
          <w:rFonts w:ascii="Verdana" w:hAnsi="Verdana" w:cs="Times New Roman"/>
          <w:sz w:val="24"/>
          <w:szCs w:val="24"/>
        </w:rPr>
        <w:t>(2023-24) of action plan by Haryana Pond and Waste Water Management Authority</w:t>
      </w:r>
      <w:r>
        <w:rPr>
          <w:rFonts w:ascii="Verdana" w:hAnsi="Verdana" w:cs="Times New Roman"/>
          <w:sz w:val="24"/>
          <w:szCs w:val="24"/>
        </w:rPr>
        <w:t xml:space="preserve">. The estimate amounting to Rs. 67.25 </w:t>
      </w:r>
      <w:proofErr w:type="spellStart"/>
      <w:r>
        <w:rPr>
          <w:rFonts w:ascii="Verdana" w:hAnsi="Verdana" w:cs="Times New Roman"/>
          <w:sz w:val="24"/>
          <w:szCs w:val="24"/>
        </w:rPr>
        <w:t>lacs</w:t>
      </w:r>
      <w:proofErr w:type="spellEnd"/>
      <w:r>
        <w:rPr>
          <w:rFonts w:ascii="Verdana" w:hAnsi="Verdana" w:cs="Times New Roman"/>
          <w:sz w:val="24"/>
          <w:szCs w:val="24"/>
        </w:rPr>
        <w:t xml:space="preserve"> of the said pond has been prepared &amp;</w:t>
      </w:r>
      <w:r w:rsidRPr="00257E28">
        <w:rPr>
          <w:rFonts w:ascii="Verdana" w:hAnsi="Verdana" w:cs="Times New Roman"/>
          <w:sz w:val="24"/>
          <w:szCs w:val="24"/>
        </w:rPr>
        <w:t xml:space="preserve"> </w:t>
      </w:r>
      <w:r>
        <w:rPr>
          <w:rFonts w:ascii="Verdana" w:hAnsi="Verdana" w:cs="Times New Roman"/>
          <w:sz w:val="24"/>
          <w:szCs w:val="24"/>
        </w:rPr>
        <w:t xml:space="preserve">submitted to </w:t>
      </w:r>
      <w:r>
        <w:rPr>
          <w:rFonts w:ascii="Verdana" w:hAnsi="Verdana" w:cs="Times New Roman"/>
          <w:sz w:val="24"/>
          <w:szCs w:val="24"/>
        </w:rPr>
        <w:lastRenderedPageBreak/>
        <w:t xml:space="preserve">Haryana Pond and Waste Water Management Authority on dated 08/07/2022 for getting necessary approvals. </w:t>
      </w:r>
    </w:p>
    <w:p w:rsidR="00674887" w:rsidRPr="00F631A3" w:rsidRDefault="00674887" w:rsidP="00674887">
      <w:pPr>
        <w:pStyle w:val="ListParagraph"/>
        <w:widowControl w:val="0"/>
        <w:numPr>
          <w:ilvl w:val="0"/>
          <w:numId w:val="3"/>
        </w:numPr>
        <w:autoSpaceDE w:val="0"/>
        <w:autoSpaceDN w:val="0"/>
        <w:adjustRightInd w:val="0"/>
        <w:spacing w:line="480" w:lineRule="auto"/>
        <w:ind w:left="1560"/>
        <w:jc w:val="both"/>
        <w:rPr>
          <w:rFonts w:ascii="Verdana" w:hAnsi="Verdana" w:cs="Times New Roman"/>
          <w:sz w:val="24"/>
          <w:szCs w:val="24"/>
        </w:rPr>
      </w:pPr>
      <w:proofErr w:type="spellStart"/>
      <w:r w:rsidRPr="00257E28">
        <w:rPr>
          <w:rFonts w:ascii="Verdana" w:hAnsi="Verdana" w:cs="Times New Roman"/>
          <w:b/>
          <w:bCs/>
          <w:sz w:val="24"/>
          <w:szCs w:val="24"/>
        </w:rPr>
        <w:t>Siyani</w:t>
      </w:r>
      <w:proofErr w:type="spellEnd"/>
      <w:r w:rsidRPr="00257E28">
        <w:rPr>
          <w:rFonts w:ascii="Verdana" w:hAnsi="Verdana" w:cs="Times New Roman"/>
          <w:b/>
          <w:bCs/>
          <w:sz w:val="24"/>
          <w:szCs w:val="24"/>
        </w:rPr>
        <w:t xml:space="preserve"> Pond</w:t>
      </w:r>
      <w:r>
        <w:rPr>
          <w:rFonts w:ascii="Verdana" w:hAnsi="Verdana" w:cs="Times New Roman"/>
          <w:b/>
          <w:bCs/>
          <w:sz w:val="24"/>
          <w:szCs w:val="24"/>
        </w:rPr>
        <w:t>/</w:t>
      </w:r>
      <w:proofErr w:type="spellStart"/>
      <w:r>
        <w:rPr>
          <w:rFonts w:ascii="Verdana" w:hAnsi="Verdana" w:cs="Times New Roman"/>
          <w:b/>
          <w:bCs/>
          <w:sz w:val="24"/>
          <w:szCs w:val="24"/>
        </w:rPr>
        <w:t>Saini</w:t>
      </w:r>
      <w:proofErr w:type="spellEnd"/>
      <w:r>
        <w:rPr>
          <w:rFonts w:ascii="Verdana" w:hAnsi="Verdana" w:cs="Times New Roman"/>
          <w:b/>
          <w:bCs/>
          <w:sz w:val="24"/>
          <w:szCs w:val="24"/>
        </w:rPr>
        <w:t xml:space="preserve"> </w:t>
      </w:r>
      <w:proofErr w:type="spellStart"/>
      <w:r>
        <w:rPr>
          <w:rFonts w:ascii="Verdana" w:hAnsi="Verdana" w:cs="Times New Roman"/>
          <w:b/>
          <w:bCs/>
          <w:sz w:val="24"/>
          <w:szCs w:val="24"/>
        </w:rPr>
        <w:t>Talab</w:t>
      </w:r>
      <w:proofErr w:type="spellEnd"/>
      <w:proofErr w:type="gramStart"/>
      <w:r w:rsidRPr="00257E28">
        <w:rPr>
          <w:rFonts w:ascii="Verdana" w:hAnsi="Verdana" w:cs="Times New Roman"/>
          <w:b/>
          <w:bCs/>
          <w:sz w:val="24"/>
          <w:szCs w:val="24"/>
        </w:rPr>
        <w:t>:-</w:t>
      </w:r>
      <w:proofErr w:type="gramEnd"/>
      <w:r>
        <w:rPr>
          <w:rFonts w:ascii="Verdana" w:hAnsi="Verdana" w:cs="Times New Roman"/>
          <w:b/>
          <w:bCs/>
          <w:sz w:val="24"/>
          <w:szCs w:val="24"/>
        </w:rPr>
        <w:t xml:space="preserve"> </w:t>
      </w:r>
      <w:r>
        <w:rPr>
          <w:rFonts w:ascii="Verdana" w:hAnsi="Verdana" w:cs="Times New Roman"/>
          <w:sz w:val="24"/>
          <w:szCs w:val="24"/>
        </w:rPr>
        <w:t xml:space="preserve">CM </w:t>
      </w:r>
      <w:r w:rsidRPr="00FD136E">
        <w:rPr>
          <w:rFonts w:ascii="Verdana" w:hAnsi="Verdana" w:cs="Times New Roman"/>
          <w:sz w:val="24"/>
          <w:szCs w:val="24"/>
        </w:rPr>
        <w:t>announceme</w:t>
      </w:r>
      <w:r>
        <w:rPr>
          <w:rFonts w:ascii="Verdana" w:hAnsi="Verdana" w:cs="Times New Roman"/>
          <w:sz w:val="24"/>
          <w:szCs w:val="24"/>
        </w:rPr>
        <w:t>nt bearing code no. 22857 dated 14.08.2018 has been made for the b</w:t>
      </w:r>
      <w:r w:rsidRPr="00FD136E">
        <w:rPr>
          <w:rFonts w:ascii="Verdana" w:hAnsi="Verdana" w:cs="Times New Roman"/>
          <w:sz w:val="24"/>
          <w:szCs w:val="24"/>
        </w:rPr>
        <w:t>eautification</w:t>
      </w:r>
      <w:r>
        <w:rPr>
          <w:rFonts w:ascii="Verdana" w:hAnsi="Verdana" w:cs="Times New Roman"/>
          <w:sz w:val="24"/>
          <w:szCs w:val="24"/>
        </w:rPr>
        <w:t xml:space="preserve"> of this pond and </w:t>
      </w:r>
      <w:r w:rsidRPr="00421685">
        <w:rPr>
          <w:rFonts w:ascii="Verdana" w:hAnsi="Verdana" w:cs="Times New Roman"/>
          <w:sz w:val="24"/>
          <w:szCs w:val="24"/>
        </w:rPr>
        <w:t>this pond has</w:t>
      </w:r>
      <w:r>
        <w:rPr>
          <w:rFonts w:ascii="Verdana" w:hAnsi="Verdana" w:cs="Times New Roman"/>
          <w:sz w:val="24"/>
          <w:szCs w:val="24"/>
        </w:rPr>
        <w:t xml:space="preserve"> also been taken under Phase-IV(2024-25</w:t>
      </w:r>
      <w:r w:rsidRPr="00421685">
        <w:rPr>
          <w:rFonts w:ascii="Verdana" w:hAnsi="Verdana" w:cs="Times New Roman"/>
          <w:sz w:val="24"/>
          <w:szCs w:val="24"/>
        </w:rPr>
        <w:t>) of action plan by Haryana Pond and Waste Water Management Authority</w:t>
      </w:r>
      <w:r>
        <w:rPr>
          <w:rFonts w:ascii="Verdana" w:hAnsi="Verdana" w:cs="Times New Roman"/>
          <w:sz w:val="24"/>
          <w:szCs w:val="24"/>
        </w:rPr>
        <w:t xml:space="preserve">. The estimate amounting to Rs. 93.20 </w:t>
      </w:r>
      <w:proofErr w:type="spellStart"/>
      <w:r>
        <w:rPr>
          <w:rFonts w:ascii="Verdana" w:hAnsi="Verdana" w:cs="Times New Roman"/>
          <w:sz w:val="24"/>
          <w:szCs w:val="24"/>
        </w:rPr>
        <w:t>lacs</w:t>
      </w:r>
      <w:proofErr w:type="spellEnd"/>
      <w:r>
        <w:rPr>
          <w:rFonts w:ascii="Verdana" w:hAnsi="Verdana" w:cs="Times New Roman"/>
          <w:sz w:val="24"/>
          <w:szCs w:val="24"/>
        </w:rPr>
        <w:t xml:space="preserve"> of the said pond has been prepared &amp;</w:t>
      </w:r>
      <w:r w:rsidRPr="00257E28">
        <w:rPr>
          <w:rFonts w:ascii="Verdana" w:hAnsi="Verdana" w:cs="Times New Roman"/>
          <w:sz w:val="24"/>
          <w:szCs w:val="24"/>
        </w:rPr>
        <w:t xml:space="preserve"> </w:t>
      </w:r>
      <w:r>
        <w:rPr>
          <w:rFonts w:ascii="Verdana" w:hAnsi="Verdana" w:cs="Times New Roman"/>
          <w:sz w:val="24"/>
          <w:szCs w:val="24"/>
        </w:rPr>
        <w:t xml:space="preserve">submitted to Haryana Pond and Waste Water Management Authority on dated 16/11/2023 for getting necessary approvals. </w:t>
      </w:r>
    </w:p>
    <w:p w:rsidR="00674887" w:rsidRPr="00421685" w:rsidRDefault="00674887" w:rsidP="00674887">
      <w:pPr>
        <w:pStyle w:val="ListParagraph"/>
        <w:widowControl w:val="0"/>
        <w:numPr>
          <w:ilvl w:val="0"/>
          <w:numId w:val="3"/>
        </w:numPr>
        <w:autoSpaceDE w:val="0"/>
        <w:autoSpaceDN w:val="0"/>
        <w:adjustRightInd w:val="0"/>
        <w:spacing w:line="480" w:lineRule="auto"/>
        <w:ind w:left="1560"/>
        <w:jc w:val="both"/>
        <w:rPr>
          <w:rFonts w:ascii="Verdana" w:hAnsi="Verdana" w:cs="Times New Roman"/>
          <w:sz w:val="24"/>
          <w:szCs w:val="24"/>
        </w:rPr>
      </w:pPr>
      <w:proofErr w:type="spellStart"/>
      <w:r>
        <w:rPr>
          <w:rFonts w:ascii="Verdana" w:hAnsi="Verdana" w:cs="Times New Roman"/>
          <w:b/>
          <w:bCs/>
          <w:sz w:val="24"/>
          <w:szCs w:val="24"/>
        </w:rPr>
        <w:t>Bunhi</w:t>
      </w:r>
      <w:proofErr w:type="spellEnd"/>
      <w:r>
        <w:rPr>
          <w:rFonts w:ascii="Verdana" w:hAnsi="Verdana" w:cs="Times New Roman"/>
          <w:b/>
          <w:bCs/>
          <w:sz w:val="24"/>
          <w:szCs w:val="24"/>
        </w:rPr>
        <w:t xml:space="preserve"> Pond</w:t>
      </w:r>
      <w:r w:rsidRPr="00421685">
        <w:rPr>
          <w:rFonts w:ascii="Verdana" w:hAnsi="Verdana" w:cs="Times New Roman"/>
          <w:b/>
          <w:bCs/>
          <w:sz w:val="24"/>
          <w:szCs w:val="24"/>
        </w:rPr>
        <w:t xml:space="preserve">/ </w:t>
      </w:r>
      <w:proofErr w:type="spellStart"/>
      <w:r w:rsidRPr="00421685">
        <w:rPr>
          <w:rFonts w:ascii="Verdana" w:hAnsi="Verdana" w:cs="Times New Roman"/>
          <w:b/>
          <w:bCs/>
          <w:sz w:val="24"/>
          <w:szCs w:val="24"/>
        </w:rPr>
        <w:t>Gudhi</w:t>
      </w:r>
      <w:proofErr w:type="spellEnd"/>
      <w:r w:rsidRPr="00421685">
        <w:rPr>
          <w:rFonts w:ascii="Verdana" w:hAnsi="Verdana" w:cs="Times New Roman"/>
          <w:b/>
          <w:bCs/>
          <w:sz w:val="24"/>
          <w:szCs w:val="24"/>
        </w:rPr>
        <w:t xml:space="preserve"> Pond</w:t>
      </w:r>
      <w:proofErr w:type="gramStart"/>
      <w:r w:rsidRPr="00421685">
        <w:rPr>
          <w:rFonts w:ascii="Verdana" w:hAnsi="Verdana" w:cs="Times New Roman"/>
          <w:b/>
          <w:bCs/>
          <w:sz w:val="24"/>
          <w:szCs w:val="24"/>
        </w:rPr>
        <w:t>:-</w:t>
      </w:r>
      <w:proofErr w:type="gramEnd"/>
      <w:r w:rsidRPr="00421685">
        <w:rPr>
          <w:rFonts w:ascii="Verdana" w:hAnsi="Verdana" w:cs="Times New Roman"/>
          <w:sz w:val="24"/>
          <w:szCs w:val="24"/>
        </w:rPr>
        <w:t xml:space="preserve"> This pond has</w:t>
      </w:r>
      <w:r>
        <w:rPr>
          <w:rFonts w:ascii="Verdana" w:hAnsi="Verdana" w:cs="Times New Roman"/>
          <w:sz w:val="24"/>
          <w:szCs w:val="24"/>
        </w:rPr>
        <w:t xml:space="preserve"> been taken under Phase-II</w:t>
      </w:r>
      <w:r w:rsidRPr="00421685">
        <w:rPr>
          <w:rFonts w:ascii="Verdana" w:hAnsi="Verdana" w:cs="Times New Roman"/>
          <w:sz w:val="24"/>
          <w:szCs w:val="24"/>
        </w:rPr>
        <w:t xml:space="preserve"> (2023-24) of action plan by Haryana Pond and Waste Water Management Authority. </w:t>
      </w:r>
      <w:r>
        <w:rPr>
          <w:rFonts w:ascii="Verdana" w:hAnsi="Verdana" w:cs="Times New Roman"/>
          <w:sz w:val="24"/>
          <w:szCs w:val="24"/>
        </w:rPr>
        <w:t xml:space="preserve">The Architectural Drawing of this pond has been received &amp; the estimate of this pond is under preparation by Municipal Committee, </w:t>
      </w:r>
      <w:proofErr w:type="spellStart"/>
      <w:r>
        <w:rPr>
          <w:rFonts w:ascii="Verdana" w:hAnsi="Verdana" w:cs="Times New Roman"/>
          <w:sz w:val="24"/>
          <w:szCs w:val="24"/>
        </w:rPr>
        <w:t>Barwala</w:t>
      </w:r>
      <w:proofErr w:type="spellEnd"/>
      <w:r>
        <w:rPr>
          <w:rFonts w:ascii="Verdana" w:hAnsi="Verdana" w:cs="Times New Roman"/>
          <w:sz w:val="24"/>
          <w:szCs w:val="24"/>
        </w:rPr>
        <w:t>.</w:t>
      </w:r>
    </w:p>
    <w:p w:rsidR="00674887" w:rsidRPr="00421685" w:rsidRDefault="00674887" w:rsidP="00674887">
      <w:pPr>
        <w:pStyle w:val="ListParagraph"/>
        <w:widowControl w:val="0"/>
        <w:numPr>
          <w:ilvl w:val="0"/>
          <w:numId w:val="3"/>
        </w:numPr>
        <w:autoSpaceDE w:val="0"/>
        <w:autoSpaceDN w:val="0"/>
        <w:adjustRightInd w:val="0"/>
        <w:spacing w:line="480" w:lineRule="auto"/>
        <w:ind w:left="1560"/>
        <w:jc w:val="both"/>
        <w:rPr>
          <w:rFonts w:ascii="Verdana" w:hAnsi="Verdana" w:cs="Times New Roman"/>
          <w:sz w:val="24"/>
          <w:szCs w:val="24"/>
        </w:rPr>
      </w:pPr>
      <w:r w:rsidRPr="00421685">
        <w:rPr>
          <w:rFonts w:ascii="Verdana" w:hAnsi="Verdana" w:cs="Times New Roman"/>
          <w:b/>
          <w:bCs/>
          <w:sz w:val="24"/>
          <w:szCs w:val="24"/>
        </w:rPr>
        <w:t xml:space="preserve">Peer Pond/Shiv </w:t>
      </w:r>
      <w:proofErr w:type="spellStart"/>
      <w:r w:rsidRPr="00421685">
        <w:rPr>
          <w:rFonts w:ascii="Verdana" w:hAnsi="Verdana" w:cs="Times New Roman"/>
          <w:b/>
          <w:bCs/>
          <w:sz w:val="24"/>
          <w:szCs w:val="24"/>
        </w:rPr>
        <w:t>Ghat</w:t>
      </w:r>
      <w:proofErr w:type="spellEnd"/>
      <w:r w:rsidRPr="00421685">
        <w:rPr>
          <w:rFonts w:ascii="Verdana" w:hAnsi="Verdana" w:cs="Times New Roman"/>
          <w:b/>
          <w:bCs/>
          <w:sz w:val="24"/>
          <w:szCs w:val="24"/>
        </w:rPr>
        <w:t xml:space="preserve"> Pond</w:t>
      </w:r>
      <w:proofErr w:type="gramStart"/>
      <w:r w:rsidRPr="00421685">
        <w:rPr>
          <w:rFonts w:ascii="Verdana" w:hAnsi="Verdana" w:cs="Times New Roman"/>
          <w:b/>
          <w:bCs/>
          <w:sz w:val="24"/>
          <w:szCs w:val="24"/>
        </w:rPr>
        <w:t>:-</w:t>
      </w:r>
      <w:proofErr w:type="gramEnd"/>
      <w:r w:rsidRPr="00421685">
        <w:rPr>
          <w:rFonts w:ascii="Verdana" w:hAnsi="Verdana" w:cs="Times New Roman"/>
          <w:sz w:val="24"/>
          <w:szCs w:val="24"/>
        </w:rPr>
        <w:t xml:space="preserve"> This pond has</w:t>
      </w:r>
      <w:r>
        <w:rPr>
          <w:rFonts w:ascii="Verdana" w:hAnsi="Verdana" w:cs="Times New Roman"/>
          <w:sz w:val="24"/>
          <w:szCs w:val="24"/>
        </w:rPr>
        <w:t xml:space="preserve"> been taken under Phase-II (2023-24</w:t>
      </w:r>
      <w:r w:rsidRPr="00421685">
        <w:rPr>
          <w:rFonts w:ascii="Verdana" w:hAnsi="Verdana" w:cs="Times New Roman"/>
          <w:sz w:val="24"/>
          <w:szCs w:val="24"/>
        </w:rPr>
        <w:t xml:space="preserve">) of action plan by Haryana Pond and Waste Water Management Authority. The Architectural Drawings of this pond </w:t>
      </w:r>
      <w:r>
        <w:rPr>
          <w:rFonts w:ascii="Verdana" w:hAnsi="Verdana" w:cs="Times New Roman"/>
          <w:sz w:val="24"/>
          <w:szCs w:val="24"/>
        </w:rPr>
        <w:t>will be prepared by</w:t>
      </w:r>
      <w:r w:rsidRPr="00421685">
        <w:rPr>
          <w:rFonts w:ascii="Verdana" w:hAnsi="Verdana" w:cs="Times New Roman"/>
          <w:sz w:val="24"/>
          <w:szCs w:val="24"/>
        </w:rPr>
        <w:t xml:space="preserve"> HPWWMA. </w:t>
      </w:r>
    </w:p>
    <w:p w:rsidR="00674887" w:rsidRPr="007C3D4D" w:rsidRDefault="00674887" w:rsidP="00674887">
      <w:pPr>
        <w:widowControl w:val="0"/>
        <w:autoSpaceDE w:val="0"/>
        <w:autoSpaceDN w:val="0"/>
        <w:adjustRightInd w:val="0"/>
        <w:spacing w:line="480" w:lineRule="auto"/>
        <w:ind w:left="1276" w:hanging="120"/>
        <w:jc w:val="both"/>
        <w:rPr>
          <w:rFonts w:ascii="Verdana" w:hAnsi="Verdana" w:cs="Times New Roman"/>
          <w:sz w:val="24"/>
          <w:szCs w:val="24"/>
        </w:rPr>
      </w:pPr>
      <w:r>
        <w:rPr>
          <w:rFonts w:ascii="Verdana" w:hAnsi="Verdana" w:cs="Times New Roman"/>
          <w:sz w:val="24"/>
          <w:szCs w:val="24"/>
        </w:rPr>
        <w:t xml:space="preserve"> </w:t>
      </w:r>
      <w:r w:rsidRPr="007C3D4D">
        <w:rPr>
          <w:rFonts w:ascii="Verdana" w:hAnsi="Verdana" w:cs="Times New Roman"/>
          <w:sz w:val="24"/>
          <w:szCs w:val="24"/>
        </w:rPr>
        <w:t>The work shall start once the approvals from the Haryana Pond and Waste Water Management Authority are received. It may take one and half year to complete the work at least</w:t>
      </w:r>
    </w:p>
    <w:p w:rsidR="003C1AD9" w:rsidRPr="000F54B3" w:rsidRDefault="003C1AD9" w:rsidP="004054D8">
      <w:pPr>
        <w:rPr>
          <w:rFonts w:cs="Mangal"/>
          <w:b/>
          <w:bCs/>
          <w:sz w:val="36"/>
          <w:szCs w:val="36"/>
        </w:rPr>
      </w:pPr>
      <w:r>
        <w:rPr>
          <w:rFonts w:asciiTheme="majorBidi" w:hAnsiTheme="majorBidi" w:cstheme="majorBidi"/>
          <w:b/>
          <w:sz w:val="28"/>
          <w:szCs w:val="28"/>
          <w:cs/>
        </w:rPr>
        <w:br w:type="page"/>
      </w:r>
    </w:p>
    <w:p w:rsidR="004054D8" w:rsidRDefault="004054D8" w:rsidP="00674887">
      <w:pPr>
        <w:spacing w:after="0" w:line="480" w:lineRule="auto"/>
        <w:rPr>
          <w:rFonts w:ascii="Kruti Dev 010" w:hAnsi="Kruti Dev 010" w:cs="Mangal"/>
          <w:b/>
          <w:bCs/>
          <w:sz w:val="36"/>
          <w:szCs w:val="36"/>
        </w:rPr>
      </w:pPr>
    </w:p>
    <w:p w:rsidR="003C1AD9" w:rsidRDefault="003C1AD9" w:rsidP="00A0508A">
      <w:pPr>
        <w:spacing w:after="0" w:line="480" w:lineRule="auto"/>
        <w:ind w:left="2160" w:firstLine="720"/>
        <w:rPr>
          <w:rFonts w:ascii="Kruti Dev 010" w:hAnsi="Kruti Dev 010" w:cs="Mangal"/>
          <w:b/>
          <w:bCs/>
          <w:sz w:val="36"/>
          <w:szCs w:val="36"/>
        </w:rPr>
      </w:pPr>
      <w:r w:rsidRPr="00D00D31">
        <w:rPr>
          <w:rFonts w:ascii="Kruti Dev 010" w:hAnsi="Kruti Dev 010" w:cs="Mangal"/>
          <w:b/>
          <w:bCs/>
          <w:sz w:val="36"/>
          <w:szCs w:val="36"/>
          <w:cs/>
        </w:rPr>
        <w:t>पैड के लिए नोट</w:t>
      </w:r>
    </w:p>
    <w:p w:rsidR="009339DB" w:rsidRPr="0052545A" w:rsidRDefault="009339DB" w:rsidP="00A0508A">
      <w:pPr>
        <w:spacing w:after="0" w:line="480" w:lineRule="auto"/>
        <w:ind w:left="2160" w:hanging="2302"/>
        <w:rPr>
          <w:rFonts w:ascii="Kruti Dev 010" w:hAnsi="Kruti Dev 010" w:cs="Mangal"/>
          <w:b/>
          <w:bCs/>
          <w:sz w:val="36"/>
          <w:szCs w:val="36"/>
        </w:rPr>
      </w:pPr>
      <w:r w:rsidRPr="0052545A">
        <w:rPr>
          <w:rFonts w:asciiTheme="majorBidi" w:hAnsiTheme="majorBidi" w:cstheme="majorBidi"/>
          <w:b/>
          <w:bCs/>
          <w:sz w:val="36"/>
          <w:szCs w:val="36"/>
          <w:vertAlign w:val="superscript"/>
        </w:rPr>
        <w:t>*</w:t>
      </w:r>
      <w:r w:rsidRPr="0052545A">
        <w:rPr>
          <w:rFonts w:asciiTheme="majorBidi" w:hAnsiTheme="majorBidi" w:cstheme="majorBidi"/>
          <w:b/>
          <w:bCs/>
          <w:sz w:val="36"/>
          <w:szCs w:val="36"/>
        </w:rPr>
        <w:t>48</w:t>
      </w:r>
      <w:r w:rsidRPr="0052545A">
        <w:rPr>
          <w:b/>
          <w:bCs/>
          <w:sz w:val="36"/>
          <w:szCs w:val="36"/>
        </w:rPr>
        <w:t xml:space="preserve">      </w:t>
      </w:r>
      <w:r w:rsidRPr="0052545A">
        <w:rPr>
          <w:rFonts w:cs="Mangal"/>
          <w:b/>
          <w:bCs/>
          <w:sz w:val="36"/>
          <w:szCs w:val="36"/>
          <w:cs/>
        </w:rPr>
        <w:t>तालाबों का सौन्दर्यीकरण तथा रखरखाव</w:t>
      </w:r>
    </w:p>
    <w:p w:rsidR="000502D7" w:rsidRDefault="009339DB" w:rsidP="00CE7CCC">
      <w:pPr>
        <w:widowControl w:val="0"/>
        <w:tabs>
          <w:tab w:val="left" w:pos="284"/>
        </w:tabs>
        <w:autoSpaceDE w:val="0"/>
        <w:autoSpaceDN w:val="0"/>
        <w:adjustRightInd w:val="0"/>
        <w:spacing w:line="360" w:lineRule="auto"/>
        <w:ind w:left="851" w:hanging="1276"/>
        <w:jc w:val="both"/>
        <w:rPr>
          <w:rFonts w:asciiTheme="majorBidi" w:hAnsiTheme="majorBidi" w:cs="Mangal"/>
          <w:b/>
          <w:sz w:val="28"/>
          <w:szCs w:val="28"/>
        </w:rPr>
      </w:pPr>
      <w:r>
        <w:rPr>
          <w:rFonts w:asciiTheme="majorBidi" w:hAnsiTheme="majorBidi" w:cs="Mangal"/>
          <w:b/>
          <w:sz w:val="32"/>
          <w:szCs w:val="32"/>
        </w:rPr>
        <w:t xml:space="preserve">        </w:t>
      </w:r>
      <w:r w:rsidR="0052545A" w:rsidRPr="0052545A">
        <w:rPr>
          <w:rFonts w:asciiTheme="majorBidi" w:hAnsiTheme="majorBidi" w:cs="Mangal"/>
          <w:b/>
          <w:sz w:val="28"/>
          <w:szCs w:val="28"/>
          <w:cs/>
        </w:rPr>
        <w:t>माननीय मुख्यमंत्री ने बरवाला शहर में चार तालाबों के सौंदर्यीकरण के लिए कोई घोषणा नहीं की है</w:t>
      </w:r>
      <w:r w:rsidR="0052545A" w:rsidRPr="0052545A">
        <w:rPr>
          <w:rFonts w:asciiTheme="majorBidi" w:hAnsiTheme="majorBidi" w:cs="Mangal"/>
          <w:b/>
          <w:sz w:val="28"/>
          <w:szCs w:val="28"/>
        </w:rPr>
        <w:t xml:space="preserve">, </w:t>
      </w:r>
      <w:r w:rsidR="0052545A" w:rsidRPr="0052545A">
        <w:rPr>
          <w:rFonts w:asciiTheme="majorBidi" w:hAnsiTheme="majorBidi" w:cs="Mangal"/>
          <w:b/>
          <w:sz w:val="28"/>
          <w:szCs w:val="28"/>
          <w:cs/>
        </w:rPr>
        <w:t>हालांकि बरवाला शहर के सैनी तालाब के सौन्दर्यीकरण हेतु एक मुख्यमंत्री घोषणा स</w:t>
      </w:r>
      <w:r w:rsidR="009B5708">
        <w:rPr>
          <w:rFonts w:asciiTheme="majorBidi" w:hAnsiTheme="majorBidi" w:cs="Mangal"/>
          <w:b/>
          <w:sz w:val="28"/>
          <w:szCs w:val="28"/>
          <w:cs/>
        </w:rPr>
        <w:t xml:space="preserve">ंख्या 22857 दिनांक </w:t>
      </w:r>
      <w:r w:rsidR="009B5708" w:rsidRPr="00B22ECE">
        <w:rPr>
          <w:rFonts w:asciiTheme="majorBidi" w:hAnsiTheme="majorBidi" w:cs="Mangal"/>
          <w:bCs/>
          <w:sz w:val="28"/>
          <w:szCs w:val="28"/>
          <w:cs/>
        </w:rPr>
        <w:t>14.08.2018</w:t>
      </w:r>
      <w:r w:rsidR="0052545A" w:rsidRPr="0052545A">
        <w:rPr>
          <w:rFonts w:asciiTheme="majorBidi" w:hAnsiTheme="majorBidi" w:cs="Mangal"/>
          <w:b/>
          <w:sz w:val="28"/>
          <w:szCs w:val="28"/>
          <w:cs/>
        </w:rPr>
        <w:t xml:space="preserve"> की गई।</w:t>
      </w:r>
    </w:p>
    <w:p w:rsidR="0052545A" w:rsidRDefault="0052545A" w:rsidP="00A0508A">
      <w:pPr>
        <w:widowControl w:val="0"/>
        <w:tabs>
          <w:tab w:val="left" w:pos="284"/>
        </w:tabs>
        <w:autoSpaceDE w:val="0"/>
        <w:autoSpaceDN w:val="0"/>
        <w:adjustRightInd w:val="0"/>
        <w:spacing w:after="0" w:line="360" w:lineRule="auto"/>
        <w:ind w:left="851"/>
        <w:jc w:val="both"/>
        <w:rPr>
          <w:rFonts w:asciiTheme="majorBidi" w:hAnsiTheme="majorBidi" w:cs="Mangal"/>
          <w:b/>
          <w:sz w:val="28"/>
          <w:szCs w:val="28"/>
        </w:rPr>
      </w:pPr>
      <w:r w:rsidRPr="0052545A">
        <w:rPr>
          <w:rFonts w:asciiTheme="majorBidi" w:hAnsiTheme="majorBidi" w:cs="Mangal"/>
          <w:b/>
          <w:sz w:val="28"/>
          <w:szCs w:val="28"/>
          <w:cs/>
        </w:rPr>
        <w:t>नगरपालिका बरवाला शहर की सीमा में पांच तालाब हैं।</w:t>
      </w:r>
    </w:p>
    <w:p w:rsidR="0052545A" w:rsidRDefault="0052545A" w:rsidP="0052545A">
      <w:pPr>
        <w:widowControl w:val="0"/>
        <w:tabs>
          <w:tab w:val="left" w:pos="284"/>
        </w:tabs>
        <w:autoSpaceDE w:val="0"/>
        <w:autoSpaceDN w:val="0"/>
        <w:adjustRightInd w:val="0"/>
        <w:spacing w:line="360" w:lineRule="auto"/>
        <w:ind w:left="851"/>
        <w:jc w:val="both"/>
        <w:rPr>
          <w:rFonts w:asciiTheme="majorBidi" w:hAnsiTheme="majorBidi" w:cs="Mangal"/>
          <w:b/>
          <w:sz w:val="28"/>
          <w:szCs w:val="28"/>
        </w:rPr>
      </w:pPr>
      <w:r w:rsidRPr="0052545A">
        <w:rPr>
          <w:rFonts w:asciiTheme="majorBidi" w:hAnsiTheme="majorBidi" w:cs="Mangal"/>
          <w:b/>
          <w:sz w:val="28"/>
          <w:szCs w:val="28"/>
          <w:cs/>
        </w:rPr>
        <w:t>पांचों तालाबों का विवरण इस प्रकार है:-</w:t>
      </w:r>
    </w:p>
    <w:tbl>
      <w:tblPr>
        <w:tblStyle w:val="TableGrid"/>
        <w:tblW w:w="0" w:type="auto"/>
        <w:tblInd w:w="959" w:type="dxa"/>
        <w:tblLayout w:type="fixed"/>
        <w:tblLook w:val="04A0" w:firstRow="1" w:lastRow="0" w:firstColumn="1" w:lastColumn="0" w:noHBand="0" w:noVBand="1"/>
      </w:tblPr>
      <w:tblGrid>
        <w:gridCol w:w="992"/>
        <w:gridCol w:w="3544"/>
        <w:gridCol w:w="4081"/>
      </w:tblGrid>
      <w:tr w:rsidR="0052545A" w:rsidTr="00A0508A">
        <w:tc>
          <w:tcPr>
            <w:tcW w:w="992" w:type="dxa"/>
          </w:tcPr>
          <w:p w:rsidR="0052545A" w:rsidRDefault="00A0508A" w:rsidP="0052545A">
            <w:pPr>
              <w:widowControl w:val="0"/>
              <w:tabs>
                <w:tab w:val="left" w:pos="284"/>
              </w:tabs>
              <w:autoSpaceDE w:val="0"/>
              <w:autoSpaceDN w:val="0"/>
              <w:adjustRightInd w:val="0"/>
              <w:spacing w:line="360" w:lineRule="auto"/>
              <w:jc w:val="both"/>
              <w:rPr>
                <w:rFonts w:asciiTheme="majorBidi" w:hAnsiTheme="majorBidi" w:cstheme="majorBidi"/>
                <w:b/>
                <w:sz w:val="28"/>
                <w:szCs w:val="28"/>
              </w:rPr>
            </w:pPr>
            <w:r>
              <w:rPr>
                <w:rFonts w:asciiTheme="majorBidi" w:hAnsiTheme="majorBidi" w:cs="Mangal"/>
                <w:b/>
                <w:sz w:val="28"/>
                <w:szCs w:val="28"/>
                <w:cs/>
              </w:rPr>
              <w:t>क्रम</w:t>
            </w:r>
            <w:r>
              <w:rPr>
                <w:rFonts w:asciiTheme="majorBidi" w:hAnsiTheme="majorBidi" w:cs="Mangal"/>
                <w:b/>
                <w:sz w:val="28"/>
                <w:szCs w:val="28"/>
              </w:rPr>
              <w:t xml:space="preserve"> </w:t>
            </w:r>
            <w:r w:rsidR="0052545A" w:rsidRPr="0052545A">
              <w:rPr>
                <w:rFonts w:asciiTheme="majorBidi" w:hAnsiTheme="majorBidi" w:cs="Mangal"/>
                <w:b/>
                <w:sz w:val="28"/>
                <w:szCs w:val="28"/>
                <w:cs/>
              </w:rPr>
              <w:t xml:space="preserve">संख्या </w:t>
            </w:r>
          </w:p>
        </w:tc>
        <w:tc>
          <w:tcPr>
            <w:tcW w:w="3544" w:type="dxa"/>
          </w:tcPr>
          <w:p w:rsidR="0052545A" w:rsidRDefault="0052545A" w:rsidP="0052545A">
            <w:pPr>
              <w:widowControl w:val="0"/>
              <w:tabs>
                <w:tab w:val="left" w:pos="284"/>
              </w:tabs>
              <w:autoSpaceDE w:val="0"/>
              <w:autoSpaceDN w:val="0"/>
              <w:adjustRightInd w:val="0"/>
              <w:spacing w:line="360" w:lineRule="auto"/>
              <w:jc w:val="both"/>
              <w:rPr>
                <w:rFonts w:asciiTheme="majorBidi" w:hAnsiTheme="majorBidi" w:cstheme="majorBidi"/>
                <w:b/>
                <w:sz w:val="28"/>
                <w:szCs w:val="28"/>
              </w:rPr>
            </w:pPr>
            <w:r w:rsidRPr="0052545A">
              <w:rPr>
                <w:rFonts w:asciiTheme="majorBidi" w:hAnsiTheme="majorBidi" w:cs="Mangal"/>
                <w:b/>
                <w:sz w:val="28"/>
                <w:szCs w:val="28"/>
                <w:cs/>
              </w:rPr>
              <w:t>तालाब का नाम</w:t>
            </w:r>
          </w:p>
        </w:tc>
        <w:tc>
          <w:tcPr>
            <w:tcW w:w="4081" w:type="dxa"/>
          </w:tcPr>
          <w:p w:rsidR="0052545A" w:rsidRDefault="0052545A" w:rsidP="0052545A">
            <w:pPr>
              <w:widowControl w:val="0"/>
              <w:tabs>
                <w:tab w:val="left" w:pos="284"/>
              </w:tabs>
              <w:autoSpaceDE w:val="0"/>
              <w:autoSpaceDN w:val="0"/>
              <w:adjustRightInd w:val="0"/>
              <w:spacing w:line="360" w:lineRule="auto"/>
              <w:jc w:val="both"/>
              <w:rPr>
                <w:rFonts w:asciiTheme="majorBidi" w:hAnsiTheme="majorBidi" w:cstheme="majorBidi"/>
                <w:b/>
                <w:sz w:val="28"/>
                <w:szCs w:val="28"/>
              </w:rPr>
            </w:pPr>
            <w:r w:rsidRPr="0052545A">
              <w:rPr>
                <w:rFonts w:asciiTheme="majorBidi" w:hAnsiTheme="majorBidi" w:cs="Mangal"/>
                <w:b/>
                <w:sz w:val="28"/>
                <w:szCs w:val="28"/>
                <w:cs/>
              </w:rPr>
              <w:t>यू</w:t>
            </w:r>
            <w:r w:rsidR="00764464">
              <w:rPr>
                <w:rFonts w:asciiTheme="majorBidi" w:hAnsiTheme="majorBidi" w:cs="Mangal"/>
                <w:b/>
                <w:sz w:val="28"/>
                <w:szCs w:val="28"/>
              </w:rPr>
              <w:t>0</w:t>
            </w:r>
            <w:r w:rsidRPr="0052545A">
              <w:rPr>
                <w:rFonts w:asciiTheme="majorBidi" w:hAnsiTheme="majorBidi" w:cs="Mangal"/>
                <w:b/>
                <w:sz w:val="28"/>
                <w:szCs w:val="28"/>
                <w:cs/>
              </w:rPr>
              <w:t>आई</w:t>
            </w:r>
            <w:r w:rsidR="00764464">
              <w:rPr>
                <w:rFonts w:asciiTheme="majorBidi" w:hAnsiTheme="majorBidi" w:cs="Mangal"/>
                <w:b/>
                <w:sz w:val="28"/>
                <w:szCs w:val="28"/>
              </w:rPr>
              <w:t>0</w:t>
            </w:r>
            <w:r w:rsidRPr="0052545A">
              <w:rPr>
                <w:rFonts w:asciiTheme="majorBidi" w:hAnsiTheme="majorBidi" w:cs="Mangal"/>
                <w:b/>
                <w:sz w:val="28"/>
                <w:szCs w:val="28"/>
                <w:cs/>
              </w:rPr>
              <w:t>डी</w:t>
            </w:r>
            <w:r w:rsidR="00764464">
              <w:rPr>
                <w:rFonts w:asciiTheme="majorBidi" w:hAnsiTheme="majorBidi" w:cs="Mangal"/>
                <w:b/>
                <w:sz w:val="28"/>
                <w:szCs w:val="28"/>
              </w:rPr>
              <w:t>0</w:t>
            </w:r>
          </w:p>
        </w:tc>
      </w:tr>
      <w:tr w:rsidR="0052545A" w:rsidTr="00A0508A">
        <w:tc>
          <w:tcPr>
            <w:tcW w:w="992" w:type="dxa"/>
          </w:tcPr>
          <w:p w:rsidR="0052545A" w:rsidRPr="0052545A" w:rsidRDefault="0052545A" w:rsidP="0052545A">
            <w:pPr>
              <w:rPr>
                <w:rFonts w:asciiTheme="majorBidi" w:hAnsiTheme="majorBidi" w:cstheme="majorBidi"/>
                <w:sz w:val="28"/>
                <w:szCs w:val="28"/>
              </w:rPr>
            </w:pPr>
            <w:r w:rsidRPr="0052545A">
              <w:rPr>
                <w:rFonts w:asciiTheme="majorBidi" w:hAnsiTheme="majorBidi" w:cstheme="majorBidi"/>
                <w:sz w:val="28"/>
                <w:szCs w:val="28"/>
              </w:rPr>
              <w:t xml:space="preserve">1 </w:t>
            </w:r>
          </w:p>
        </w:tc>
        <w:tc>
          <w:tcPr>
            <w:tcW w:w="3544" w:type="dxa"/>
          </w:tcPr>
          <w:p w:rsidR="0052545A" w:rsidRPr="0052545A" w:rsidRDefault="0052545A" w:rsidP="0052545A">
            <w:pPr>
              <w:rPr>
                <w:rFonts w:asciiTheme="majorBidi" w:hAnsiTheme="majorBidi" w:cstheme="majorBidi"/>
                <w:sz w:val="28"/>
                <w:szCs w:val="28"/>
              </w:rPr>
            </w:pPr>
            <w:r w:rsidRPr="0052545A">
              <w:rPr>
                <w:rFonts w:asciiTheme="majorBidi" w:hAnsiTheme="majorBidi" w:cstheme="majorBidi"/>
                <w:sz w:val="28"/>
                <w:szCs w:val="28"/>
                <w:cs/>
              </w:rPr>
              <w:t xml:space="preserve">दलेशर तालाब </w:t>
            </w:r>
          </w:p>
        </w:tc>
        <w:tc>
          <w:tcPr>
            <w:tcW w:w="4081" w:type="dxa"/>
          </w:tcPr>
          <w:p w:rsidR="0052545A" w:rsidRPr="002249AA" w:rsidRDefault="0052545A">
            <w:pPr>
              <w:rPr>
                <w:rFonts w:cstheme="minorHAnsi"/>
                <w:b/>
                <w:bCs/>
                <w:sz w:val="28"/>
                <w:szCs w:val="28"/>
              </w:rPr>
            </w:pPr>
            <w:r w:rsidRPr="002249AA">
              <w:rPr>
                <w:rFonts w:cstheme="minorHAnsi"/>
                <w:b/>
                <w:bCs/>
                <w:sz w:val="28"/>
                <w:szCs w:val="28"/>
              </w:rPr>
              <w:t>02HRHSRGUR0008BRSI005</w:t>
            </w:r>
          </w:p>
        </w:tc>
      </w:tr>
      <w:tr w:rsidR="00A93403" w:rsidTr="00A0508A">
        <w:tc>
          <w:tcPr>
            <w:tcW w:w="992" w:type="dxa"/>
          </w:tcPr>
          <w:p w:rsidR="00A93403" w:rsidRPr="00B21B42" w:rsidRDefault="00A93403" w:rsidP="00A93403">
            <w:pPr>
              <w:rPr>
                <w:rFonts w:asciiTheme="majorBidi" w:hAnsiTheme="majorBidi" w:cstheme="majorBidi"/>
                <w:sz w:val="28"/>
                <w:szCs w:val="28"/>
              </w:rPr>
            </w:pPr>
            <w:r w:rsidRPr="00B21B42">
              <w:rPr>
                <w:rFonts w:asciiTheme="majorBidi" w:hAnsiTheme="majorBidi" w:cstheme="majorBidi"/>
                <w:sz w:val="28"/>
                <w:szCs w:val="28"/>
              </w:rPr>
              <w:t>2</w:t>
            </w:r>
            <w:r w:rsidRPr="00B21B42">
              <w:rPr>
                <w:rFonts w:asciiTheme="majorBidi" w:hAnsiTheme="majorBidi" w:cstheme="majorBidi"/>
                <w:sz w:val="28"/>
                <w:szCs w:val="28"/>
                <w:cs/>
              </w:rPr>
              <w:t xml:space="preserve"> </w:t>
            </w:r>
          </w:p>
        </w:tc>
        <w:tc>
          <w:tcPr>
            <w:tcW w:w="3544" w:type="dxa"/>
          </w:tcPr>
          <w:p w:rsidR="00A93403" w:rsidRPr="00B21B42" w:rsidRDefault="00A93403" w:rsidP="00C553CD">
            <w:pPr>
              <w:rPr>
                <w:rFonts w:asciiTheme="majorBidi" w:hAnsiTheme="majorBidi" w:cstheme="majorBidi"/>
                <w:sz w:val="28"/>
                <w:szCs w:val="28"/>
              </w:rPr>
            </w:pPr>
            <w:r w:rsidRPr="00B21B42">
              <w:rPr>
                <w:rFonts w:asciiTheme="majorBidi" w:hAnsiTheme="majorBidi" w:cstheme="majorBidi"/>
                <w:sz w:val="28"/>
                <w:szCs w:val="28"/>
                <w:cs/>
              </w:rPr>
              <w:t xml:space="preserve">टोकन तालाब </w:t>
            </w:r>
          </w:p>
        </w:tc>
        <w:tc>
          <w:tcPr>
            <w:tcW w:w="4081" w:type="dxa"/>
          </w:tcPr>
          <w:p w:rsidR="00A93403" w:rsidRPr="002249AA" w:rsidRDefault="00B21B42" w:rsidP="0052545A">
            <w:pPr>
              <w:widowControl w:val="0"/>
              <w:tabs>
                <w:tab w:val="left" w:pos="284"/>
              </w:tabs>
              <w:autoSpaceDE w:val="0"/>
              <w:autoSpaceDN w:val="0"/>
              <w:adjustRightInd w:val="0"/>
              <w:spacing w:line="360" w:lineRule="auto"/>
              <w:jc w:val="both"/>
              <w:rPr>
                <w:rFonts w:cstheme="minorHAnsi"/>
                <w:b/>
                <w:bCs/>
                <w:sz w:val="28"/>
                <w:szCs w:val="28"/>
              </w:rPr>
            </w:pPr>
            <w:r w:rsidRPr="002249AA">
              <w:rPr>
                <w:rFonts w:cstheme="minorHAnsi"/>
                <w:b/>
                <w:bCs/>
                <w:sz w:val="28"/>
                <w:szCs w:val="28"/>
              </w:rPr>
              <w:t>02HRHSRGUR0004BRSI002</w:t>
            </w:r>
          </w:p>
        </w:tc>
      </w:tr>
      <w:tr w:rsidR="00A93403" w:rsidTr="00A0508A">
        <w:tc>
          <w:tcPr>
            <w:tcW w:w="992" w:type="dxa"/>
          </w:tcPr>
          <w:p w:rsidR="00A93403" w:rsidRPr="00B21B42" w:rsidRDefault="00A93403" w:rsidP="00A93403">
            <w:pPr>
              <w:rPr>
                <w:rFonts w:asciiTheme="majorBidi" w:hAnsiTheme="majorBidi" w:cstheme="majorBidi"/>
                <w:sz w:val="28"/>
                <w:szCs w:val="28"/>
              </w:rPr>
            </w:pPr>
            <w:r w:rsidRPr="00B21B42">
              <w:rPr>
                <w:rFonts w:asciiTheme="majorBidi" w:hAnsiTheme="majorBidi" w:cstheme="majorBidi"/>
                <w:sz w:val="28"/>
                <w:szCs w:val="28"/>
              </w:rPr>
              <w:t>3</w:t>
            </w:r>
            <w:r w:rsidRPr="00B21B42">
              <w:rPr>
                <w:rFonts w:asciiTheme="majorBidi" w:hAnsiTheme="majorBidi" w:cstheme="majorBidi"/>
                <w:sz w:val="28"/>
                <w:szCs w:val="28"/>
                <w:cs/>
              </w:rPr>
              <w:t xml:space="preserve"> </w:t>
            </w:r>
          </w:p>
        </w:tc>
        <w:tc>
          <w:tcPr>
            <w:tcW w:w="3544" w:type="dxa"/>
          </w:tcPr>
          <w:p w:rsidR="00A93403" w:rsidRPr="00B21B42" w:rsidRDefault="00A93403" w:rsidP="00C553CD">
            <w:pPr>
              <w:rPr>
                <w:rFonts w:asciiTheme="majorBidi" w:hAnsiTheme="majorBidi" w:cstheme="majorBidi"/>
                <w:sz w:val="28"/>
                <w:szCs w:val="28"/>
              </w:rPr>
            </w:pPr>
            <w:r w:rsidRPr="00B21B42">
              <w:rPr>
                <w:rFonts w:asciiTheme="majorBidi" w:hAnsiTheme="majorBidi" w:cstheme="majorBidi"/>
                <w:sz w:val="28"/>
                <w:szCs w:val="28"/>
                <w:cs/>
              </w:rPr>
              <w:t>सियानी तालाब</w:t>
            </w:r>
            <w:r w:rsidR="009B5708" w:rsidRPr="00A0508A">
              <w:rPr>
                <w:rFonts w:asciiTheme="majorBidi" w:hAnsiTheme="majorBidi" w:cs="Mangal"/>
                <w:b/>
                <w:sz w:val="28"/>
                <w:szCs w:val="28"/>
                <w:cs/>
              </w:rPr>
              <w:t>/सैनी तालाब</w:t>
            </w:r>
            <w:r w:rsidRPr="00B21B42">
              <w:rPr>
                <w:rFonts w:asciiTheme="majorBidi" w:hAnsiTheme="majorBidi" w:cstheme="majorBidi"/>
                <w:sz w:val="28"/>
                <w:szCs w:val="28"/>
                <w:cs/>
              </w:rPr>
              <w:t xml:space="preserve"> </w:t>
            </w:r>
          </w:p>
        </w:tc>
        <w:tc>
          <w:tcPr>
            <w:tcW w:w="4081" w:type="dxa"/>
          </w:tcPr>
          <w:p w:rsidR="00A93403" w:rsidRPr="002249AA" w:rsidRDefault="00B21B42" w:rsidP="0052545A">
            <w:pPr>
              <w:widowControl w:val="0"/>
              <w:tabs>
                <w:tab w:val="left" w:pos="284"/>
              </w:tabs>
              <w:autoSpaceDE w:val="0"/>
              <w:autoSpaceDN w:val="0"/>
              <w:adjustRightInd w:val="0"/>
              <w:spacing w:line="360" w:lineRule="auto"/>
              <w:jc w:val="both"/>
              <w:rPr>
                <w:rFonts w:cstheme="minorHAnsi"/>
                <w:b/>
                <w:bCs/>
                <w:sz w:val="28"/>
                <w:szCs w:val="28"/>
              </w:rPr>
            </w:pPr>
            <w:r w:rsidRPr="002249AA">
              <w:rPr>
                <w:rFonts w:cstheme="minorHAnsi"/>
                <w:b/>
                <w:bCs/>
                <w:sz w:val="28"/>
                <w:szCs w:val="28"/>
              </w:rPr>
              <w:t>02HRHSRGUR0017BRSI001</w:t>
            </w:r>
          </w:p>
        </w:tc>
      </w:tr>
      <w:tr w:rsidR="00A93403" w:rsidTr="00A0508A">
        <w:tc>
          <w:tcPr>
            <w:tcW w:w="992" w:type="dxa"/>
          </w:tcPr>
          <w:p w:rsidR="00A93403" w:rsidRPr="00B21B42" w:rsidRDefault="00A93403" w:rsidP="00A93403">
            <w:pPr>
              <w:rPr>
                <w:rFonts w:asciiTheme="majorBidi" w:hAnsiTheme="majorBidi" w:cstheme="majorBidi"/>
                <w:sz w:val="28"/>
                <w:szCs w:val="28"/>
              </w:rPr>
            </w:pPr>
            <w:r w:rsidRPr="00B21B42">
              <w:rPr>
                <w:rFonts w:asciiTheme="majorBidi" w:hAnsiTheme="majorBidi" w:cstheme="majorBidi"/>
                <w:sz w:val="28"/>
                <w:szCs w:val="28"/>
              </w:rPr>
              <w:t>4</w:t>
            </w:r>
            <w:r w:rsidRPr="00B21B42">
              <w:rPr>
                <w:rFonts w:asciiTheme="majorBidi" w:hAnsiTheme="majorBidi" w:cstheme="majorBidi"/>
                <w:sz w:val="28"/>
                <w:szCs w:val="28"/>
                <w:cs/>
              </w:rPr>
              <w:t xml:space="preserve"> </w:t>
            </w:r>
          </w:p>
        </w:tc>
        <w:tc>
          <w:tcPr>
            <w:tcW w:w="3544" w:type="dxa"/>
          </w:tcPr>
          <w:p w:rsidR="00A93403" w:rsidRPr="00B21B42" w:rsidRDefault="00A93403" w:rsidP="00C553CD">
            <w:pPr>
              <w:rPr>
                <w:rFonts w:asciiTheme="majorBidi" w:hAnsiTheme="majorBidi" w:cstheme="majorBidi"/>
                <w:sz w:val="28"/>
                <w:szCs w:val="28"/>
              </w:rPr>
            </w:pPr>
            <w:r w:rsidRPr="00B21B42">
              <w:rPr>
                <w:rFonts w:asciiTheme="majorBidi" w:hAnsiTheme="majorBidi" w:cstheme="majorBidi"/>
                <w:sz w:val="28"/>
                <w:szCs w:val="28"/>
                <w:cs/>
              </w:rPr>
              <w:t xml:space="preserve">बुनही तालाब/गुढ़ी तालाब </w:t>
            </w:r>
          </w:p>
        </w:tc>
        <w:tc>
          <w:tcPr>
            <w:tcW w:w="4081" w:type="dxa"/>
          </w:tcPr>
          <w:p w:rsidR="00A93403" w:rsidRPr="002249AA" w:rsidRDefault="00B21B42" w:rsidP="0052545A">
            <w:pPr>
              <w:widowControl w:val="0"/>
              <w:tabs>
                <w:tab w:val="left" w:pos="284"/>
              </w:tabs>
              <w:autoSpaceDE w:val="0"/>
              <w:autoSpaceDN w:val="0"/>
              <w:adjustRightInd w:val="0"/>
              <w:spacing w:line="360" w:lineRule="auto"/>
              <w:jc w:val="both"/>
              <w:rPr>
                <w:rFonts w:cstheme="minorHAnsi"/>
                <w:b/>
                <w:bCs/>
                <w:sz w:val="28"/>
                <w:szCs w:val="28"/>
              </w:rPr>
            </w:pPr>
            <w:r w:rsidRPr="002249AA">
              <w:rPr>
                <w:rFonts w:cstheme="minorHAnsi"/>
                <w:b/>
                <w:bCs/>
                <w:sz w:val="28"/>
                <w:szCs w:val="28"/>
              </w:rPr>
              <w:t>02HRHSRGUR0005BRSI003</w:t>
            </w:r>
          </w:p>
        </w:tc>
      </w:tr>
      <w:tr w:rsidR="00A93403" w:rsidTr="00A0508A">
        <w:tc>
          <w:tcPr>
            <w:tcW w:w="992" w:type="dxa"/>
          </w:tcPr>
          <w:p w:rsidR="00A93403" w:rsidRPr="00B21B42" w:rsidRDefault="00A93403" w:rsidP="00A93403">
            <w:pPr>
              <w:rPr>
                <w:rFonts w:asciiTheme="majorBidi" w:hAnsiTheme="majorBidi" w:cstheme="majorBidi"/>
                <w:sz w:val="28"/>
                <w:szCs w:val="28"/>
              </w:rPr>
            </w:pPr>
            <w:r w:rsidRPr="00B21B42">
              <w:rPr>
                <w:rFonts w:asciiTheme="majorBidi" w:hAnsiTheme="majorBidi" w:cstheme="majorBidi"/>
                <w:sz w:val="28"/>
                <w:szCs w:val="28"/>
              </w:rPr>
              <w:t xml:space="preserve">5 </w:t>
            </w:r>
          </w:p>
        </w:tc>
        <w:tc>
          <w:tcPr>
            <w:tcW w:w="3544" w:type="dxa"/>
          </w:tcPr>
          <w:p w:rsidR="00A93403" w:rsidRPr="00B21B42" w:rsidRDefault="00A93403" w:rsidP="00C553CD">
            <w:pPr>
              <w:rPr>
                <w:rFonts w:asciiTheme="majorBidi" w:hAnsiTheme="majorBidi" w:cstheme="majorBidi"/>
                <w:sz w:val="28"/>
                <w:szCs w:val="28"/>
              </w:rPr>
            </w:pPr>
            <w:r w:rsidRPr="00B21B42">
              <w:rPr>
                <w:rFonts w:asciiTheme="majorBidi" w:hAnsiTheme="majorBidi" w:cstheme="majorBidi"/>
                <w:sz w:val="28"/>
                <w:szCs w:val="28"/>
                <w:cs/>
              </w:rPr>
              <w:t xml:space="preserve">पीर तालाब/शिव घाट तालाब </w:t>
            </w:r>
          </w:p>
        </w:tc>
        <w:tc>
          <w:tcPr>
            <w:tcW w:w="4081" w:type="dxa"/>
          </w:tcPr>
          <w:p w:rsidR="00A93403" w:rsidRPr="002249AA" w:rsidRDefault="00B21B42" w:rsidP="0052545A">
            <w:pPr>
              <w:widowControl w:val="0"/>
              <w:tabs>
                <w:tab w:val="left" w:pos="284"/>
              </w:tabs>
              <w:autoSpaceDE w:val="0"/>
              <w:autoSpaceDN w:val="0"/>
              <w:adjustRightInd w:val="0"/>
              <w:spacing w:line="360" w:lineRule="auto"/>
              <w:jc w:val="both"/>
              <w:rPr>
                <w:rFonts w:cstheme="minorHAnsi"/>
                <w:b/>
                <w:bCs/>
                <w:sz w:val="28"/>
                <w:szCs w:val="28"/>
              </w:rPr>
            </w:pPr>
            <w:r w:rsidRPr="002249AA">
              <w:rPr>
                <w:rFonts w:cstheme="minorHAnsi"/>
                <w:b/>
                <w:bCs/>
                <w:sz w:val="28"/>
                <w:szCs w:val="28"/>
              </w:rPr>
              <w:t>02HRHSRGUR0000BRSI004</w:t>
            </w:r>
          </w:p>
        </w:tc>
      </w:tr>
    </w:tbl>
    <w:p w:rsidR="00A0508A" w:rsidRDefault="00A0508A" w:rsidP="00A0508A">
      <w:pPr>
        <w:widowControl w:val="0"/>
        <w:tabs>
          <w:tab w:val="left" w:pos="284"/>
        </w:tabs>
        <w:autoSpaceDE w:val="0"/>
        <w:autoSpaceDN w:val="0"/>
        <w:adjustRightInd w:val="0"/>
        <w:spacing w:line="360" w:lineRule="auto"/>
        <w:ind w:left="851"/>
        <w:jc w:val="both"/>
        <w:rPr>
          <w:rFonts w:asciiTheme="majorBidi" w:hAnsiTheme="majorBidi" w:cstheme="majorBidi"/>
          <w:b/>
          <w:sz w:val="28"/>
          <w:szCs w:val="28"/>
        </w:rPr>
      </w:pPr>
    </w:p>
    <w:p w:rsidR="00A0508A" w:rsidRPr="00A0508A" w:rsidRDefault="00A0508A" w:rsidP="00A0508A">
      <w:pPr>
        <w:widowControl w:val="0"/>
        <w:tabs>
          <w:tab w:val="left" w:pos="284"/>
        </w:tabs>
        <w:autoSpaceDE w:val="0"/>
        <w:autoSpaceDN w:val="0"/>
        <w:adjustRightInd w:val="0"/>
        <w:spacing w:line="360" w:lineRule="auto"/>
        <w:ind w:left="851"/>
        <w:jc w:val="both"/>
        <w:rPr>
          <w:rFonts w:asciiTheme="majorBidi" w:hAnsiTheme="majorBidi" w:cstheme="majorBidi"/>
          <w:b/>
          <w:sz w:val="28"/>
          <w:szCs w:val="28"/>
        </w:rPr>
      </w:pPr>
      <w:r w:rsidRPr="00A0508A">
        <w:rPr>
          <w:rFonts w:asciiTheme="majorBidi" w:hAnsiTheme="majorBidi" w:cstheme="majorBidi"/>
          <w:b/>
          <w:sz w:val="28"/>
          <w:szCs w:val="28"/>
        </w:rPr>
        <w:t xml:space="preserve">1. </w:t>
      </w:r>
      <w:r w:rsidRPr="00A0508A">
        <w:rPr>
          <w:rFonts w:asciiTheme="majorBidi" w:hAnsiTheme="majorBidi" w:cs="Mangal"/>
          <w:bCs/>
          <w:sz w:val="28"/>
          <w:szCs w:val="28"/>
          <w:cs/>
        </w:rPr>
        <w:t>दलेशर तालाब</w:t>
      </w:r>
      <w:r w:rsidRPr="00A0508A">
        <w:rPr>
          <w:rFonts w:asciiTheme="majorBidi" w:hAnsiTheme="majorBidi" w:cs="Mangal"/>
          <w:b/>
          <w:sz w:val="28"/>
          <w:szCs w:val="28"/>
          <w:cs/>
        </w:rPr>
        <w:t>:- इस तालाब को हरियाणा तालाब एवं अपशिष्ट जल प्रबंधन प्राधिकरण द्वारा</w:t>
      </w:r>
      <w:r w:rsidR="007C47B3" w:rsidRPr="007C47B3">
        <w:rPr>
          <w:rFonts w:cs="Mangal"/>
          <w:sz w:val="28"/>
          <w:szCs w:val="28"/>
          <w:cs/>
        </w:rPr>
        <w:t xml:space="preserve"> </w:t>
      </w:r>
      <w:r w:rsidR="007C47B3" w:rsidRPr="00FA7A6E">
        <w:rPr>
          <w:rFonts w:cs="Mangal"/>
          <w:sz w:val="28"/>
          <w:szCs w:val="28"/>
          <w:cs/>
        </w:rPr>
        <w:t>नवीनीकरण</w:t>
      </w:r>
      <w:r w:rsidR="007C47B3" w:rsidRPr="007C47B3">
        <w:rPr>
          <w:cs/>
        </w:rPr>
        <w:t xml:space="preserve"> </w:t>
      </w:r>
      <w:r w:rsidR="007C47B3" w:rsidRPr="007C47B3">
        <w:rPr>
          <w:rFonts w:cs="Mangal"/>
          <w:sz w:val="28"/>
          <w:szCs w:val="28"/>
          <w:cs/>
        </w:rPr>
        <w:t>हेतु</w:t>
      </w:r>
      <w:r w:rsidRPr="00A0508A">
        <w:rPr>
          <w:rFonts w:asciiTheme="majorBidi" w:hAnsiTheme="majorBidi" w:cs="Mangal"/>
          <w:b/>
          <w:sz w:val="28"/>
          <w:szCs w:val="28"/>
          <w:cs/>
        </w:rPr>
        <w:t xml:space="preserve"> कार्ययोजना </w:t>
      </w:r>
      <w:r w:rsidR="009B5708" w:rsidRPr="00A0508A">
        <w:rPr>
          <w:rFonts w:asciiTheme="majorBidi" w:hAnsiTheme="majorBidi" w:cs="Mangal"/>
          <w:b/>
          <w:sz w:val="28"/>
          <w:szCs w:val="28"/>
          <w:cs/>
        </w:rPr>
        <w:t>चरण-</w:t>
      </w:r>
      <w:r w:rsidR="009B5708" w:rsidRPr="00A0508A">
        <w:rPr>
          <w:rFonts w:asciiTheme="majorBidi" w:hAnsiTheme="majorBidi" w:cstheme="majorBidi"/>
          <w:b/>
          <w:sz w:val="28"/>
          <w:szCs w:val="28"/>
        </w:rPr>
        <w:t>II</w:t>
      </w:r>
      <w:r w:rsidRPr="00A0508A">
        <w:rPr>
          <w:rFonts w:asciiTheme="majorBidi" w:hAnsiTheme="majorBidi" w:cstheme="majorBidi"/>
          <w:b/>
          <w:sz w:val="28"/>
          <w:szCs w:val="28"/>
        </w:rPr>
        <w:t xml:space="preserve"> (2023-24) </w:t>
      </w:r>
      <w:r w:rsidRPr="00A0508A">
        <w:rPr>
          <w:rFonts w:asciiTheme="majorBidi" w:hAnsiTheme="majorBidi" w:cs="Mangal"/>
          <w:b/>
          <w:sz w:val="28"/>
          <w:szCs w:val="28"/>
          <w:cs/>
        </w:rPr>
        <w:t>के अंतर्गत लिया गया है। उक्त तालाब का</w:t>
      </w:r>
      <w:r>
        <w:rPr>
          <w:rFonts w:asciiTheme="majorBidi" w:hAnsiTheme="majorBidi" w:cs="Mangal"/>
          <w:b/>
          <w:sz w:val="28"/>
          <w:szCs w:val="28"/>
        </w:rPr>
        <w:t xml:space="preserve"> </w:t>
      </w:r>
      <w:r>
        <w:rPr>
          <w:rFonts w:asciiTheme="majorBidi" w:hAnsiTheme="majorBidi" w:cs="Mangal"/>
          <w:b/>
          <w:sz w:val="28"/>
          <w:szCs w:val="28"/>
          <w:cs/>
        </w:rPr>
        <w:t>अनुमान राशि रु.</w:t>
      </w:r>
      <w:r w:rsidRPr="00A0508A">
        <w:rPr>
          <w:rFonts w:asciiTheme="majorBidi" w:hAnsiTheme="majorBidi" w:cs="Mangal"/>
          <w:b/>
          <w:sz w:val="28"/>
          <w:szCs w:val="28"/>
          <w:cs/>
        </w:rPr>
        <w:t xml:space="preserve"> </w:t>
      </w:r>
      <w:r w:rsidRPr="00A0508A">
        <w:rPr>
          <w:rFonts w:asciiTheme="majorBidi" w:hAnsiTheme="majorBidi" w:cstheme="majorBidi"/>
          <w:b/>
          <w:sz w:val="28"/>
          <w:szCs w:val="28"/>
        </w:rPr>
        <w:t>97.99</w:t>
      </w:r>
      <w:r w:rsidRPr="00A0508A">
        <w:rPr>
          <w:rFonts w:asciiTheme="majorBidi" w:hAnsiTheme="majorBidi" w:cs="Mangal"/>
          <w:b/>
          <w:sz w:val="28"/>
          <w:szCs w:val="28"/>
          <w:cs/>
        </w:rPr>
        <w:t xml:space="preserve"> लाख रुपये </w:t>
      </w:r>
      <w:r w:rsidR="005E7C18" w:rsidRPr="005E7C18">
        <w:rPr>
          <w:rFonts w:asciiTheme="majorBidi" w:hAnsiTheme="majorBidi" w:cs="Mangal"/>
          <w:b/>
          <w:sz w:val="28"/>
          <w:szCs w:val="28"/>
          <w:cs/>
        </w:rPr>
        <w:t>का</w:t>
      </w:r>
      <w:r w:rsidR="005E7C18" w:rsidRPr="00A0508A">
        <w:rPr>
          <w:rFonts w:asciiTheme="majorBidi" w:hAnsiTheme="majorBidi" w:cs="Mangal"/>
          <w:b/>
          <w:sz w:val="28"/>
          <w:szCs w:val="28"/>
          <w:cs/>
        </w:rPr>
        <w:t xml:space="preserve"> </w:t>
      </w:r>
      <w:r w:rsidRPr="00A0508A">
        <w:rPr>
          <w:rFonts w:asciiTheme="majorBidi" w:hAnsiTheme="majorBidi" w:cs="Mangal"/>
          <w:b/>
          <w:sz w:val="28"/>
          <w:szCs w:val="28"/>
          <w:cs/>
        </w:rPr>
        <w:t xml:space="preserve">तैयार कर दिनांक </w:t>
      </w:r>
      <w:r w:rsidRPr="00A0508A">
        <w:rPr>
          <w:rFonts w:asciiTheme="majorBidi" w:hAnsiTheme="majorBidi" w:cstheme="majorBidi"/>
          <w:b/>
          <w:sz w:val="28"/>
          <w:szCs w:val="28"/>
        </w:rPr>
        <w:t>08/07/2022</w:t>
      </w:r>
      <w:r w:rsidRPr="00A0508A">
        <w:rPr>
          <w:rFonts w:asciiTheme="majorBidi" w:hAnsiTheme="majorBidi" w:cs="Mangal"/>
          <w:b/>
          <w:sz w:val="28"/>
          <w:szCs w:val="28"/>
          <w:cs/>
        </w:rPr>
        <w:t xml:space="preserve"> को आवश्यक अनुमोदन प्राप्त करने के लिए हरियाणा तालाब एवं अपशिष्ट जल प्रबंधन प्राधिकरण को प्रस्तुत कर दिया गया है।</w:t>
      </w:r>
    </w:p>
    <w:p w:rsidR="00A0508A" w:rsidRPr="00A0508A" w:rsidRDefault="00A0508A" w:rsidP="00A0508A">
      <w:pPr>
        <w:widowControl w:val="0"/>
        <w:tabs>
          <w:tab w:val="left" w:pos="284"/>
        </w:tabs>
        <w:autoSpaceDE w:val="0"/>
        <w:autoSpaceDN w:val="0"/>
        <w:adjustRightInd w:val="0"/>
        <w:spacing w:line="360" w:lineRule="auto"/>
        <w:ind w:left="851"/>
        <w:jc w:val="both"/>
        <w:rPr>
          <w:rFonts w:asciiTheme="majorBidi" w:hAnsiTheme="majorBidi" w:cstheme="majorBidi"/>
          <w:b/>
          <w:sz w:val="28"/>
          <w:szCs w:val="28"/>
        </w:rPr>
      </w:pPr>
      <w:r w:rsidRPr="00A0508A">
        <w:rPr>
          <w:rFonts w:asciiTheme="majorBidi" w:hAnsiTheme="majorBidi" w:cstheme="majorBidi"/>
          <w:b/>
          <w:sz w:val="28"/>
          <w:szCs w:val="28"/>
        </w:rPr>
        <w:lastRenderedPageBreak/>
        <w:t xml:space="preserve">2. </w:t>
      </w:r>
      <w:r w:rsidRPr="004A4C7E">
        <w:rPr>
          <w:rFonts w:asciiTheme="majorBidi" w:hAnsiTheme="majorBidi" w:cs="Mangal"/>
          <w:bCs/>
          <w:sz w:val="28"/>
          <w:szCs w:val="28"/>
          <w:cs/>
        </w:rPr>
        <w:t>टोकन तालाब</w:t>
      </w:r>
      <w:r w:rsidRPr="00A0508A">
        <w:rPr>
          <w:rFonts w:asciiTheme="majorBidi" w:hAnsiTheme="majorBidi" w:cs="Mangal"/>
          <w:b/>
          <w:sz w:val="28"/>
          <w:szCs w:val="28"/>
          <w:cs/>
        </w:rPr>
        <w:t xml:space="preserve">:- इस तालाब को हरियाणा तालाब एवं अपशिष्ट जल प्रबंधन प्राधिकरण द्वारा </w:t>
      </w:r>
      <w:r w:rsidR="007C47B3" w:rsidRPr="00FA7A6E">
        <w:rPr>
          <w:rFonts w:cs="Mangal"/>
          <w:sz w:val="28"/>
          <w:szCs w:val="28"/>
          <w:cs/>
        </w:rPr>
        <w:t>नवीनीकरण</w:t>
      </w:r>
      <w:r w:rsidR="007C47B3" w:rsidRPr="007C47B3">
        <w:rPr>
          <w:cs/>
        </w:rPr>
        <w:t xml:space="preserve"> </w:t>
      </w:r>
      <w:r w:rsidR="007C47B3" w:rsidRPr="007C47B3">
        <w:rPr>
          <w:rFonts w:cs="Mangal"/>
          <w:sz w:val="28"/>
          <w:szCs w:val="28"/>
          <w:cs/>
        </w:rPr>
        <w:t>हेतु</w:t>
      </w:r>
      <w:r w:rsidR="007C47B3" w:rsidRPr="00A0508A">
        <w:rPr>
          <w:rFonts w:asciiTheme="majorBidi" w:hAnsiTheme="majorBidi" w:cs="Mangal"/>
          <w:b/>
          <w:sz w:val="28"/>
          <w:szCs w:val="28"/>
          <w:cs/>
        </w:rPr>
        <w:t xml:space="preserve"> </w:t>
      </w:r>
      <w:r w:rsidR="007C47B3">
        <w:rPr>
          <w:rFonts w:asciiTheme="majorBidi" w:hAnsiTheme="majorBidi" w:cs="Mangal"/>
          <w:b/>
          <w:sz w:val="28"/>
          <w:szCs w:val="28"/>
          <w:cs/>
        </w:rPr>
        <w:t>कार्य</w:t>
      </w:r>
      <w:r w:rsidRPr="00A0508A">
        <w:rPr>
          <w:rFonts w:asciiTheme="majorBidi" w:hAnsiTheme="majorBidi" w:cs="Mangal"/>
          <w:b/>
          <w:sz w:val="28"/>
          <w:szCs w:val="28"/>
          <w:cs/>
        </w:rPr>
        <w:t>योजना के चरण-</w:t>
      </w:r>
      <w:r w:rsidRPr="00A0508A">
        <w:rPr>
          <w:rFonts w:asciiTheme="majorBidi" w:hAnsiTheme="majorBidi" w:cstheme="majorBidi"/>
          <w:b/>
          <w:sz w:val="28"/>
          <w:szCs w:val="28"/>
        </w:rPr>
        <w:t xml:space="preserve">II (2023-24) </w:t>
      </w:r>
      <w:r w:rsidRPr="00A0508A">
        <w:rPr>
          <w:rFonts w:asciiTheme="majorBidi" w:hAnsiTheme="majorBidi" w:cs="Mangal"/>
          <w:b/>
          <w:sz w:val="28"/>
          <w:szCs w:val="28"/>
          <w:cs/>
        </w:rPr>
        <w:t xml:space="preserve">के अंतर्गत लिया गया है। </w:t>
      </w:r>
      <w:r w:rsidR="005E7C18" w:rsidRPr="005E7C18">
        <w:rPr>
          <w:rFonts w:asciiTheme="majorBidi" w:hAnsiTheme="majorBidi" w:cs="Mangal"/>
          <w:b/>
          <w:sz w:val="28"/>
          <w:szCs w:val="28"/>
          <w:cs/>
        </w:rPr>
        <w:t>उक्त तालाब का अनुमान राशि रु. 67.25 लाख रुपये</w:t>
      </w:r>
      <w:r w:rsidR="005E7C18">
        <w:rPr>
          <w:rFonts w:asciiTheme="majorBidi" w:hAnsiTheme="majorBidi" w:cs="Mangal"/>
          <w:b/>
          <w:sz w:val="28"/>
          <w:szCs w:val="28"/>
        </w:rPr>
        <w:t xml:space="preserve"> </w:t>
      </w:r>
      <w:r w:rsidR="005E7C18" w:rsidRPr="005E7C18">
        <w:rPr>
          <w:rFonts w:asciiTheme="majorBidi" w:hAnsiTheme="majorBidi" w:cs="Mangal"/>
          <w:b/>
          <w:sz w:val="28"/>
          <w:szCs w:val="28"/>
          <w:cs/>
        </w:rPr>
        <w:t xml:space="preserve">का तैयार कर दिनांक 08/07/2022 को आवश्यक अनुमोदन प्राप्त करने के लिए हरियाणा तालाब एवं अपशिष्ट जल प्रबंधन प्राधिकरण को प्रस्तुत कर दिया गया है। </w:t>
      </w:r>
    </w:p>
    <w:p w:rsidR="005E7C18" w:rsidRPr="00A0508A" w:rsidRDefault="00A0508A" w:rsidP="005E7C18">
      <w:pPr>
        <w:widowControl w:val="0"/>
        <w:tabs>
          <w:tab w:val="left" w:pos="284"/>
        </w:tabs>
        <w:autoSpaceDE w:val="0"/>
        <w:autoSpaceDN w:val="0"/>
        <w:adjustRightInd w:val="0"/>
        <w:spacing w:line="360" w:lineRule="auto"/>
        <w:ind w:left="851"/>
        <w:jc w:val="both"/>
        <w:rPr>
          <w:rFonts w:asciiTheme="majorBidi" w:hAnsiTheme="majorBidi" w:cstheme="majorBidi"/>
          <w:b/>
          <w:sz w:val="28"/>
          <w:szCs w:val="28"/>
        </w:rPr>
      </w:pPr>
      <w:r w:rsidRPr="00A0508A">
        <w:rPr>
          <w:rFonts w:asciiTheme="majorBidi" w:hAnsiTheme="majorBidi" w:cstheme="majorBidi"/>
          <w:b/>
          <w:sz w:val="28"/>
          <w:szCs w:val="28"/>
        </w:rPr>
        <w:t xml:space="preserve">3. </w:t>
      </w:r>
      <w:r w:rsidRPr="004A4C7E">
        <w:rPr>
          <w:rFonts w:asciiTheme="majorBidi" w:hAnsiTheme="majorBidi" w:cs="Mangal"/>
          <w:bCs/>
          <w:sz w:val="28"/>
          <w:szCs w:val="28"/>
          <w:cs/>
        </w:rPr>
        <w:t>सियानी तालाब/सैनी तालाब</w:t>
      </w:r>
      <w:r w:rsidRPr="00A0508A">
        <w:rPr>
          <w:rFonts w:asciiTheme="majorBidi" w:hAnsiTheme="majorBidi" w:cs="Mangal"/>
          <w:b/>
          <w:sz w:val="28"/>
          <w:szCs w:val="28"/>
          <w:cs/>
        </w:rPr>
        <w:t>:-</w:t>
      </w:r>
      <w:r w:rsidR="00DA6C28">
        <w:rPr>
          <w:rFonts w:asciiTheme="majorBidi" w:hAnsiTheme="majorBidi" w:cs="Mangal"/>
          <w:b/>
          <w:sz w:val="28"/>
          <w:szCs w:val="28"/>
        </w:rPr>
        <w:t xml:space="preserve"> </w:t>
      </w:r>
      <w:r w:rsidR="00DA6C28" w:rsidRPr="00A0508A">
        <w:rPr>
          <w:rFonts w:asciiTheme="majorBidi" w:hAnsiTheme="majorBidi" w:cs="Mangal"/>
          <w:b/>
          <w:sz w:val="28"/>
          <w:szCs w:val="28"/>
          <w:cs/>
        </w:rPr>
        <w:t>इस</w:t>
      </w:r>
      <w:r w:rsidR="00DA6C28" w:rsidRPr="0052545A">
        <w:rPr>
          <w:rFonts w:asciiTheme="majorBidi" w:hAnsiTheme="majorBidi" w:cs="Mangal"/>
          <w:b/>
          <w:sz w:val="28"/>
          <w:szCs w:val="28"/>
          <w:cs/>
        </w:rPr>
        <w:t xml:space="preserve"> तालाब के सौन्दर्यीकरण हेतु एक मुख्यमंत्री घोषणा संख्या 22857 दिनांक 14.08.2018 को की गई</w:t>
      </w:r>
      <w:r w:rsidRPr="00A0508A">
        <w:rPr>
          <w:rFonts w:asciiTheme="majorBidi" w:hAnsiTheme="majorBidi" w:cs="Mangal"/>
          <w:b/>
          <w:sz w:val="28"/>
          <w:szCs w:val="28"/>
          <w:cs/>
        </w:rPr>
        <w:t xml:space="preserve"> और इस तालाब को हरियाणा तालाब और अपशिष्ट जल प्रबंधन प्राधिकरण द्वारा</w:t>
      </w:r>
      <w:r w:rsidR="007C47B3" w:rsidRPr="007C47B3">
        <w:rPr>
          <w:rFonts w:cs="Mangal"/>
          <w:sz w:val="28"/>
          <w:szCs w:val="28"/>
          <w:cs/>
        </w:rPr>
        <w:t xml:space="preserve"> </w:t>
      </w:r>
      <w:r w:rsidR="007C47B3" w:rsidRPr="00FA7A6E">
        <w:rPr>
          <w:rFonts w:cs="Mangal"/>
          <w:sz w:val="28"/>
          <w:szCs w:val="28"/>
          <w:cs/>
        </w:rPr>
        <w:t>नवीनीकरण</w:t>
      </w:r>
      <w:r w:rsidR="007C47B3" w:rsidRPr="007C47B3">
        <w:rPr>
          <w:cs/>
        </w:rPr>
        <w:t xml:space="preserve"> </w:t>
      </w:r>
      <w:r w:rsidR="007C47B3" w:rsidRPr="007C47B3">
        <w:rPr>
          <w:rFonts w:cs="Mangal"/>
          <w:sz w:val="28"/>
          <w:szCs w:val="28"/>
          <w:cs/>
        </w:rPr>
        <w:t>हेतु</w:t>
      </w:r>
      <w:r w:rsidR="007C47B3">
        <w:rPr>
          <w:rFonts w:asciiTheme="majorBidi" w:hAnsiTheme="majorBidi" w:cs="Mangal"/>
          <w:b/>
          <w:sz w:val="28"/>
          <w:szCs w:val="28"/>
          <w:cs/>
        </w:rPr>
        <w:t xml:space="preserve"> कार्य</w:t>
      </w:r>
      <w:r w:rsidRPr="00A0508A">
        <w:rPr>
          <w:rFonts w:asciiTheme="majorBidi" w:hAnsiTheme="majorBidi" w:cs="Mangal"/>
          <w:b/>
          <w:sz w:val="28"/>
          <w:szCs w:val="28"/>
          <w:cs/>
        </w:rPr>
        <w:t>योजना के चरण-</w:t>
      </w:r>
      <w:r w:rsidRPr="00A0508A">
        <w:rPr>
          <w:rFonts w:asciiTheme="majorBidi" w:hAnsiTheme="majorBidi" w:cstheme="majorBidi"/>
          <w:b/>
          <w:sz w:val="28"/>
          <w:szCs w:val="28"/>
        </w:rPr>
        <w:t xml:space="preserve">IV (2024-25) </w:t>
      </w:r>
      <w:r w:rsidRPr="00A0508A">
        <w:rPr>
          <w:rFonts w:asciiTheme="majorBidi" w:hAnsiTheme="majorBidi" w:cs="Mangal"/>
          <w:b/>
          <w:sz w:val="28"/>
          <w:szCs w:val="28"/>
          <w:cs/>
        </w:rPr>
        <w:t xml:space="preserve">के </w:t>
      </w:r>
      <w:r w:rsidR="005E7C18" w:rsidRPr="00A0508A">
        <w:rPr>
          <w:rFonts w:asciiTheme="majorBidi" w:hAnsiTheme="majorBidi" w:cs="Mangal"/>
          <w:b/>
          <w:sz w:val="28"/>
          <w:szCs w:val="28"/>
          <w:cs/>
        </w:rPr>
        <w:t>अंतर्गत</w:t>
      </w:r>
      <w:r w:rsidRPr="00A0508A">
        <w:rPr>
          <w:rFonts w:asciiTheme="majorBidi" w:hAnsiTheme="majorBidi" w:cs="Mangal"/>
          <w:b/>
          <w:sz w:val="28"/>
          <w:szCs w:val="28"/>
          <w:cs/>
        </w:rPr>
        <w:t xml:space="preserve"> भी लिया गया है। </w:t>
      </w:r>
      <w:r w:rsidR="005E7C18" w:rsidRPr="005E7C18">
        <w:rPr>
          <w:rFonts w:asciiTheme="majorBidi" w:hAnsiTheme="majorBidi" w:cs="Mangal"/>
          <w:b/>
          <w:sz w:val="28"/>
          <w:szCs w:val="28"/>
          <w:cs/>
        </w:rPr>
        <w:t xml:space="preserve">उक्त तालाब का अनुमान राशि रु. </w:t>
      </w:r>
      <w:r w:rsidR="005E7C18" w:rsidRPr="00A0508A">
        <w:rPr>
          <w:rFonts w:asciiTheme="majorBidi" w:hAnsiTheme="majorBidi" w:cstheme="majorBidi"/>
          <w:b/>
          <w:sz w:val="28"/>
          <w:szCs w:val="28"/>
        </w:rPr>
        <w:t>93.20</w:t>
      </w:r>
      <w:r w:rsidR="005E7C18" w:rsidRPr="00A0508A">
        <w:rPr>
          <w:rFonts w:asciiTheme="majorBidi" w:hAnsiTheme="majorBidi" w:cs="Mangal"/>
          <w:b/>
          <w:sz w:val="28"/>
          <w:szCs w:val="28"/>
          <w:cs/>
        </w:rPr>
        <w:t xml:space="preserve"> </w:t>
      </w:r>
      <w:r w:rsidR="005E7C18" w:rsidRPr="005E7C18">
        <w:rPr>
          <w:rFonts w:asciiTheme="majorBidi" w:hAnsiTheme="majorBidi" w:cs="Mangal"/>
          <w:b/>
          <w:sz w:val="28"/>
          <w:szCs w:val="28"/>
          <w:cs/>
        </w:rPr>
        <w:t>लाख रुपये</w:t>
      </w:r>
      <w:r w:rsidR="005E7C18">
        <w:rPr>
          <w:rFonts w:asciiTheme="majorBidi" w:hAnsiTheme="majorBidi" w:cs="Mangal"/>
          <w:b/>
          <w:sz w:val="28"/>
          <w:szCs w:val="28"/>
        </w:rPr>
        <w:t xml:space="preserve"> </w:t>
      </w:r>
      <w:r w:rsidR="005E7C18" w:rsidRPr="005E7C18">
        <w:rPr>
          <w:rFonts w:asciiTheme="majorBidi" w:hAnsiTheme="majorBidi" w:cs="Mangal"/>
          <w:b/>
          <w:sz w:val="28"/>
          <w:szCs w:val="28"/>
          <w:cs/>
        </w:rPr>
        <w:t xml:space="preserve">का तैयार कर दिनांक </w:t>
      </w:r>
      <w:r w:rsidR="005E7C18" w:rsidRPr="00A0508A">
        <w:rPr>
          <w:rFonts w:asciiTheme="majorBidi" w:hAnsiTheme="majorBidi" w:cstheme="majorBidi"/>
          <w:b/>
          <w:sz w:val="28"/>
          <w:szCs w:val="28"/>
        </w:rPr>
        <w:t>16/11/2023</w:t>
      </w:r>
      <w:r w:rsidR="005E7C18" w:rsidRPr="00A0508A">
        <w:rPr>
          <w:rFonts w:asciiTheme="majorBidi" w:hAnsiTheme="majorBidi" w:cs="Mangal"/>
          <w:b/>
          <w:sz w:val="28"/>
          <w:szCs w:val="28"/>
          <w:cs/>
        </w:rPr>
        <w:t xml:space="preserve"> </w:t>
      </w:r>
      <w:r w:rsidR="005E7C18" w:rsidRPr="005E7C18">
        <w:rPr>
          <w:rFonts w:asciiTheme="majorBidi" w:hAnsiTheme="majorBidi" w:cs="Mangal"/>
          <w:b/>
          <w:sz w:val="28"/>
          <w:szCs w:val="28"/>
          <w:cs/>
        </w:rPr>
        <w:t xml:space="preserve">को आवश्यक अनुमोदन प्राप्त करने के लिए हरियाणा तालाब एवं अपशिष्ट जल प्रबंधन प्राधिकरण को प्रस्तुत कर दिया गया है। </w:t>
      </w:r>
    </w:p>
    <w:p w:rsidR="00A0508A" w:rsidRPr="00A0508A" w:rsidRDefault="00A0508A" w:rsidP="00736B90">
      <w:pPr>
        <w:widowControl w:val="0"/>
        <w:tabs>
          <w:tab w:val="left" w:pos="284"/>
        </w:tabs>
        <w:autoSpaceDE w:val="0"/>
        <w:autoSpaceDN w:val="0"/>
        <w:adjustRightInd w:val="0"/>
        <w:spacing w:after="0" w:line="360" w:lineRule="auto"/>
        <w:ind w:left="851"/>
        <w:jc w:val="both"/>
        <w:rPr>
          <w:rFonts w:asciiTheme="majorBidi" w:hAnsiTheme="majorBidi" w:cstheme="majorBidi"/>
          <w:b/>
          <w:sz w:val="28"/>
          <w:szCs w:val="28"/>
        </w:rPr>
      </w:pPr>
      <w:r w:rsidRPr="00A0508A">
        <w:rPr>
          <w:rFonts w:asciiTheme="majorBidi" w:hAnsiTheme="majorBidi" w:cstheme="majorBidi"/>
          <w:b/>
          <w:sz w:val="28"/>
          <w:szCs w:val="28"/>
        </w:rPr>
        <w:t xml:space="preserve">4. </w:t>
      </w:r>
      <w:r w:rsidRPr="004A4C7E">
        <w:rPr>
          <w:rFonts w:asciiTheme="majorBidi" w:hAnsiTheme="majorBidi" w:cs="Mangal"/>
          <w:bCs/>
          <w:sz w:val="28"/>
          <w:szCs w:val="28"/>
          <w:cs/>
        </w:rPr>
        <w:t>बूनही तालाब/गुढ़ी तालाब</w:t>
      </w:r>
      <w:r w:rsidRPr="00A0508A">
        <w:rPr>
          <w:rFonts w:asciiTheme="majorBidi" w:hAnsiTheme="majorBidi" w:cs="Mangal"/>
          <w:b/>
          <w:sz w:val="28"/>
          <w:szCs w:val="28"/>
          <w:cs/>
        </w:rPr>
        <w:t xml:space="preserve">:- </w:t>
      </w:r>
      <w:r w:rsidR="005E7C18" w:rsidRPr="00A0508A">
        <w:rPr>
          <w:rFonts w:asciiTheme="majorBidi" w:hAnsiTheme="majorBidi" w:cs="Mangal"/>
          <w:b/>
          <w:sz w:val="28"/>
          <w:szCs w:val="28"/>
          <w:cs/>
        </w:rPr>
        <w:t xml:space="preserve">इस तालाब को हरियाणा तालाब एवं अपशिष्ट जल प्रबंधन प्राधिकरण द्वारा </w:t>
      </w:r>
      <w:r w:rsidR="007C47B3" w:rsidRPr="00FA7A6E">
        <w:rPr>
          <w:rFonts w:cs="Mangal"/>
          <w:sz w:val="28"/>
          <w:szCs w:val="28"/>
          <w:cs/>
        </w:rPr>
        <w:t>नवीनीकरण</w:t>
      </w:r>
      <w:r w:rsidR="007C47B3" w:rsidRPr="007C47B3">
        <w:rPr>
          <w:cs/>
        </w:rPr>
        <w:t xml:space="preserve"> </w:t>
      </w:r>
      <w:r w:rsidR="007C47B3" w:rsidRPr="007C47B3">
        <w:rPr>
          <w:rFonts w:cs="Mangal"/>
          <w:sz w:val="28"/>
          <w:szCs w:val="28"/>
          <w:cs/>
        </w:rPr>
        <w:t>हेतु</w:t>
      </w:r>
      <w:r w:rsidR="007C47B3" w:rsidRPr="00A0508A">
        <w:rPr>
          <w:rFonts w:asciiTheme="majorBidi" w:hAnsiTheme="majorBidi" w:cs="Mangal"/>
          <w:b/>
          <w:sz w:val="28"/>
          <w:szCs w:val="28"/>
          <w:cs/>
        </w:rPr>
        <w:t xml:space="preserve"> </w:t>
      </w:r>
      <w:r w:rsidR="007C47B3">
        <w:rPr>
          <w:rFonts w:asciiTheme="majorBidi" w:hAnsiTheme="majorBidi" w:cs="Mangal"/>
          <w:b/>
          <w:sz w:val="28"/>
          <w:szCs w:val="28"/>
          <w:cs/>
        </w:rPr>
        <w:t>कार्य</w:t>
      </w:r>
      <w:r w:rsidR="005E7C18" w:rsidRPr="00A0508A">
        <w:rPr>
          <w:rFonts w:asciiTheme="majorBidi" w:hAnsiTheme="majorBidi" w:cs="Mangal"/>
          <w:b/>
          <w:sz w:val="28"/>
          <w:szCs w:val="28"/>
          <w:cs/>
        </w:rPr>
        <w:t>योजना के चरण-</w:t>
      </w:r>
      <w:r w:rsidR="005E7C18" w:rsidRPr="00A0508A">
        <w:rPr>
          <w:rFonts w:asciiTheme="majorBidi" w:hAnsiTheme="majorBidi" w:cstheme="majorBidi"/>
          <w:b/>
          <w:sz w:val="28"/>
          <w:szCs w:val="28"/>
        </w:rPr>
        <w:t xml:space="preserve">II (2023-24) </w:t>
      </w:r>
      <w:r w:rsidR="005E7C18" w:rsidRPr="00A0508A">
        <w:rPr>
          <w:rFonts w:asciiTheme="majorBidi" w:hAnsiTheme="majorBidi" w:cs="Mangal"/>
          <w:b/>
          <w:sz w:val="28"/>
          <w:szCs w:val="28"/>
          <w:cs/>
        </w:rPr>
        <w:t xml:space="preserve">के अंतर्गत लिया गया है। </w:t>
      </w:r>
      <w:r w:rsidRPr="00A0508A">
        <w:rPr>
          <w:rFonts w:asciiTheme="majorBidi" w:hAnsiTheme="majorBidi" w:cs="Mangal"/>
          <w:b/>
          <w:sz w:val="28"/>
          <w:szCs w:val="28"/>
          <w:cs/>
        </w:rPr>
        <w:t xml:space="preserve">इस तालाब की </w:t>
      </w:r>
      <w:r w:rsidR="00CC2FEA" w:rsidRPr="00FA7A6E">
        <w:rPr>
          <w:rFonts w:cs="Mangal"/>
          <w:sz w:val="28"/>
          <w:szCs w:val="28"/>
          <w:cs/>
        </w:rPr>
        <w:t>वास्तुशिल्पीय</w:t>
      </w:r>
      <w:r w:rsidRPr="00A0508A">
        <w:rPr>
          <w:rFonts w:asciiTheme="majorBidi" w:hAnsiTheme="majorBidi" w:cs="Mangal"/>
          <w:b/>
          <w:sz w:val="28"/>
          <w:szCs w:val="28"/>
          <w:cs/>
        </w:rPr>
        <w:t xml:space="preserve"> ड्राइंग प्राप्त हो चुकी है और नगर पालिका</w:t>
      </w:r>
      <w:r w:rsidRPr="00A0508A">
        <w:rPr>
          <w:rFonts w:asciiTheme="majorBidi" w:hAnsiTheme="majorBidi" w:cstheme="majorBidi"/>
          <w:b/>
          <w:sz w:val="28"/>
          <w:szCs w:val="28"/>
        </w:rPr>
        <w:t xml:space="preserve">, </w:t>
      </w:r>
      <w:r w:rsidRPr="00A0508A">
        <w:rPr>
          <w:rFonts w:asciiTheme="majorBidi" w:hAnsiTheme="majorBidi" w:cs="Mangal"/>
          <w:b/>
          <w:sz w:val="28"/>
          <w:szCs w:val="28"/>
          <w:cs/>
        </w:rPr>
        <w:t>बरवाला द्वारा इस तालाब का अनुमान तैयार किया जा रहा है।</w:t>
      </w:r>
    </w:p>
    <w:p w:rsidR="0052545A" w:rsidRDefault="00A0508A" w:rsidP="00736B90">
      <w:pPr>
        <w:widowControl w:val="0"/>
        <w:tabs>
          <w:tab w:val="left" w:pos="284"/>
        </w:tabs>
        <w:autoSpaceDE w:val="0"/>
        <w:autoSpaceDN w:val="0"/>
        <w:adjustRightInd w:val="0"/>
        <w:spacing w:after="0" w:line="360" w:lineRule="auto"/>
        <w:ind w:left="851"/>
        <w:jc w:val="both"/>
        <w:rPr>
          <w:rFonts w:asciiTheme="majorBidi" w:hAnsiTheme="majorBidi" w:cs="Mangal"/>
          <w:b/>
          <w:sz w:val="28"/>
          <w:szCs w:val="28"/>
        </w:rPr>
      </w:pPr>
      <w:r w:rsidRPr="00A0508A">
        <w:rPr>
          <w:rFonts w:asciiTheme="majorBidi" w:hAnsiTheme="majorBidi" w:cstheme="majorBidi"/>
          <w:b/>
          <w:sz w:val="28"/>
          <w:szCs w:val="28"/>
        </w:rPr>
        <w:t xml:space="preserve">5. </w:t>
      </w:r>
      <w:r w:rsidRPr="004A4C7E">
        <w:rPr>
          <w:rFonts w:asciiTheme="majorBidi" w:hAnsiTheme="majorBidi" w:cs="Mangal"/>
          <w:bCs/>
          <w:sz w:val="28"/>
          <w:szCs w:val="28"/>
          <w:cs/>
        </w:rPr>
        <w:t>पीर तालाब/शिव घाट तालाब</w:t>
      </w:r>
      <w:r w:rsidRPr="00A0508A">
        <w:rPr>
          <w:rFonts w:asciiTheme="majorBidi" w:hAnsiTheme="majorBidi" w:cs="Mangal"/>
          <w:b/>
          <w:sz w:val="28"/>
          <w:szCs w:val="28"/>
          <w:cs/>
        </w:rPr>
        <w:t>:- इस तालाब को हरियाणा तालाब एवं अपशिष्ट जल प्रबंधन प्राधिकरण द्वारा</w:t>
      </w:r>
      <w:r w:rsidR="007C47B3" w:rsidRPr="007C47B3">
        <w:rPr>
          <w:rFonts w:cs="Mangal"/>
          <w:sz w:val="28"/>
          <w:szCs w:val="28"/>
          <w:cs/>
        </w:rPr>
        <w:t xml:space="preserve"> </w:t>
      </w:r>
      <w:r w:rsidR="007C47B3" w:rsidRPr="00FA7A6E">
        <w:rPr>
          <w:rFonts w:cs="Mangal"/>
          <w:sz w:val="28"/>
          <w:szCs w:val="28"/>
          <w:cs/>
        </w:rPr>
        <w:t>नवीनीकरण</w:t>
      </w:r>
      <w:r w:rsidR="007C47B3" w:rsidRPr="007C47B3">
        <w:rPr>
          <w:cs/>
        </w:rPr>
        <w:t xml:space="preserve"> </w:t>
      </w:r>
      <w:r w:rsidR="007C47B3" w:rsidRPr="007C47B3">
        <w:rPr>
          <w:rFonts w:cs="Mangal"/>
          <w:sz w:val="28"/>
          <w:szCs w:val="28"/>
          <w:cs/>
        </w:rPr>
        <w:t>हेतु</w:t>
      </w:r>
      <w:r w:rsidRPr="00A0508A">
        <w:rPr>
          <w:rFonts w:asciiTheme="majorBidi" w:hAnsiTheme="majorBidi" w:cs="Mangal"/>
          <w:b/>
          <w:sz w:val="28"/>
          <w:szCs w:val="28"/>
          <w:cs/>
        </w:rPr>
        <w:t xml:space="preserve"> कार्ययोजना </w:t>
      </w:r>
      <w:r w:rsidR="00264ED3">
        <w:rPr>
          <w:rFonts w:asciiTheme="majorBidi" w:hAnsiTheme="majorBidi" w:cs="Mangal"/>
          <w:b/>
          <w:sz w:val="28"/>
          <w:szCs w:val="28"/>
          <w:cs/>
        </w:rPr>
        <w:t>चरण</w:t>
      </w:r>
      <w:r w:rsidR="00264ED3">
        <w:rPr>
          <w:rFonts w:asciiTheme="majorBidi" w:hAnsiTheme="majorBidi" w:cs="Mangal"/>
          <w:b/>
          <w:sz w:val="28"/>
          <w:szCs w:val="28"/>
        </w:rPr>
        <w:t>-</w:t>
      </w:r>
      <w:r w:rsidR="00264ED3">
        <w:rPr>
          <w:rFonts w:asciiTheme="majorBidi" w:hAnsiTheme="majorBidi" w:cstheme="majorBidi"/>
          <w:b/>
          <w:sz w:val="28"/>
          <w:szCs w:val="28"/>
        </w:rPr>
        <w:t xml:space="preserve">II </w:t>
      </w:r>
      <w:r w:rsidRPr="00A0508A">
        <w:rPr>
          <w:rFonts w:asciiTheme="majorBidi" w:hAnsiTheme="majorBidi" w:cstheme="majorBidi"/>
          <w:b/>
          <w:sz w:val="28"/>
          <w:szCs w:val="28"/>
        </w:rPr>
        <w:t xml:space="preserve">(2023-24) </w:t>
      </w:r>
      <w:r w:rsidRPr="00A0508A">
        <w:rPr>
          <w:rFonts w:asciiTheme="majorBidi" w:hAnsiTheme="majorBidi" w:cs="Mangal"/>
          <w:b/>
          <w:sz w:val="28"/>
          <w:szCs w:val="28"/>
          <w:cs/>
        </w:rPr>
        <w:t xml:space="preserve">के अंतर्गत लिया गया है। इस तालाब की </w:t>
      </w:r>
      <w:r w:rsidR="00CC2FEA" w:rsidRPr="00FA7A6E">
        <w:rPr>
          <w:rFonts w:cs="Mangal"/>
          <w:sz w:val="28"/>
          <w:szCs w:val="28"/>
          <w:cs/>
        </w:rPr>
        <w:t>वास्तुशिल्पीय</w:t>
      </w:r>
      <w:r w:rsidRPr="00A0508A">
        <w:rPr>
          <w:rFonts w:asciiTheme="majorBidi" w:hAnsiTheme="majorBidi" w:cs="Mangal"/>
          <w:b/>
          <w:sz w:val="28"/>
          <w:szCs w:val="28"/>
          <w:cs/>
        </w:rPr>
        <w:t xml:space="preserve"> ड्राइंग हरियाणा तालाब एवं अपशिष्ट जल प्रबंधन प्राधिकरण द्वारा तैयार की जाएगी।</w:t>
      </w:r>
    </w:p>
    <w:p w:rsidR="00A0508A" w:rsidRPr="00736B90" w:rsidRDefault="009B5708" w:rsidP="009B5708">
      <w:pPr>
        <w:widowControl w:val="0"/>
        <w:tabs>
          <w:tab w:val="left" w:pos="284"/>
        </w:tabs>
        <w:autoSpaceDE w:val="0"/>
        <w:autoSpaceDN w:val="0"/>
        <w:adjustRightInd w:val="0"/>
        <w:spacing w:after="0" w:line="360" w:lineRule="auto"/>
        <w:ind w:left="851"/>
        <w:jc w:val="both"/>
        <w:rPr>
          <w:rFonts w:cs="Mangal"/>
          <w:sz w:val="28"/>
          <w:szCs w:val="28"/>
        </w:rPr>
      </w:pPr>
      <w:r w:rsidRPr="00FA7A6E">
        <w:rPr>
          <w:rFonts w:cs="Mangal"/>
          <w:sz w:val="28"/>
          <w:szCs w:val="28"/>
          <w:cs/>
        </w:rPr>
        <w:lastRenderedPageBreak/>
        <w:t>हरियाणा तालाब और अपशिष्ट जल प्रबंधन प्राधिकरण से मंजूरी मिलते ही काम शुरू हो जाएगा। काम पूरा होने में कम से कम डेढ़ साल का समय लग सकता है</w:t>
      </w:r>
      <w:r>
        <w:rPr>
          <w:rFonts w:cs="Mangal"/>
          <w:sz w:val="28"/>
          <w:szCs w:val="28"/>
        </w:rPr>
        <w:t xml:space="preserve"> </w:t>
      </w:r>
      <w:r w:rsidRPr="00FA7A6E">
        <w:rPr>
          <w:rFonts w:cs="Mangal"/>
          <w:sz w:val="28"/>
          <w:szCs w:val="28"/>
          <w:cs/>
        </w:rPr>
        <w:t>।</w:t>
      </w:r>
    </w:p>
    <w:sectPr w:rsidR="00A0508A" w:rsidRPr="00736B90" w:rsidSect="00264ED3">
      <w:pgSz w:w="12240" w:h="20160" w:code="5"/>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455" w:rsidRDefault="00792455" w:rsidP="00674887">
      <w:pPr>
        <w:spacing w:after="0" w:line="240" w:lineRule="auto"/>
      </w:pPr>
      <w:r>
        <w:separator/>
      </w:r>
    </w:p>
  </w:endnote>
  <w:endnote w:type="continuationSeparator" w:id="0">
    <w:p w:rsidR="00792455" w:rsidRDefault="00792455" w:rsidP="00674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ruti Dev 010">
    <w:panose1 w:val="00000000000000000000"/>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455" w:rsidRDefault="00792455" w:rsidP="00674887">
      <w:pPr>
        <w:spacing w:after="0" w:line="240" w:lineRule="auto"/>
      </w:pPr>
      <w:r>
        <w:separator/>
      </w:r>
    </w:p>
  </w:footnote>
  <w:footnote w:type="continuationSeparator" w:id="0">
    <w:p w:rsidR="00792455" w:rsidRDefault="00792455" w:rsidP="006748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11D39"/>
    <w:multiLevelType w:val="hybridMultilevel"/>
    <w:tmpl w:val="9EB4D91C"/>
    <w:lvl w:ilvl="0" w:tplc="04090017">
      <w:start w:val="1"/>
      <w:numFmt w:val="lowerLetter"/>
      <w:lvlText w:val="%1)"/>
      <w:lvlJc w:val="left"/>
      <w:pPr>
        <w:ind w:left="2075" w:hanging="360"/>
      </w:pPr>
    </w:lvl>
    <w:lvl w:ilvl="1" w:tplc="04090019" w:tentative="1">
      <w:start w:val="1"/>
      <w:numFmt w:val="lowerLetter"/>
      <w:lvlText w:val="%2."/>
      <w:lvlJc w:val="left"/>
      <w:pPr>
        <w:ind w:left="2795" w:hanging="360"/>
      </w:pPr>
    </w:lvl>
    <w:lvl w:ilvl="2" w:tplc="0409001B" w:tentative="1">
      <w:start w:val="1"/>
      <w:numFmt w:val="lowerRoman"/>
      <w:lvlText w:val="%3."/>
      <w:lvlJc w:val="right"/>
      <w:pPr>
        <w:ind w:left="3515" w:hanging="180"/>
      </w:pPr>
    </w:lvl>
    <w:lvl w:ilvl="3" w:tplc="0409000F" w:tentative="1">
      <w:start w:val="1"/>
      <w:numFmt w:val="decimal"/>
      <w:lvlText w:val="%4."/>
      <w:lvlJc w:val="left"/>
      <w:pPr>
        <w:ind w:left="4235" w:hanging="360"/>
      </w:pPr>
    </w:lvl>
    <w:lvl w:ilvl="4" w:tplc="04090019" w:tentative="1">
      <w:start w:val="1"/>
      <w:numFmt w:val="lowerLetter"/>
      <w:lvlText w:val="%5."/>
      <w:lvlJc w:val="left"/>
      <w:pPr>
        <w:ind w:left="4955" w:hanging="360"/>
      </w:pPr>
    </w:lvl>
    <w:lvl w:ilvl="5" w:tplc="0409001B" w:tentative="1">
      <w:start w:val="1"/>
      <w:numFmt w:val="lowerRoman"/>
      <w:lvlText w:val="%6."/>
      <w:lvlJc w:val="right"/>
      <w:pPr>
        <w:ind w:left="5675" w:hanging="180"/>
      </w:pPr>
    </w:lvl>
    <w:lvl w:ilvl="6" w:tplc="0409000F" w:tentative="1">
      <w:start w:val="1"/>
      <w:numFmt w:val="decimal"/>
      <w:lvlText w:val="%7."/>
      <w:lvlJc w:val="left"/>
      <w:pPr>
        <w:ind w:left="6395" w:hanging="360"/>
      </w:pPr>
    </w:lvl>
    <w:lvl w:ilvl="7" w:tplc="04090019" w:tentative="1">
      <w:start w:val="1"/>
      <w:numFmt w:val="lowerLetter"/>
      <w:lvlText w:val="%8."/>
      <w:lvlJc w:val="left"/>
      <w:pPr>
        <w:ind w:left="7115" w:hanging="360"/>
      </w:pPr>
    </w:lvl>
    <w:lvl w:ilvl="8" w:tplc="0409001B" w:tentative="1">
      <w:start w:val="1"/>
      <w:numFmt w:val="lowerRoman"/>
      <w:lvlText w:val="%9."/>
      <w:lvlJc w:val="right"/>
      <w:pPr>
        <w:ind w:left="7835" w:hanging="180"/>
      </w:pPr>
    </w:lvl>
  </w:abstractNum>
  <w:abstractNum w:abstractNumId="1">
    <w:nsid w:val="18E1281A"/>
    <w:multiLevelType w:val="hybridMultilevel"/>
    <w:tmpl w:val="8A7C1D2A"/>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2">
    <w:nsid w:val="2EE54410"/>
    <w:multiLevelType w:val="hybridMultilevel"/>
    <w:tmpl w:val="C706BB68"/>
    <w:lvl w:ilvl="0" w:tplc="4009000F">
      <w:start w:val="1"/>
      <w:numFmt w:val="decimal"/>
      <w:lvlText w:val="%1."/>
      <w:lvlJc w:val="left"/>
      <w:pPr>
        <w:ind w:left="2244" w:hanging="360"/>
      </w:pPr>
    </w:lvl>
    <w:lvl w:ilvl="1" w:tplc="40090019" w:tentative="1">
      <w:start w:val="1"/>
      <w:numFmt w:val="lowerLetter"/>
      <w:lvlText w:val="%2."/>
      <w:lvlJc w:val="left"/>
      <w:pPr>
        <w:ind w:left="2964" w:hanging="360"/>
      </w:pPr>
    </w:lvl>
    <w:lvl w:ilvl="2" w:tplc="4009001B" w:tentative="1">
      <w:start w:val="1"/>
      <w:numFmt w:val="lowerRoman"/>
      <w:lvlText w:val="%3."/>
      <w:lvlJc w:val="right"/>
      <w:pPr>
        <w:ind w:left="3684" w:hanging="180"/>
      </w:pPr>
    </w:lvl>
    <w:lvl w:ilvl="3" w:tplc="4009000F" w:tentative="1">
      <w:start w:val="1"/>
      <w:numFmt w:val="decimal"/>
      <w:lvlText w:val="%4."/>
      <w:lvlJc w:val="left"/>
      <w:pPr>
        <w:ind w:left="4404" w:hanging="360"/>
      </w:pPr>
    </w:lvl>
    <w:lvl w:ilvl="4" w:tplc="40090019" w:tentative="1">
      <w:start w:val="1"/>
      <w:numFmt w:val="lowerLetter"/>
      <w:lvlText w:val="%5."/>
      <w:lvlJc w:val="left"/>
      <w:pPr>
        <w:ind w:left="5124" w:hanging="360"/>
      </w:pPr>
    </w:lvl>
    <w:lvl w:ilvl="5" w:tplc="4009001B" w:tentative="1">
      <w:start w:val="1"/>
      <w:numFmt w:val="lowerRoman"/>
      <w:lvlText w:val="%6."/>
      <w:lvlJc w:val="right"/>
      <w:pPr>
        <w:ind w:left="5844" w:hanging="180"/>
      </w:pPr>
    </w:lvl>
    <w:lvl w:ilvl="6" w:tplc="4009000F" w:tentative="1">
      <w:start w:val="1"/>
      <w:numFmt w:val="decimal"/>
      <w:lvlText w:val="%7."/>
      <w:lvlJc w:val="left"/>
      <w:pPr>
        <w:ind w:left="6564" w:hanging="360"/>
      </w:pPr>
    </w:lvl>
    <w:lvl w:ilvl="7" w:tplc="40090019" w:tentative="1">
      <w:start w:val="1"/>
      <w:numFmt w:val="lowerLetter"/>
      <w:lvlText w:val="%8."/>
      <w:lvlJc w:val="left"/>
      <w:pPr>
        <w:ind w:left="7284" w:hanging="360"/>
      </w:pPr>
    </w:lvl>
    <w:lvl w:ilvl="8" w:tplc="4009001B" w:tentative="1">
      <w:start w:val="1"/>
      <w:numFmt w:val="lowerRoman"/>
      <w:lvlText w:val="%9."/>
      <w:lvlJc w:val="right"/>
      <w:pPr>
        <w:ind w:left="80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54D7F"/>
    <w:rsid w:val="000502D7"/>
    <w:rsid w:val="000B7A3D"/>
    <w:rsid w:val="000D6622"/>
    <w:rsid w:val="000F109F"/>
    <w:rsid w:val="000F54B3"/>
    <w:rsid w:val="00124B50"/>
    <w:rsid w:val="002249AA"/>
    <w:rsid w:val="0025626F"/>
    <w:rsid w:val="00264ED3"/>
    <w:rsid w:val="003C1AD9"/>
    <w:rsid w:val="003C1B61"/>
    <w:rsid w:val="003F17BE"/>
    <w:rsid w:val="004054D8"/>
    <w:rsid w:val="004368C7"/>
    <w:rsid w:val="0046222D"/>
    <w:rsid w:val="004856D1"/>
    <w:rsid w:val="004A4C7E"/>
    <w:rsid w:val="0052545A"/>
    <w:rsid w:val="005314FC"/>
    <w:rsid w:val="00595452"/>
    <w:rsid w:val="005967B8"/>
    <w:rsid w:val="005E7C18"/>
    <w:rsid w:val="00674887"/>
    <w:rsid w:val="00736B90"/>
    <w:rsid w:val="00764464"/>
    <w:rsid w:val="007837EA"/>
    <w:rsid w:val="00792455"/>
    <w:rsid w:val="007C47B3"/>
    <w:rsid w:val="007D449B"/>
    <w:rsid w:val="0085316A"/>
    <w:rsid w:val="009339DB"/>
    <w:rsid w:val="00935B2B"/>
    <w:rsid w:val="00963BCB"/>
    <w:rsid w:val="009B5708"/>
    <w:rsid w:val="009F236A"/>
    <w:rsid w:val="00A0508A"/>
    <w:rsid w:val="00A54D7F"/>
    <w:rsid w:val="00A93403"/>
    <w:rsid w:val="00B02177"/>
    <w:rsid w:val="00B21B42"/>
    <w:rsid w:val="00B22ECE"/>
    <w:rsid w:val="00BB0668"/>
    <w:rsid w:val="00C553CD"/>
    <w:rsid w:val="00C560C1"/>
    <w:rsid w:val="00CC2FEA"/>
    <w:rsid w:val="00CE7CCC"/>
    <w:rsid w:val="00D43B76"/>
    <w:rsid w:val="00DA6C28"/>
    <w:rsid w:val="00F56CFA"/>
    <w:rsid w:val="00F76CAA"/>
    <w:rsid w:val="00FA7A6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5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FA7A6E"/>
    <w:pPr>
      <w:ind w:left="720"/>
      <w:contextualSpacing/>
    </w:pPr>
  </w:style>
  <w:style w:type="paragraph" w:styleId="BalloonText">
    <w:name w:val="Balloon Text"/>
    <w:basedOn w:val="Normal"/>
    <w:link w:val="BalloonTextChar"/>
    <w:uiPriority w:val="99"/>
    <w:semiHidden/>
    <w:unhideWhenUsed/>
    <w:rsid w:val="005967B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967B8"/>
    <w:rPr>
      <w:rFonts w:ascii="Tahoma" w:hAnsi="Tahoma" w:cs="Mangal"/>
      <w:sz w:val="16"/>
      <w:szCs w:val="14"/>
    </w:rPr>
  </w:style>
  <w:style w:type="paragraph" w:styleId="Header">
    <w:name w:val="header"/>
    <w:basedOn w:val="Normal"/>
    <w:link w:val="HeaderChar"/>
    <w:uiPriority w:val="99"/>
    <w:unhideWhenUsed/>
    <w:rsid w:val="006748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887"/>
  </w:style>
  <w:style w:type="paragraph" w:styleId="Footer">
    <w:name w:val="footer"/>
    <w:basedOn w:val="Normal"/>
    <w:link w:val="FooterChar"/>
    <w:uiPriority w:val="99"/>
    <w:unhideWhenUsed/>
    <w:rsid w:val="006748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887"/>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basedOn w:val="DefaultParagraphFont"/>
    <w:link w:val="ListParagraph"/>
    <w:uiPriority w:val="34"/>
    <w:qFormat/>
    <w:rsid w:val="006748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6</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XEN-V</dc:creator>
  <cp:lastModifiedBy>JE-III</cp:lastModifiedBy>
  <cp:revision>50</cp:revision>
  <cp:lastPrinted>2024-02-23T10:08:00Z</cp:lastPrinted>
  <dcterms:created xsi:type="dcterms:W3CDTF">2024-02-21T11:10:00Z</dcterms:created>
  <dcterms:modified xsi:type="dcterms:W3CDTF">2024-02-23T10:08:00Z</dcterms:modified>
</cp:coreProperties>
</file>