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85" w:rsidRPr="007B33FD" w:rsidRDefault="00A73985" w:rsidP="009F4186">
      <w:pPr>
        <w:spacing w:line="276" w:lineRule="auto"/>
        <w:jc w:val="center"/>
        <w:rPr>
          <w:rFonts w:ascii="Arial" w:hAnsi="Arial" w:cs="Arial"/>
          <w:b/>
          <w:sz w:val="28"/>
          <w:szCs w:val="28"/>
        </w:rPr>
      </w:pPr>
      <w:r w:rsidRPr="007B33FD">
        <w:rPr>
          <w:rFonts w:ascii="Arial" w:hAnsi="Arial" w:cs="Arial"/>
          <w:b/>
          <w:sz w:val="28"/>
          <w:szCs w:val="28"/>
        </w:rPr>
        <w:t>Reservation of SC and BC in the Job under HKRN</w:t>
      </w:r>
      <w:r w:rsidR="005847EB" w:rsidRPr="007B33FD">
        <w:rPr>
          <w:rFonts w:ascii="Arial" w:hAnsi="Arial" w:cs="Arial"/>
          <w:b/>
          <w:sz w:val="28"/>
          <w:szCs w:val="28"/>
        </w:rPr>
        <w:t>L</w:t>
      </w:r>
    </w:p>
    <w:p w:rsidR="007B14A5" w:rsidRPr="00C24CC4" w:rsidRDefault="00A73985" w:rsidP="009F4186">
      <w:pPr>
        <w:spacing w:line="276" w:lineRule="auto"/>
        <w:rPr>
          <w:rFonts w:ascii="Arial" w:hAnsi="Arial" w:cs="Arial"/>
          <w:b/>
          <w:sz w:val="28"/>
          <w:szCs w:val="28"/>
        </w:rPr>
      </w:pPr>
      <w:r w:rsidRPr="00C24CC4">
        <w:rPr>
          <w:rFonts w:ascii="Arial" w:hAnsi="Arial" w:cs="Arial"/>
          <w:b/>
          <w:bCs/>
          <w:sz w:val="28"/>
          <w:szCs w:val="28"/>
        </w:rPr>
        <w:t xml:space="preserve">Question No. </w:t>
      </w:r>
      <w:r w:rsidR="007B14A5" w:rsidRPr="00C24CC4">
        <w:rPr>
          <w:rFonts w:ascii="Arial" w:hAnsi="Arial" w:cs="Arial"/>
          <w:b/>
          <w:sz w:val="28"/>
          <w:szCs w:val="28"/>
        </w:rPr>
        <w:t>*</w:t>
      </w:r>
      <w:r w:rsidR="005847EB" w:rsidRPr="00C24CC4">
        <w:rPr>
          <w:rFonts w:ascii="Arial" w:hAnsi="Arial" w:cs="Arial"/>
          <w:b/>
          <w:sz w:val="28"/>
          <w:szCs w:val="28"/>
        </w:rPr>
        <w:t>68</w:t>
      </w:r>
    </w:p>
    <w:p w:rsidR="00CF3C24" w:rsidRPr="00C24CC4" w:rsidRDefault="00CF3C24" w:rsidP="009F4186">
      <w:pPr>
        <w:spacing w:line="276" w:lineRule="auto"/>
        <w:ind w:left="1080"/>
        <w:rPr>
          <w:rFonts w:ascii="Arial" w:hAnsi="Arial" w:cs="Arial"/>
          <w:bCs/>
          <w:sz w:val="28"/>
          <w:szCs w:val="28"/>
        </w:rPr>
      </w:pPr>
      <w:r w:rsidRPr="00C24CC4">
        <w:rPr>
          <w:rFonts w:ascii="Arial" w:hAnsi="Arial" w:cs="Arial"/>
          <w:bCs/>
          <w:sz w:val="28"/>
          <w:szCs w:val="28"/>
        </w:rPr>
        <w:t>Sh. SHIS</w:t>
      </w:r>
      <w:r w:rsidR="007B14A5" w:rsidRPr="00C24CC4">
        <w:rPr>
          <w:rFonts w:ascii="Arial" w:hAnsi="Arial" w:cs="Arial"/>
          <w:bCs/>
          <w:sz w:val="28"/>
          <w:szCs w:val="28"/>
        </w:rPr>
        <w:t>HPAL SINGH KEHARWALA (</w:t>
      </w:r>
      <w:proofErr w:type="spellStart"/>
      <w:r w:rsidR="007B14A5" w:rsidRPr="00C24CC4">
        <w:rPr>
          <w:rFonts w:ascii="Arial" w:hAnsi="Arial" w:cs="Arial"/>
          <w:bCs/>
          <w:sz w:val="28"/>
          <w:szCs w:val="28"/>
        </w:rPr>
        <w:t>Kalanwali</w:t>
      </w:r>
      <w:proofErr w:type="spellEnd"/>
      <w:r w:rsidR="007B5014" w:rsidRPr="00C24CC4">
        <w:rPr>
          <w:rFonts w:ascii="Arial" w:hAnsi="Arial" w:cs="Arial"/>
          <w:bCs/>
          <w:sz w:val="28"/>
          <w:szCs w:val="28"/>
        </w:rPr>
        <w:t>):</w:t>
      </w:r>
      <w:r w:rsidRPr="00C24CC4">
        <w:rPr>
          <w:rFonts w:ascii="Arial" w:hAnsi="Arial" w:cs="Arial"/>
          <w:bCs/>
          <w:sz w:val="28"/>
          <w:szCs w:val="28"/>
        </w:rPr>
        <w:t>Will the Chief Minister be pleased to state:-</w:t>
      </w:r>
    </w:p>
    <w:p w:rsidR="00CF3C24" w:rsidRPr="00C24CC4" w:rsidRDefault="00CF3C24" w:rsidP="009F4186">
      <w:pPr>
        <w:spacing w:line="276" w:lineRule="auto"/>
        <w:ind w:left="1080" w:hanging="360"/>
        <w:jc w:val="both"/>
        <w:rPr>
          <w:rFonts w:ascii="Arial" w:hAnsi="Arial" w:cs="Arial"/>
          <w:bCs/>
          <w:sz w:val="28"/>
          <w:szCs w:val="28"/>
        </w:rPr>
      </w:pPr>
      <w:r w:rsidRPr="00C24CC4">
        <w:rPr>
          <w:rFonts w:ascii="Arial" w:hAnsi="Arial" w:cs="Arial"/>
          <w:bCs/>
          <w:sz w:val="28"/>
          <w:szCs w:val="28"/>
        </w:rPr>
        <w:t xml:space="preserve">a) </w:t>
      </w:r>
      <w:proofErr w:type="gramStart"/>
      <w:r w:rsidRPr="00C24CC4">
        <w:rPr>
          <w:rFonts w:ascii="Arial" w:hAnsi="Arial" w:cs="Arial"/>
          <w:bCs/>
          <w:sz w:val="28"/>
          <w:szCs w:val="28"/>
        </w:rPr>
        <w:t>whether</w:t>
      </w:r>
      <w:proofErr w:type="gramEnd"/>
      <w:r w:rsidRPr="00C24CC4">
        <w:rPr>
          <w:rFonts w:ascii="Arial" w:hAnsi="Arial" w:cs="Arial"/>
          <w:bCs/>
          <w:sz w:val="28"/>
          <w:szCs w:val="28"/>
        </w:rPr>
        <w:t xml:space="preserve"> there is any provision of reservation for the schedule casts and backward caste in the recruitment which are being made by the </w:t>
      </w:r>
      <w:r w:rsidR="005847EB" w:rsidRPr="00C24CC4">
        <w:rPr>
          <w:rFonts w:ascii="Arial" w:hAnsi="Arial" w:cs="Arial"/>
          <w:bCs/>
          <w:sz w:val="28"/>
          <w:szCs w:val="28"/>
        </w:rPr>
        <w:t xml:space="preserve">Haryana </w:t>
      </w:r>
      <w:proofErr w:type="spellStart"/>
      <w:r w:rsidR="005847EB" w:rsidRPr="00C24CC4">
        <w:rPr>
          <w:rFonts w:ascii="Arial" w:hAnsi="Arial" w:cs="Arial"/>
          <w:bCs/>
          <w:sz w:val="28"/>
          <w:szCs w:val="28"/>
        </w:rPr>
        <w:t>Kaushal</w:t>
      </w:r>
      <w:bookmarkStart w:id="0" w:name="_GoBack"/>
      <w:bookmarkEnd w:id="0"/>
      <w:proofErr w:type="spellEnd"/>
      <w:r w:rsidR="00E56FF4">
        <w:rPr>
          <w:rFonts w:ascii="Arial" w:hAnsi="Arial" w:cs="Arial"/>
          <w:bCs/>
          <w:sz w:val="28"/>
          <w:szCs w:val="28"/>
        </w:rPr>
        <w:t xml:space="preserve"> </w:t>
      </w:r>
      <w:proofErr w:type="spellStart"/>
      <w:r w:rsidR="005847EB" w:rsidRPr="00C24CC4">
        <w:rPr>
          <w:rFonts w:ascii="Arial" w:hAnsi="Arial" w:cs="Arial"/>
          <w:bCs/>
          <w:sz w:val="28"/>
          <w:szCs w:val="28"/>
        </w:rPr>
        <w:t>Rozgar</w:t>
      </w:r>
      <w:proofErr w:type="spellEnd"/>
      <w:r w:rsidR="005847EB" w:rsidRPr="00C24CC4">
        <w:rPr>
          <w:rFonts w:ascii="Arial" w:hAnsi="Arial" w:cs="Arial"/>
          <w:bCs/>
          <w:sz w:val="28"/>
          <w:szCs w:val="28"/>
        </w:rPr>
        <w:t xml:space="preserve"> Nigam Ltd</w:t>
      </w:r>
      <w:r w:rsidRPr="00C24CC4">
        <w:rPr>
          <w:rFonts w:ascii="Arial" w:hAnsi="Arial" w:cs="Arial"/>
          <w:bCs/>
          <w:sz w:val="28"/>
          <w:szCs w:val="28"/>
        </w:rPr>
        <w:t>;</w:t>
      </w:r>
    </w:p>
    <w:p w:rsidR="00CF3C24" w:rsidRPr="00C24CC4" w:rsidRDefault="00CF3C24" w:rsidP="009F4186">
      <w:pPr>
        <w:spacing w:line="276" w:lineRule="auto"/>
        <w:ind w:left="1080" w:hanging="360"/>
        <w:jc w:val="both"/>
        <w:rPr>
          <w:rFonts w:ascii="Arial" w:hAnsi="Arial" w:cs="Arial"/>
          <w:bCs/>
          <w:sz w:val="28"/>
          <w:szCs w:val="28"/>
        </w:rPr>
      </w:pPr>
      <w:r w:rsidRPr="00C24CC4">
        <w:rPr>
          <w:rFonts w:ascii="Arial" w:hAnsi="Arial" w:cs="Arial"/>
          <w:bCs/>
          <w:sz w:val="28"/>
          <w:szCs w:val="28"/>
        </w:rPr>
        <w:t xml:space="preserve">b) </w:t>
      </w:r>
      <w:proofErr w:type="gramStart"/>
      <w:r w:rsidRPr="00C24CC4">
        <w:rPr>
          <w:rFonts w:ascii="Arial" w:hAnsi="Arial" w:cs="Arial"/>
          <w:bCs/>
          <w:sz w:val="28"/>
          <w:szCs w:val="28"/>
        </w:rPr>
        <w:t>the</w:t>
      </w:r>
      <w:proofErr w:type="gramEnd"/>
      <w:r w:rsidRPr="00C24CC4">
        <w:rPr>
          <w:rFonts w:ascii="Arial" w:hAnsi="Arial" w:cs="Arial"/>
          <w:bCs/>
          <w:sz w:val="28"/>
          <w:szCs w:val="28"/>
        </w:rPr>
        <w:t xml:space="preserve"> total number of recruitments have been made under the </w:t>
      </w:r>
      <w:r w:rsidR="005847EB" w:rsidRPr="00C24CC4">
        <w:rPr>
          <w:rFonts w:ascii="Arial" w:hAnsi="Arial" w:cs="Arial"/>
          <w:bCs/>
          <w:sz w:val="28"/>
          <w:szCs w:val="28"/>
        </w:rPr>
        <w:t xml:space="preserve">Haryana </w:t>
      </w:r>
      <w:proofErr w:type="spellStart"/>
      <w:r w:rsidR="005847EB" w:rsidRPr="00C24CC4">
        <w:rPr>
          <w:rFonts w:ascii="Arial" w:hAnsi="Arial" w:cs="Arial"/>
          <w:bCs/>
          <w:sz w:val="28"/>
          <w:szCs w:val="28"/>
        </w:rPr>
        <w:t>Kaushal</w:t>
      </w:r>
      <w:proofErr w:type="spellEnd"/>
      <w:r w:rsidR="00E56FF4">
        <w:rPr>
          <w:rFonts w:ascii="Arial" w:hAnsi="Arial" w:cs="Arial"/>
          <w:bCs/>
          <w:sz w:val="28"/>
          <w:szCs w:val="28"/>
        </w:rPr>
        <w:t xml:space="preserve"> </w:t>
      </w:r>
      <w:proofErr w:type="spellStart"/>
      <w:r w:rsidR="005847EB" w:rsidRPr="00C24CC4">
        <w:rPr>
          <w:rFonts w:ascii="Arial" w:hAnsi="Arial" w:cs="Arial"/>
          <w:bCs/>
          <w:sz w:val="28"/>
          <w:szCs w:val="28"/>
        </w:rPr>
        <w:t>Rozgar</w:t>
      </w:r>
      <w:proofErr w:type="spellEnd"/>
      <w:r w:rsidR="005847EB" w:rsidRPr="00C24CC4">
        <w:rPr>
          <w:rFonts w:ascii="Arial" w:hAnsi="Arial" w:cs="Arial"/>
          <w:bCs/>
          <w:sz w:val="28"/>
          <w:szCs w:val="28"/>
        </w:rPr>
        <w:t xml:space="preserve"> Nigam Ltd </w:t>
      </w:r>
      <w:r w:rsidRPr="00C24CC4">
        <w:rPr>
          <w:rFonts w:ascii="Arial" w:hAnsi="Arial" w:cs="Arial"/>
          <w:bCs/>
          <w:sz w:val="28"/>
          <w:szCs w:val="28"/>
        </w:rPr>
        <w:t>so far; and</w:t>
      </w:r>
    </w:p>
    <w:p w:rsidR="00CF3C24" w:rsidRPr="00C24CC4" w:rsidRDefault="00CF3C24" w:rsidP="009F4186">
      <w:pPr>
        <w:spacing w:line="276" w:lineRule="auto"/>
        <w:ind w:left="1080" w:hanging="360"/>
        <w:jc w:val="both"/>
        <w:rPr>
          <w:rFonts w:ascii="Arial" w:hAnsi="Arial" w:cs="Arial"/>
          <w:bCs/>
          <w:sz w:val="28"/>
          <w:szCs w:val="28"/>
        </w:rPr>
      </w:pPr>
      <w:r w:rsidRPr="00C24CC4">
        <w:rPr>
          <w:rFonts w:ascii="Arial" w:hAnsi="Arial" w:cs="Arial"/>
          <w:bCs/>
          <w:sz w:val="28"/>
          <w:szCs w:val="28"/>
        </w:rPr>
        <w:t xml:space="preserve">c) </w:t>
      </w:r>
      <w:proofErr w:type="gramStart"/>
      <w:r w:rsidRPr="00C24CC4">
        <w:rPr>
          <w:rFonts w:ascii="Arial" w:hAnsi="Arial" w:cs="Arial"/>
          <w:bCs/>
          <w:sz w:val="28"/>
          <w:szCs w:val="28"/>
        </w:rPr>
        <w:t>whether</w:t>
      </w:r>
      <w:proofErr w:type="gramEnd"/>
      <w:r w:rsidRPr="00C24CC4">
        <w:rPr>
          <w:rFonts w:ascii="Arial" w:hAnsi="Arial" w:cs="Arial"/>
          <w:bCs/>
          <w:sz w:val="28"/>
          <w:szCs w:val="28"/>
        </w:rPr>
        <w:t xml:space="preserve"> the jobs have been provided by the Government in the foreign countr</w:t>
      </w:r>
      <w:r w:rsidR="005847EB" w:rsidRPr="00C24CC4">
        <w:rPr>
          <w:rFonts w:ascii="Arial" w:hAnsi="Arial" w:cs="Arial"/>
          <w:bCs/>
          <w:sz w:val="28"/>
          <w:szCs w:val="28"/>
        </w:rPr>
        <w:t xml:space="preserve">ies under the Haryana </w:t>
      </w:r>
      <w:proofErr w:type="spellStart"/>
      <w:r w:rsidR="005847EB" w:rsidRPr="00C24CC4">
        <w:rPr>
          <w:rFonts w:ascii="Arial" w:hAnsi="Arial" w:cs="Arial"/>
          <w:bCs/>
          <w:sz w:val="28"/>
          <w:szCs w:val="28"/>
        </w:rPr>
        <w:t>Kaushal</w:t>
      </w:r>
      <w:proofErr w:type="spellEnd"/>
      <w:r w:rsidR="007B33FD">
        <w:rPr>
          <w:rFonts w:ascii="Arial" w:hAnsi="Arial" w:cs="Arial"/>
          <w:bCs/>
          <w:sz w:val="28"/>
          <w:szCs w:val="28"/>
        </w:rPr>
        <w:t xml:space="preserve"> </w:t>
      </w:r>
      <w:proofErr w:type="spellStart"/>
      <w:r w:rsidR="005847EB" w:rsidRPr="00C24CC4">
        <w:rPr>
          <w:rFonts w:ascii="Arial" w:hAnsi="Arial" w:cs="Arial"/>
          <w:bCs/>
          <w:sz w:val="28"/>
          <w:szCs w:val="28"/>
        </w:rPr>
        <w:t>Roz</w:t>
      </w:r>
      <w:r w:rsidRPr="00C24CC4">
        <w:rPr>
          <w:rFonts w:ascii="Arial" w:hAnsi="Arial" w:cs="Arial"/>
          <w:bCs/>
          <w:sz w:val="28"/>
          <w:szCs w:val="28"/>
        </w:rPr>
        <w:t>gar</w:t>
      </w:r>
      <w:proofErr w:type="spellEnd"/>
      <w:r w:rsidRPr="00C24CC4">
        <w:rPr>
          <w:rFonts w:ascii="Arial" w:hAnsi="Arial" w:cs="Arial"/>
          <w:bCs/>
          <w:sz w:val="28"/>
          <w:szCs w:val="28"/>
        </w:rPr>
        <w:t xml:space="preserve"> Nigam </w:t>
      </w:r>
      <w:r w:rsidR="005847EB" w:rsidRPr="00C24CC4">
        <w:rPr>
          <w:rFonts w:ascii="Arial" w:hAnsi="Arial" w:cs="Arial"/>
          <w:bCs/>
          <w:sz w:val="28"/>
          <w:szCs w:val="28"/>
        </w:rPr>
        <w:t xml:space="preserve">Ltd </w:t>
      </w:r>
      <w:proofErr w:type="spellStart"/>
      <w:r w:rsidRPr="00C24CC4">
        <w:rPr>
          <w:rFonts w:ascii="Arial" w:hAnsi="Arial" w:cs="Arial"/>
          <w:bCs/>
          <w:sz w:val="28"/>
          <w:szCs w:val="28"/>
        </w:rPr>
        <w:t>togetherwith</w:t>
      </w:r>
      <w:proofErr w:type="spellEnd"/>
      <w:r w:rsidRPr="00C24CC4">
        <w:rPr>
          <w:rFonts w:ascii="Arial" w:hAnsi="Arial" w:cs="Arial"/>
          <w:bCs/>
          <w:sz w:val="28"/>
          <w:szCs w:val="28"/>
        </w:rPr>
        <w:t xml:space="preserve"> the total number of jobs provided as well as the name of the countries?</w:t>
      </w:r>
    </w:p>
    <w:p w:rsidR="0097728D" w:rsidRPr="00C24CC4" w:rsidRDefault="0097728D" w:rsidP="009F4186">
      <w:pPr>
        <w:spacing w:after="0" w:line="276" w:lineRule="auto"/>
        <w:jc w:val="both"/>
        <w:rPr>
          <w:rFonts w:ascii="Arial" w:hAnsi="Arial" w:cs="Arial"/>
          <w:b/>
          <w:bCs/>
          <w:sz w:val="28"/>
          <w:szCs w:val="28"/>
        </w:rPr>
      </w:pPr>
    </w:p>
    <w:p w:rsidR="0097728D" w:rsidRPr="00C24CC4" w:rsidRDefault="0097728D" w:rsidP="007B33FD">
      <w:pPr>
        <w:spacing w:after="0" w:line="276" w:lineRule="auto"/>
        <w:ind w:hanging="180"/>
        <w:jc w:val="both"/>
        <w:rPr>
          <w:rFonts w:ascii="Arial" w:hAnsi="Arial" w:cs="Arial"/>
          <w:sz w:val="28"/>
          <w:szCs w:val="28"/>
        </w:rPr>
      </w:pPr>
      <w:r w:rsidRPr="00C24CC4">
        <w:rPr>
          <w:rFonts w:ascii="Arial" w:hAnsi="Arial" w:cs="Arial"/>
          <w:b/>
          <w:bCs/>
          <w:sz w:val="28"/>
          <w:szCs w:val="28"/>
        </w:rPr>
        <w:t>Answer:</w:t>
      </w:r>
      <w:r w:rsidR="007B33FD">
        <w:rPr>
          <w:rFonts w:ascii="Arial" w:hAnsi="Arial" w:cs="Arial"/>
          <w:b/>
          <w:bCs/>
          <w:sz w:val="28"/>
          <w:szCs w:val="28"/>
        </w:rPr>
        <w:t xml:space="preserve">  </w:t>
      </w:r>
      <w:r w:rsidRPr="00C24CC4">
        <w:rPr>
          <w:rFonts w:ascii="Arial" w:hAnsi="Arial" w:cs="Arial"/>
          <w:sz w:val="28"/>
          <w:szCs w:val="28"/>
        </w:rPr>
        <w:t xml:space="preserve">Sh. </w:t>
      </w:r>
      <w:proofErr w:type="spellStart"/>
      <w:r w:rsidRPr="00C24CC4">
        <w:rPr>
          <w:rFonts w:ascii="Arial" w:hAnsi="Arial" w:cs="Arial"/>
          <w:sz w:val="28"/>
          <w:szCs w:val="28"/>
        </w:rPr>
        <w:t>Manohar</w:t>
      </w:r>
      <w:proofErr w:type="spellEnd"/>
      <w:r w:rsidR="007B33FD">
        <w:rPr>
          <w:rFonts w:ascii="Arial" w:hAnsi="Arial" w:cs="Arial"/>
          <w:sz w:val="28"/>
          <w:szCs w:val="28"/>
        </w:rPr>
        <w:t xml:space="preserve"> </w:t>
      </w:r>
      <w:proofErr w:type="spellStart"/>
      <w:r w:rsidRPr="00C24CC4">
        <w:rPr>
          <w:rFonts w:ascii="Arial" w:hAnsi="Arial" w:cs="Arial"/>
          <w:sz w:val="28"/>
          <w:szCs w:val="28"/>
        </w:rPr>
        <w:t>Lal</w:t>
      </w:r>
      <w:proofErr w:type="spellEnd"/>
      <w:r w:rsidRPr="00C24CC4">
        <w:rPr>
          <w:rFonts w:ascii="Arial" w:hAnsi="Arial" w:cs="Arial"/>
          <w:sz w:val="28"/>
          <w:szCs w:val="28"/>
        </w:rPr>
        <w:t>, Chief Minister, Haryana</w:t>
      </w:r>
    </w:p>
    <w:p w:rsidR="0097728D" w:rsidRPr="00C24CC4" w:rsidRDefault="0097728D" w:rsidP="009F4186">
      <w:pPr>
        <w:spacing w:after="0" w:line="276" w:lineRule="auto"/>
        <w:jc w:val="both"/>
        <w:rPr>
          <w:rFonts w:ascii="Arial" w:hAnsi="Arial" w:cs="Arial"/>
          <w:sz w:val="28"/>
          <w:szCs w:val="28"/>
        </w:rPr>
      </w:pPr>
    </w:p>
    <w:p w:rsidR="00121D57" w:rsidRPr="00022037" w:rsidRDefault="003A6226" w:rsidP="00022037">
      <w:pPr>
        <w:pStyle w:val="ListParagraph"/>
        <w:numPr>
          <w:ilvl w:val="0"/>
          <w:numId w:val="3"/>
        </w:numPr>
        <w:spacing w:line="360" w:lineRule="auto"/>
        <w:jc w:val="both"/>
        <w:rPr>
          <w:rFonts w:ascii="Arial" w:hAnsi="Arial" w:cs="Arial"/>
          <w:sz w:val="28"/>
          <w:szCs w:val="28"/>
        </w:rPr>
      </w:pPr>
      <w:r w:rsidRPr="00022037">
        <w:rPr>
          <w:rFonts w:ascii="Arial" w:hAnsi="Arial" w:cs="Arial"/>
          <w:sz w:val="28"/>
          <w:szCs w:val="28"/>
        </w:rPr>
        <w:t>Yes</w:t>
      </w:r>
      <w:r w:rsidR="00887F00" w:rsidRPr="00022037">
        <w:rPr>
          <w:rFonts w:ascii="Arial" w:hAnsi="Arial" w:cs="Arial"/>
          <w:sz w:val="28"/>
          <w:szCs w:val="28"/>
        </w:rPr>
        <w:t>, Sir.</w:t>
      </w:r>
      <w:r w:rsidR="00887F00" w:rsidRPr="00022037">
        <w:rPr>
          <w:rFonts w:ascii="Arial" w:hAnsi="Arial" w:cs="Arial"/>
          <w:bCs/>
          <w:sz w:val="28"/>
          <w:szCs w:val="28"/>
        </w:rPr>
        <w:t xml:space="preserve">The provision of reservation has been made by the Government </w:t>
      </w:r>
      <w:r w:rsidR="00887F00" w:rsidRPr="00022037">
        <w:rPr>
          <w:rFonts w:ascii="Arial" w:hAnsi="Arial" w:cs="Arial"/>
          <w:sz w:val="28"/>
          <w:szCs w:val="28"/>
        </w:rPr>
        <w:t>in the policy “</w:t>
      </w:r>
      <w:r w:rsidR="00093E19" w:rsidRPr="00022037">
        <w:rPr>
          <w:rFonts w:ascii="Arial" w:hAnsi="Arial" w:cs="Arial"/>
          <w:sz w:val="28"/>
          <w:szCs w:val="28"/>
        </w:rPr>
        <w:t>Deployment of Contractual Persons Policy</w:t>
      </w:r>
      <w:r w:rsidR="00887F00" w:rsidRPr="00022037">
        <w:rPr>
          <w:rFonts w:ascii="Arial" w:hAnsi="Arial" w:cs="Arial"/>
          <w:sz w:val="28"/>
          <w:szCs w:val="28"/>
        </w:rPr>
        <w:t>,</w:t>
      </w:r>
      <w:r w:rsidR="00093E19" w:rsidRPr="00022037">
        <w:rPr>
          <w:rFonts w:ascii="Arial" w:hAnsi="Arial" w:cs="Arial"/>
          <w:sz w:val="28"/>
          <w:szCs w:val="28"/>
        </w:rPr>
        <w:t xml:space="preserve"> 2022</w:t>
      </w:r>
      <w:r w:rsidR="00887F00" w:rsidRPr="00022037">
        <w:rPr>
          <w:rFonts w:ascii="Arial" w:hAnsi="Arial" w:cs="Arial"/>
          <w:sz w:val="28"/>
          <w:szCs w:val="28"/>
        </w:rPr>
        <w:t>” dated 30</w:t>
      </w:r>
      <w:r w:rsidR="00887F00" w:rsidRPr="00022037">
        <w:rPr>
          <w:rFonts w:ascii="Arial" w:hAnsi="Arial" w:cs="Arial"/>
          <w:sz w:val="28"/>
          <w:szCs w:val="28"/>
          <w:vertAlign w:val="superscript"/>
        </w:rPr>
        <w:t>th</w:t>
      </w:r>
      <w:r w:rsidR="00887F00" w:rsidRPr="00022037">
        <w:rPr>
          <w:rFonts w:ascii="Arial" w:hAnsi="Arial" w:cs="Arial"/>
          <w:sz w:val="28"/>
          <w:szCs w:val="28"/>
        </w:rPr>
        <w:t xml:space="preserve"> June 2022, </w:t>
      </w:r>
      <w:r w:rsidR="00093E19" w:rsidRPr="00022037">
        <w:rPr>
          <w:rFonts w:ascii="Arial" w:hAnsi="Arial" w:cs="Arial"/>
          <w:sz w:val="28"/>
          <w:szCs w:val="28"/>
        </w:rPr>
        <w:t>where in clause number 9, specifies about the reservation policy</w:t>
      </w:r>
      <w:r w:rsidR="00121D57" w:rsidRPr="00022037">
        <w:rPr>
          <w:rFonts w:ascii="Arial" w:hAnsi="Arial" w:cs="Arial"/>
          <w:sz w:val="28"/>
          <w:szCs w:val="28"/>
        </w:rPr>
        <w:t>; “The Reservation Policy states “</w:t>
      </w:r>
      <w:r w:rsidR="00121D57" w:rsidRPr="00022037">
        <w:rPr>
          <w:rFonts w:ascii="Arial" w:hAnsi="Arial" w:cs="Arial"/>
          <w:i/>
          <w:iCs/>
          <w:sz w:val="24"/>
          <w:szCs w:val="24"/>
        </w:rPr>
        <w:t>The reservation policy both vertical and horizontal, applicable from time to time for direct recruitment, shall also be followed by the Nigam at State Level and not at District Level. Further, at Job Role Level and not Job Role-wise. It being not a selection by way of written examination therefore, the provision of deployment of a candidate of reserved category on his own accord shall not be applicable. The overall strength of candidates of reserved category deployed in a Job Role at State level should not exceed the maximum limit of reservation. The roster shall be maintained year-wise, level of job role-wise and State wise instead of category of job role wise or District/Organisation wise. It is also clarified that in case of non-availability of suitable candidate(s) of horizontal category the suitable person of vertical category, if available, may be deployed by the Nigam. In case of non-availability of suitable candidate of specific category of the manpower of other category shall be deployed by the Nigam. It is not a regular appointment; therefore, no backlog shall be maintained in case of non-availability of suitable candidates of reserved category in a particular year”</w:t>
      </w:r>
    </w:p>
    <w:p w:rsidR="00093E19" w:rsidRPr="00C24CC4" w:rsidRDefault="00093E19" w:rsidP="009F4186">
      <w:pPr>
        <w:spacing w:line="276" w:lineRule="auto"/>
        <w:ind w:left="1080"/>
        <w:jc w:val="both"/>
        <w:rPr>
          <w:rFonts w:ascii="Arial" w:hAnsi="Arial" w:cs="Arial"/>
          <w:sz w:val="28"/>
          <w:szCs w:val="28"/>
        </w:rPr>
      </w:pPr>
    </w:p>
    <w:p w:rsidR="003A6226" w:rsidRPr="00C24CC4" w:rsidRDefault="003A6226" w:rsidP="009F4186">
      <w:pPr>
        <w:spacing w:line="276" w:lineRule="auto"/>
        <w:ind w:left="720"/>
        <w:jc w:val="both"/>
        <w:rPr>
          <w:rFonts w:ascii="Arial" w:hAnsi="Arial" w:cs="Arial"/>
          <w:sz w:val="28"/>
          <w:szCs w:val="28"/>
          <w:lang w:val="en-US" w:bidi="hi-IN"/>
        </w:rPr>
      </w:pPr>
    </w:p>
    <w:p w:rsidR="001B263A" w:rsidRPr="00C24CC4" w:rsidRDefault="00B37978" w:rsidP="000E30A4">
      <w:pPr>
        <w:spacing w:line="276" w:lineRule="auto"/>
        <w:ind w:left="1440" w:hanging="540"/>
        <w:rPr>
          <w:rFonts w:ascii="Arial" w:hAnsi="Arial" w:cs="Arial"/>
          <w:sz w:val="28"/>
          <w:szCs w:val="28"/>
        </w:rPr>
      </w:pPr>
      <w:r w:rsidRPr="00C24CC4">
        <w:rPr>
          <w:rFonts w:ascii="Arial" w:hAnsi="Arial" w:cs="Arial"/>
          <w:sz w:val="28"/>
          <w:szCs w:val="28"/>
        </w:rPr>
        <w:lastRenderedPageBreak/>
        <w:t>b) A</w:t>
      </w:r>
      <w:r w:rsidR="00E56FF4">
        <w:rPr>
          <w:rFonts w:ascii="Arial" w:hAnsi="Arial" w:cs="Arial"/>
          <w:sz w:val="28"/>
          <w:szCs w:val="28"/>
        </w:rPr>
        <w:t xml:space="preserve"> </w:t>
      </w:r>
      <w:r w:rsidR="005847EB" w:rsidRPr="00FC76B6">
        <w:rPr>
          <w:rFonts w:ascii="Arial" w:hAnsi="Arial" w:cs="Arial"/>
          <w:bCs/>
          <w:sz w:val="28"/>
          <w:szCs w:val="28"/>
        </w:rPr>
        <w:t>total of 118880</w:t>
      </w:r>
      <w:r w:rsidRPr="00FC76B6">
        <w:rPr>
          <w:rFonts w:ascii="Arial" w:hAnsi="Arial" w:cs="Arial"/>
          <w:bCs/>
          <w:sz w:val="28"/>
          <w:szCs w:val="28"/>
        </w:rPr>
        <w:t xml:space="preserve"> nos. recruitments have been made under the </w:t>
      </w:r>
      <w:r w:rsidR="00C24CC4" w:rsidRPr="00C24CC4">
        <w:rPr>
          <w:rFonts w:ascii="Arial" w:hAnsi="Arial" w:cs="Arial"/>
          <w:bCs/>
          <w:sz w:val="28"/>
          <w:szCs w:val="28"/>
        </w:rPr>
        <w:t xml:space="preserve">Haryana </w:t>
      </w:r>
      <w:proofErr w:type="spellStart"/>
      <w:r w:rsidR="00C24CC4" w:rsidRPr="00C24CC4">
        <w:rPr>
          <w:rFonts w:ascii="Arial" w:hAnsi="Arial" w:cs="Arial"/>
          <w:bCs/>
          <w:sz w:val="28"/>
          <w:szCs w:val="28"/>
        </w:rPr>
        <w:t>Kaushal</w:t>
      </w:r>
      <w:proofErr w:type="spellEnd"/>
      <w:r w:rsidR="00E56FF4">
        <w:rPr>
          <w:rFonts w:ascii="Arial" w:hAnsi="Arial" w:cs="Arial"/>
          <w:bCs/>
          <w:sz w:val="28"/>
          <w:szCs w:val="28"/>
        </w:rPr>
        <w:t xml:space="preserve"> </w:t>
      </w:r>
      <w:proofErr w:type="spellStart"/>
      <w:r w:rsidR="00C24CC4" w:rsidRPr="00C24CC4">
        <w:rPr>
          <w:rFonts w:ascii="Arial" w:hAnsi="Arial" w:cs="Arial"/>
          <w:bCs/>
          <w:sz w:val="28"/>
          <w:szCs w:val="28"/>
        </w:rPr>
        <w:t>Rozgar</w:t>
      </w:r>
      <w:proofErr w:type="spellEnd"/>
      <w:r w:rsidR="00C24CC4" w:rsidRPr="00C24CC4">
        <w:rPr>
          <w:rFonts w:ascii="Arial" w:hAnsi="Arial" w:cs="Arial"/>
          <w:bCs/>
          <w:sz w:val="28"/>
          <w:szCs w:val="28"/>
        </w:rPr>
        <w:t xml:space="preserve"> Nigam Ltd</w:t>
      </w:r>
      <w:r w:rsidR="00E56FF4">
        <w:rPr>
          <w:rFonts w:ascii="Arial" w:hAnsi="Arial" w:cs="Arial"/>
          <w:bCs/>
          <w:sz w:val="28"/>
          <w:szCs w:val="28"/>
        </w:rPr>
        <w:t xml:space="preserve"> </w:t>
      </w:r>
      <w:r w:rsidR="005847EB" w:rsidRPr="00FC76B6">
        <w:rPr>
          <w:rFonts w:ascii="Arial" w:hAnsi="Arial" w:cs="Arial"/>
          <w:bCs/>
          <w:sz w:val="28"/>
          <w:szCs w:val="28"/>
        </w:rPr>
        <w:t>as on 17.02.2024, year-wise</w:t>
      </w:r>
      <w:r w:rsidR="00C24CC4" w:rsidRPr="00FC76B6">
        <w:rPr>
          <w:rFonts w:ascii="Arial" w:hAnsi="Arial" w:cs="Arial"/>
          <w:bCs/>
          <w:sz w:val="28"/>
          <w:szCs w:val="28"/>
        </w:rPr>
        <w:t xml:space="preserve"> detail</w:t>
      </w:r>
      <w:r w:rsidRPr="00FC76B6">
        <w:rPr>
          <w:rFonts w:ascii="Arial" w:hAnsi="Arial" w:cs="Arial"/>
          <w:bCs/>
          <w:sz w:val="28"/>
          <w:szCs w:val="28"/>
        </w:rPr>
        <w:t xml:space="preserve"> as</w:t>
      </w:r>
      <w:r w:rsidR="00AC7101" w:rsidRPr="00FC76B6">
        <w:rPr>
          <w:rFonts w:ascii="Arial" w:hAnsi="Arial" w:cs="Arial"/>
          <w:bCs/>
          <w:sz w:val="28"/>
          <w:szCs w:val="28"/>
        </w:rPr>
        <w:t>given below</w:t>
      </w:r>
      <w:r w:rsidRPr="00FC76B6">
        <w:rPr>
          <w:rFonts w:ascii="Arial" w:hAnsi="Arial" w:cs="Arial"/>
          <w:bCs/>
          <w:sz w:val="28"/>
          <w:szCs w:val="28"/>
        </w:rPr>
        <w:t>:</w:t>
      </w:r>
    </w:p>
    <w:tbl>
      <w:tblPr>
        <w:tblW w:w="8015" w:type="dxa"/>
        <w:tblInd w:w="1368" w:type="dxa"/>
        <w:tblLayout w:type="fixed"/>
        <w:tblLook w:val="04A0"/>
      </w:tblPr>
      <w:tblGrid>
        <w:gridCol w:w="756"/>
        <w:gridCol w:w="1015"/>
        <w:gridCol w:w="31"/>
        <w:gridCol w:w="2446"/>
        <w:gridCol w:w="90"/>
        <w:gridCol w:w="2526"/>
        <w:gridCol w:w="28"/>
        <w:gridCol w:w="1123"/>
      </w:tblGrid>
      <w:tr w:rsidR="005847EB" w:rsidRPr="005847EB" w:rsidTr="00C24CC4">
        <w:trPr>
          <w:trHeight w:val="218"/>
        </w:trPr>
        <w:tc>
          <w:tcPr>
            <w:tcW w:w="8015" w:type="dxa"/>
            <w:gridSpan w:val="8"/>
            <w:tcBorders>
              <w:top w:val="nil"/>
              <w:left w:val="nil"/>
              <w:bottom w:val="single" w:sz="4" w:space="0" w:color="auto"/>
              <w:right w:val="nil"/>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b/>
                <w:bCs/>
                <w:color w:val="000000"/>
                <w:sz w:val="28"/>
                <w:szCs w:val="28"/>
                <w:lang w:val="en-US" w:bidi="hi-IN"/>
              </w:rPr>
            </w:pPr>
          </w:p>
        </w:tc>
      </w:tr>
      <w:tr w:rsidR="00050942" w:rsidRPr="00C24CC4" w:rsidTr="007B33FD">
        <w:trPr>
          <w:trHeight w:val="383"/>
        </w:trPr>
        <w:tc>
          <w:tcPr>
            <w:tcW w:w="756" w:type="dxa"/>
            <w:tcBorders>
              <w:top w:val="nil"/>
              <w:left w:val="single" w:sz="4" w:space="0" w:color="auto"/>
              <w:bottom w:val="single" w:sz="4" w:space="0" w:color="auto"/>
              <w:right w:val="single" w:sz="4" w:space="0" w:color="auto"/>
            </w:tcBorders>
            <w:shd w:val="clear" w:color="auto" w:fill="auto"/>
            <w:hideMark/>
          </w:tcPr>
          <w:p w:rsidR="005847EB" w:rsidRPr="007B33FD" w:rsidRDefault="005847EB" w:rsidP="009F4186">
            <w:pPr>
              <w:spacing w:after="0" w:line="276" w:lineRule="auto"/>
              <w:jc w:val="center"/>
              <w:rPr>
                <w:rFonts w:ascii="Arial" w:eastAsia="Times New Roman" w:hAnsi="Arial" w:cs="Arial"/>
                <w:color w:val="000000"/>
                <w:sz w:val="24"/>
                <w:szCs w:val="24"/>
                <w:lang w:val="en-US" w:bidi="hi-IN"/>
              </w:rPr>
            </w:pPr>
            <w:proofErr w:type="spellStart"/>
            <w:r w:rsidRPr="007B33FD">
              <w:rPr>
                <w:rFonts w:ascii="Arial" w:eastAsia="Times New Roman" w:hAnsi="Arial" w:cs="Arial"/>
                <w:color w:val="000000"/>
                <w:sz w:val="24"/>
                <w:szCs w:val="24"/>
                <w:lang w:val="en-US" w:bidi="hi-IN"/>
              </w:rPr>
              <w:t>S.No</w:t>
            </w:r>
            <w:proofErr w:type="spellEnd"/>
          </w:p>
        </w:tc>
        <w:tc>
          <w:tcPr>
            <w:tcW w:w="1046" w:type="dxa"/>
            <w:gridSpan w:val="2"/>
            <w:tcBorders>
              <w:top w:val="nil"/>
              <w:left w:val="nil"/>
              <w:bottom w:val="single" w:sz="4" w:space="0" w:color="auto"/>
              <w:right w:val="single" w:sz="4" w:space="0" w:color="auto"/>
            </w:tcBorders>
            <w:shd w:val="clear" w:color="auto" w:fill="auto"/>
            <w:hideMark/>
          </w:tcPr>
          <w:p w:rsidR="005847EB" w:rsidRPr="007B33FD" w:rsidRDefault="005847EB" w:rsidP="009F4186">
            <w:pPr>
              <w:spacing w:after="0" w:line="276" w:lineRule="auto"/>
              <w:jc w:val="center"/>
              <w:rPr>
                <w:rFonts w:ascii="Arial" w:eastAsia="Times New Roman" w:hAnsi="Arial" w:cs="Arial"/>
                <w:color w:val="000000"/>
                <w:sz w:val="24"/>
                <w:szCs w:val="24"/>
                <w:lang w:val="en-US" w:bidi="hi-IN"/>
              </w:rPr>
            </w:pPr>
            <w:r w:rsidRPr="007B33FD">
              <w:rPr>
                <w:rFonts w:ascii="Arial" w:eastAsia="Times New Roman" w:hAnsi="Arial" w:cs="Arial"/>
                <w:color w:val="000000"/>
                <w:sz w:val="24"/>
                <w:szCs w:val="24"/>
                <w:lang w:val="en-US" w:bidi="hi-IN"/>
              </w:rPr>
              <w:t>Year</w:t>
            </w:r>
          </w:p>
        </w:tc>
        <w:tc>
          <w:tcPr>
            <w:tcW w:w="2536" w:type="dxa"/>
            <w:gridSpan w:val="2"/>
            <w:tcBorders>
              <w:top w:val="nil"/>
              <w:left w:val="nil"/>
              <w:bottom w:val="single" w:sz="4" w:space="0" w:color="auto"/>
              <w:right w:val="single" w:sz="4" w:space="0" w:color="auto"/>
            </w:tcBorders>
            <w:shd w:val="clear" w:color="auto" w:fill="auto"/>
            <w:hideMark/>
          </w:tcPr>
          <w:p w:rsidR="005847EB" w:rsidRPr="007B33FD" w:rsidRDefault="005847EB" w:rsidP="009F4186">
            <w:pPr>
              <w:spacing w:after="0" w:line="276" w:lineRule="auto"/>
              <w:jc w:val="center"/>
              <w:rPr>
                <w:rFonts w:ascii="Arial" w:eastAsia="Times New Roman" w:hAnsi="Arial" w:cs="Arial"/>
                <w:color w:val="1D2228"/>
                <w:sz w:val="24"/>
                <w:szCs w:val="24"/>
                <w:lang w:val="en-US" w:bidi="hi-IN"/>
              </w:rPr>
            </w:pPr>
            <w:r w:rsidRPr="007B33FD">
              <w:rPr>
                <w:rFonts w:ascii="Arial" w:eastAsia="Times New Roman" w:hAnsi="Arial" w:cs="Arial"/>
                <w:color w:val="1D2228"/>
                <w:sz w:val="24"/>
                <w:szCs w:val="24"/>
                <w:lang w:val="en-US" w:bidi="hi-IN"/>
              </w:rPr>
              <w:t>No. of Deployments</w:t>
            </w:r>
            <w:r w:rsidR="007B33FD">
              <w:rPr>
                <w:rFonts w:ascii="Arial" w:eastAsia="Times New Roman" w:hAnsi="Arial" w:cs="Arial"/>
                <w:color w:val="1D2228"/>
                <w:sz w:val="24"/>
                <w:szCs w:val="24"/>
                <w:lang w:val="en-US" w:bidi="hi-IN"/>
              </w:rPr>
              <w:t xml:space="preserve"> </w:t>
            </w:r>
            <w:r w:rsidRPr="007B33FD">
              <w:rPr>
                <w:rFonts w:ascii="Arial" w:eastAsia="Times New Roman" w:hAnsi="Arial" w:cs="Arial"/>
                <w:color w:val="1D2228"/>
                <w:sz w:val="24"/>
                <w:szCs w:val="24"/>
                <w:lang w:val="en-US" w:bidi="hi-IN"/>
              </w:rPr>
              <w:t>(Fresh)</w:t>
            </w:r>
          </w:p>
        </w:tc>
        <w:tc>
          <w:tcPr>
            <w:tcW w:w="2554" w:type="dxa"/>
            <w:gridSpan w:val="2"/>
            <w:tcBorders>
              <w:top w:val="nil"/>
              <w:left w:val="nil"/>
              <w:bottom w:val="single" w:sz="4" w:space="0" w:color="auto"/>
              <w:right w:val="single" w:sz="4" w:space="0" w:color="auto"/>
            </w:tcBorders>
            <w:shd w:val="clear" w:color="auto" w:fill="auto"/>
            <w:hideMark/>
          </w:tcPr>
          <w:p w:rsidR="005847EB" w:rsidRPr="007B33FD" w:rsidRDefault="005847EB" w:rsidP="009F4186">
            <w:pPr>
              <w:spacing w:after="0" w:line="276" w:lineRule="auto"/>
              <w:jc w:val="center"/>
              <w:rPr>
                <w:rFonts w:ascii="Arial" w:eastAsia="Times New Roman" w:hAnsi="Arial" w:cs="Arial"/>
                <w:color w:val="1D2228"/>
                <w:sz w:val="24"/>
                <w:szCs w:val="24"/>
                <w:lang w:val="en-US" w:bidi="hi-IN"/>
              </w:rPr>
            </w:pPr>
            <w:r w:rsidRPr="007B33FD">
              <w:rPr>
                <w:rFonts w:ascii="Arial" w:eastAsia="Times New Roman" w:hAnsi="Arial" w:cs="Arial"/>
                <w:color w:val="1D2228"/>
                <w:sz w:val="24"/>
                <w:szCs w:val="24"/>
                <w:lang w:val="en-US" w:bidi="hi-IN"/>
              </w:rPr>
              <w:t>No. of Deployments</w:t>
            </w:r>
            <w:r w:rsidR="005F3736" w:rsidRPr="007B33FD">
              <w:rPr>
                <w:rFonts w:ascii="Arial" w:eastAsia="Times New Roman" w:hAnsi="Arial" w:cs="Arial"/>
                <w:color w:val="1D2228"/>
                <w:sz w:val="24"/>
                <w:szCs w:val="24"/>
                <w:lang w:val="en-US" w:bidi="hi-IN"/>
              </w:rPr>
              <w:t xml:space="preserve"> (</w:t>
            </w:r>
            <w:r w:rsidRPr="007B33FD">
              <w:rPr>
                <w:rFonts w:ascii="Arial" w:eastAsia="Times New Roman" w:hAnsi="Arial" w:cs="Arial"/>
                <w:color w:val="1D2228"/>
                <w:sz w:val="24"/>
                <w:szCs w:val="24"/>
                <w:lang w:val="en-US" w:bidi="hi-IN"/>
              </w:rPr>
              <w:t>Porting)</w:t>
            </w:r>
          </w:p>
        </w:tc>
        <w:tc>
          <w:tcPr>
            <w:tcW w:w="1123" w:type="dxa"/>
            <w:tcBorders>
              <w:top w:val="nil"/>
              <w:left w:val="nil"/>
              <w:bottom w:val="single" w:sz="4" w:space="0" w:color="auto"/>
              <w:right w:val="single" w:sz="4" w:space="0" w:color="auto"/>
            </w:tcBorders>
            <w:shd w:val="clear" w:color="auto" w:fill="auto"/>
            <w:hideMark/>
          </w:tcPr>
          <w:p w:rsidR="005847EB" w:rsidRPr="007B33FD" w:rsidRDefault="005847EB" w:rsidP="009F4186">
            <w:pPr>
              <w:spacing w:after="0" w:line="276" w:lineRule="auto"/>
              <w:jc w:val="center"/>
              <w:rPr>
                <w:rFonts w:ascii="Arial" w:eastAsia="Times New Roman" w:hAnsi="Arial" w:cs="Arial"/>
                <w:color w:val="000000"/>
                <w:sz w:val="24"/>
                <w:szCs w:val="24"/>
                <w:lang w:val="en-US" w:bidi="hi-IN"/>
              </w:rPr>
            </w:pPr>
            <w:r w:rsidRPr="007B33FD">
              <w:rPr>
                <w:rFonts w:ascii="Arial" w:eastAsia="Times New Roman" w:hAnsi="Arial" w:cs="Arial"/>
                <w:color w:val="000000"/>
                <w:sz w:val="24"/>
                <w:szCs w:val="24"/>
                <w:lang w:val="en-US" w:bidi="hi-IN"/>
              </w:rPr>
              <w:t>Total</w:t>
            </w:r>
          </w:p>
        </w:tc>
      </w:tr>
      <w:tr w:rsidR="00050942" w:rsidRPr="00C24CC4" w:rsidTr="007B33FD">
        <w:trPr>
          <w:trHeight w:val="38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1</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2022</w:t>
            </w:r>
          </w:p>
        </w:tc>
        <w:tc>
          <w:tcPr>
            <w:tcW w:w="2536"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1793</w:t>
            </w:r>
          </w:p>
        </w:tc>
        <w:tc>
          <w:tcPr>
            <w:tcW w:w="2554"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96209</w:t>
            </w:r>
          </w:p>
        </w:tc>
        <w:tc>
          <w:tcPr>
            <w:tcW w:w="1123" w:type="dxa"/>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98002</w:t>
            </w:r>
          </w:p>
        </w:tc>
      </w:tr>
      <w:tr w:rsidR="00050942" w:rsidRPr="00C24CC4" w:rsidTr="007B33FD">
        <w:trPr>
          <w:trHeight w:val="38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2</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2023</w:t>
            </w:r>
          </w:p>
        </w:tc>
        <w:tc>
          <w:tcPr>
            <w:tcW w:w="2536"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9897</w:t>
            </w:r>
          </w:p>
        </w:tc>
        <w:tc>
          <w:tcPr>
            <w:tcW w:w="2554"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9047</w:t>
            </w:r>
          </w:p>
        </w:tc>
        <w:tc>
          <w:tcPr>
            <w:tcW w:w="1123" w:type="dxa"/>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18944</w:t>
            </w:r>
          </w:p>
        </w:tc>
      </w:tr>
      <w:tr w:rsidR="00050942" w:rsidRPr="00C24CC4" w:rsidTr="007B33FD">
        <w:trPr>
          <w:trHeight w:val="383"/>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3</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2024</w:t>
            </w:r>
          </w:p>
        </w:tc>
        <w:tc>
          <w:tcPr>
            <w:tcW w:w="2536"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1443</w:t>
            </w:r>
          </w:p>
        </w:tc>
        <w:tc>
          <w:tcPr>
            <w:tcW w:w="2554"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491</w:t>
            </w:r>
          </w:p>
        </w:tc>
        <w:tc>
          <w:tcPr>
            <w:tcW w:w="1123" w:type="dxa"/>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color w:val="000000"/>
                <w:sz w:val="28"/>
                <w:szCs w:val="28"/>
                <w:lang w:val="en-US" w:bidi="hi-IN"/>
              </w:rPr>
            </w:pPr>
            <w:r w:rsidRPr="005847EB">
              <w:rPr>
                <w:rFonts w:ascii="Arial" w:eastAsia="Times New Roman" w:hAnsi="Arial" w:cs="Arial"/>
                <w:color w:val="000000"/>
                <w:sz w:val="28"/>
                <w:szCs w:val="28"/>
                <w:lang w:val="en-US" w:bidi="hi-IN"/>
              </w:rPr>
              <w:t>1934</w:t>
            </w:r>
          </w:p>
        </w:tc>
      </w:tr>
      <w:tr w:rsidR="00050942" w:rsidRPr="00C24CC4" w:rsidTr="00C24CC4">
        <w:trPr>
          <w:trHeight w:val="383"/>
        </w:trPr>
        <w:tc>
          <w:tcPr>
            <w:tcW w:w="177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847EB" w:rsidRPr="005847EB" w:rsidRDefault="005847EB" w:rsidP="009F4186">
            <w:pPr>
              <w:spacing w:after="0" w:line="276" w:lineRule="auto"/>
              <w:jc w:val="center"/>
              <w:rPr>
                <w:rFonts w:ascii="Arial" w:eastAsia="Times New Roman" w:hAnsi="Arial" w:cs="Arial"/>
                <w:b/>
                <w:bCs/>
                <w:color w:val="000000"/>
                <w:sz w:val="28"/>
                <w:szCs w:val="28"/>
                <w:lang w:val="en-US" w:bidi="hi-IN"/>
              </w:rPr>
            </w:pPr>
            <w:r w:rsidRPr="005847EB">
              <w:rPr>
                <w:rFonts w:ascii="Arial" w:eastAsia="Times New Roman" w:hAnsi="Arial" w:cs="Arial"/>
                <w:b/>
                <w:bCs/>
                <w:color w:val="000000"/>
                <w:sz w:val="28"/>
                <w:szCs w:val="28"/>
                <w:lang w:val="en-US" w:bidi="hi-IN"/>
              </w:rPr>
              <w:t>Total</w:t>
            </w:r>
          </w:p>
        </w:tc>
        <w:tc>
          <w:tcPr>
            <w:tcW w:w="2477"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b/>
                <w:bCs/>
                <w:color w:val="000000"/>
                <w:sz w:val="28"/>
                <w:szCs w:val="28"/>
                <w:lang w:val="en-US" w:bidi="hi-IN"/>
              </w:rPr>
            </w:pPr>
            <w:r w:rsidRPr="005847EB">
              <w:rPr>
                <w:rFonts w:ascii="Arial" w:eastAsia="Times New Roman" w:hAnsi="Arial" w:cs="Arial"/>
                <w:b/>
                <w:bCs/>
                <w:color w:val="000000"/>
                <w:sz w:val="28"/>
                <w:szCs w:val="28"/>
                <w:lang w:val="en-US" w:bidi="hi-IN"/>
              </w:rPr>
              <w:t>13133</w:t>
            </w:r>
          </w:p>
        </w:tc>
        <w:tc>
          <w:tcPr>
            <w:tcW w:w="2616"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b/>
                <w:bCs/>
                <w:color w:val="000000"/>
                <w:sz w:val="28"/>
                <w:szCs w:val="28"/>
                <w:lang w:val="en-US" w:bidi="hi-IN"/>
              </w:rPr>
            </w:pPr>
            <w:r w:rsidRPr="005847EB">
              <w:rPr>
                <w:rFonts w:ascii="Arial" w:eastAsia="Times New Roman" w:hAnsi="Arial" w:cs="Arial"/>
                <w:b/>
                <w:bCs/>
                <w:color w:val="000000"/>
                <w:sz w:val="28"/>
                <w:szCs w:val="28"/>
                <w:lang w:val="en-US" w:bidi="hi-IN"/>
              </w:rPr>
              <w:t>105747</w:t>
            </w:r>
          </w:p>
        </w:tc>
        <w:tc>
          <w:tcPr>
            <w:tcW w:w="1151" w:type="dxa"/>
            <w:gridSpan w:val="2"/>
            <w:tcBorders>
              <w:top w:val="nil"/>
              <w:left w:val="nil"/>
              <w:bottom w:val="single" w:sz="4" w:space="0" w:color="auto"/>
              <w:right w:val="single" w:sz="4" w:space="0" w:color="auto"/>
            </w:tcBorders>
            <w:shd w:val="clear" w:color="auto" w:fill="auto"/>
            <w:noWrap/>
            <w:vAlign w:val="bottom"/>
            <w:hideMark/>
          </w:tcPr>
          <w:p w:rsidR="005847EB" w:rsidRPr="005847EB" w:rsidRDefault="005847EB" w:rsidP="009F4186">
            <w:pPr>
              <w:spacing w:after="0" w:line="276" w:lineRule="auto"/>
              <w:jc w:val="center"/>
              <w:rPr>
                <w:rFonts w:ascii="Arial" w:eastAsia="Times New Roman" w:hAnsi="Arial" w:cs="Arial"/>
                <w:b/>
                <w:bCs/>
                <w:color w:val="000000"/>
                <w:sz w:val="28"/>
                <w:szCs w:val="28"/>
                <w:lang w:val="en-US" w:bidi="hi-IN"/>
              </w:rPr>
            </w:pPr>
            <w:r w:rsidRPr="005847EB">
              <w:rPr>
                <w:rFonts w:ascii="Arial" w:eastAsia="Times New Roman" w:hAnsi="Arial" w:cs="Arial"/>
                <w:b/>
                <w:bCs/>
                <w:color w:val="000000"/>
                <w:sz w:val="28"/>
                <w:szCs w:val="28"/>
                <w:lang w:val="en-US" w:bidi="hi-IN"/>
              </w:rPr>
              <w:t>118880</w:t>
            </w:r>
          </w:p>
        </w:tc>
      </w:tr>
    </w:tbl>
    <w:p w:rsidR="00F6169D" w:rsidRPr="00C24CC4" w:rsidRDefault="00F6169D" w:rsidP="009F4186">
      <w:pPr>
        <w:spacing w:line="276" w:lineRule="auto"/>
        <w:rPr>
          <w:rFonts w:ascii="Arial" w:hAnsi="Arial" w:cs="Arial"/>
          <w:bCs/>
          <w:sz w:val="28"/>
          <w:szCs w:val="28"/>
        </w:rPr>
      </w:pPr>
    </w:p>
    <w:p w:rsidR="009B44DC" w:rsidRDefault="009460A8" w:rsidP="009460A8">
      <w:pPr>
        <w:pStyle w:val="ListParagraph"/>
        <w:numPr>
          <w:ilvl w:val="0"/>
          <w:numId w:val="3"/>
        </w:numPr>
        <w:spacing w:line="276" w:lineRule="auto"/>
        <w:jc w:val="both"/>
        <w:rPr>
          <w:rFonts w:ascii="Arial" w:hAnsi="Arial" w:cs="Arial"/>
          <w:bCs/>
          <w:sz w:val="28"/>
          <w:szCs w:val="28"/>
          <w:lang w:val="en-IN" w:bidi="ar-SA"/>
        </w:rPr>
      </w:pPr>
      <w:r w:rsidRPr="009460A8">
        <w:rPr>
          <w:rFonts w:ascii="Arial" w:hAnsi="Arial" w:cs="Arial"/>
          <w:bCs/>
          <w:sz w:val="28"/>
          <w:szCs w:val="28"/>
          <w:lang w:val="en-IN" w:bidi="ar-SA"/>
        </w:rPr>
        <w:t xml:space="preserve">No direct deployments have been made in foreign countries by Haryana </w:t>
      </w:r>
      <w:proofErr w:type="spellStart"/>
      <w:r w:rsidRPr="009460A8">
        <w:rPr>
          <w:rFonts w:ascii="Arial" w:hAnsi="Arial" w:cs="Arial"/>
          <w:bCs/>
          <w:sz w:val="28"/>
          <w:szCs w:val="28"/>
          <w:lang w:val="en-IN" w:bidi="ar-SA"/>
        </w:rPr>
        <w:t>Kaushal</w:t>
      </w:r>
      <w:proofErr w:type="spellEnd"/>
      <w:r w:rsidR="007B33FD">
        <w:rPr>
          <w:rFonts w:ascii="Arial" w:hAnsi="Arial" w:cs="Arial"/>
          <w:bCs/>
          <w:sz w:val="28"/>
          <w:szCs w:val="28"/>
          <w:lang w:val="en-IN" w:bidi="ar-SA"/>
        </w:rPr>
        <w:t xml:space="preserve"> </w:t>
      </w:r>
      <w:proofErr w:type="spellStart"/>
      <w:r w:rsidRPr="009460A8">
        <w:rPr>
          <w:rFonts w:ascii="Arial" w:hAnsi="Arial" w:cs="Arial"/>
          <w:bCs/>
          <w:sz w:val="28"/>
          <w:szCs w:val="28"/>
          <w:lang w:val="en-IN" w:bidi="ar-SA"/>
        </w:rPr>
        <w:t>Rozgar</w:t>
      </w:r>
      <w:proofErr w:type="spellEnd"/>
      <w:r w:rsidRPr="009460A8">
        <w:rPr>
          <w:rFonts w:ascii="Arial" w:hAnsi="Arial" w:cs="Arial"/>
          <w:bCs/>
          <w:sz w:val="28"/>
          <w:szCs w:val="28"/>
          <w:lang w:val="en-IN" w:bidi="ar-SA"/>
        </w:rPr>
        <w:t xml:space="preserve"> Nigam Ltd. However, for Israel, HKRNL assisted the National </w:t>
      </w:r>
      <w:r w:rsidR="007B33FD">
        <w:rPr>
          <w:rFonts w:ascii="Arial" w:hAnsi="Arial" w:cs="Arial"/>
          <w:bCs/>
          <w:sz w:val="28"/>
          <w:szCs w:val="28"/>
          <w:lang w:val="en-IN" w:bidi="ar-SA"/>
        </w:rPr>
        <w:t>Skill Development Corporation for</w:t>
      </w:r>
      <w:r w:rsidRPr="009460A8">
        <w:rPr>
          <w:rFonts w:ascii="Arial" w:hAnsi="Arial" w:cs="Arial"/>
          <w:bCs/>
          <w:sz w:val="28"/>
          <w:szCs w:val="28"/>
          <w:lang w:val="en-IN" w:bidi="ar-SA"/>
        </w:rPr>
        <w:t xml:space="preserve"> identi</w:t>
      </w:r>
      <w:r w:rsidR="007B33FD">
        <w:rPr>
          <w:rFonts w:ascii="Arial" w:hAnsi="Arial" w:cs="Arial"/>
          <w:bCs/>
          <w:sz w:val="28"/>
          <w:szCs w:val="28"/>
          <w:lang w:val="en-IN" w:bidi="ar-SA"/>
        </w:rPr>
        <w:t xml:space="preserve">fication of </w:t>
      </w:r>
      <w:r w:rsidRPr="009460A8">
        <w:rPr>
          <w:rFonts w:ascii="Arial" w:hAnsi="Arial" w:cs="Arial"/>
          <w:bCs/>
          <w:sz w:val="28"/>
          <w:szCs w:val="28"/>
          <w:lang w:val="en-IN" w:bidi="ar-SA"/>
        </w:rPr>
        <w:t xml:space="preserve">eligible youth desirous of being engaged and enabling training to be provided to make them employable for </w:t>
      </w:r>
      <w:proofErr w:type="gramStart"/>
      <w:r w:rsidRPr="009460A8">
        <w:rPr>
          <w:rFonts w:ascii="Arial" w:hAnsi="Arial" w:cs="Arial"/>
          <w:bCs/>
          <w:sz w:val="28"/>
          <w:szCs w:val="28"/>
          <w:lang w:val="en-IN" w:bidi="ar-SA"/>
        </w:rPr>
        <w:t>the  purpose</w:t>
      </w:r>
      <w:proofErr w:type="gramEnd"/>
      <w:r>
        <w:rPr>
          <w:rFonts w:ascii="Arial" w:hAnsi="Arial" w:cs="Arial"/>
          <w:bCs/>
          <w:sz w:val="28"/>
          <w:szCs w:val="28"/>
          <w:lang w:val="en-IN" w:bidi="ar-SA"/>
        </w:rPr>
        <w:t>.</w:t>
      </w: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jc w:val="center"/>
        <w:rPr>
          <w:rFonts w:cs="Mangal"/>
          <w:b/>
          <w:bCs/>
          <w:sz w:val="28"/>
          <w:szCs w:val="28"/>
          <w:lang w:bidi="hi-IN"/>
        </w:rPr>
      </w:pPr>
      <w:r w:rsidRPr="008C72DA">
        <w:rPr>
          <w:rFonts w:cs="Mangal"/>
          <w:b/>
          <w:bCs/>
          <w:sz w:val="28"/>
          <w:szCs w:val="28"/>
          <w:cs/>
          <w:lang w:bidi="hi-IN"/>
        </w:rPr>
        <w:lastRenderedPageBreak/>
        <w:t>एच</w:t>
      </w:r>
      <w:r>
        <w:rPr>
          <w:rFonts w:cs="Mangal"/>
          <w:b/>
          <w:bCs/>
          <w:sz w:val="28"/>
          <w:szCs w:val="28"/>
          <w:lang w:bidi="hi-IN"/>
        </w:rPr>
        <w:t>0</w:t>
      </w:r>
      <w:r w:rsidRPr="008C72DA">
        <w:rPr>
          <w:rFonts w:cs="Mangal"/>
          <w:b/>
          <w:bCs/>
          <w:sz w:val="28"/>
          <w:szCs w:val="28"/>
          <w:cs/>
          <w:lang w:bidi="hi-IN"/>
        </w:rPr>
        <w:t>के</w:t>
      </w:r>
      <w:r>
        <w:rPr>
          <w:rFonts w:cs="Mangal"/>
          <w:b/>
          <w:bCs/>
          <w:sz w:val="28"/>
          <w:szCs w:val="28"/>
          <w:lang w:bidi="hi-IN"/>
        </w:rPr>
        <w:t>0</w:t>
      </w:r>
      <w:r w:rsidRPr="008C72DA">
        <w:rPr>
          <w:rFonts w:cs="Mangal"/>
          <w:b/>
          <w:bCs/>
          <w:sz w:val="28"/>
          <w:szCs w:val="28"/>
          <w:cs/>
          <w:lang w:bidi="hi-IN"/>
        </w:rPr>
        <w:t>आर</w:t>
      </w:r>
      <w:r>
        <w:rPr>
          <w:rFonts w:cs="Mangal"/>
          <w:b/>
          <w:bCs/>
          <w:sz w:val="28"/>
          <w:szCs w:val="28"/>
          <w:lang w:bidi="hi-IN"/>
        </w:rPr>
        <w:t>0</w:t>
      </w:r>
      <w:r w:rsidRPr="008C72DA">
        <w:rPr>
          <w:rFonts w:cs="Mangal"/>
          <w:b/>
          <w:bCs/>
          <w:sz w:val="28"/>
          <w:szCs w:val="28"/>
          <w:cs/>
          <w:lang w:bidi="hi-IN"/>
        </w:rPr>
        <w:t>एन</w:t>
      </w:r>
      <w:r>
        <w:rPr>
          <w:rFonts w:cs="Mangal"/>
          <w:b/>
          <w:bCs/>
          <w:sz w:val="28"/>
          <w:szCs w:val="28"/>
          <w:lang w:bidi="hi-IN"/>
        </w:rPr>
        <w:t>0</w:t>
      </w:r>
      <w:r w:rsidRPr="008C72DA">
        <w:rPr>
          <w:rFonts w:cs="Mangal"/>
          <w:b/>
          <w:bCs/>
          <w:sz w:val="28"/>
          <w:szCs w:val="28"/>
          <w:cs/>
          <w:lang w:bidi="hi-IN"/>
        </w:rPr>
        <w:t>एल</w:t>
      </w:r>
      <w:r>
        <w:rPr>
          <w:rFonts w:cs="Mangal"/>
          <w:b/>
          <w:bCs/>
          <w:sz w:val="28"/>
          <w:szCs w:val="28"/>
          <w:lang w:bidi="hi-IN"/>
        </w:rPr>
        <w:t>0</w:t>
      </w:r>
      <w:r w:rsidRPr="008C72DA">
        <w:rPr>
          <w:rFonts w:cs="Mangal"/>
          <w:b/>
          <w:bCs/>
          <w:sz w:val="28"/>
          <w:szCs w:val="28"/>
          <w:cs/>
          <w:lang w:bidi="hi-IN"/>
        </w:rPr>
        <w:t xml:space="preserve"> के </w:t>
      </w:r>
      <w:r w:rsidRPr="00F93ADD">
        <w:rPr>
          <w:rFonts w:cs="Mangal"/>
          <w:b/>
          <w:bCs/>
          <w:sz w:val="28"/>
          <w:szCs w:val="28"/>
          <w:cs/>
          <w:lang w:bidi="hi-IN"/>
        </w:rPr>
        <w:t>अंतर्गत</w:t>
      </w:r>
      <w:r w:rsidRPr="008C72DA">
        <w:rPr>
          <w:rFonts w:cs="Mangal"/>
          <w:b/>
          <w:bCs/>
          <w:sz w:val="28"/>
          <w:szCs w:val="28"/>
          <w:cs/>
          <w:lang w:bidi="hi-IN"/>
        </w:rPr>
        <w:t xml:space="preserve"> नौकरी में एस</w:t>
      </w:r>
      <w:r>
        <w:rPr>
          <w:rFonts w:cs="Mangal"/>
          <w:b/>
          <w:bCs/>
          <w:sz w:val="28"/>
          <w:szCs w:val="28"/>
          <w:lang w:bidi="hi-IN"/>
        </w:rPr>
        <w:t>0</w:t>
      </w:r>
      <w:r w:rsidRPr="008C72DA">
        <w:rPr>
          <w:rFonts w:cs="Mangal"/>
          <w:b/>
          <w:bCs/>
          <w:sz w:val="28"/>
          <w:szCs w:val="28"/>
          <w:cs/>
          <w:lang w:bidi="hi-IN"/>
        </w:rPr>
        <w:t>सी</w:t>
      </w:r>
      <w:r>
        <w:rPr>
          <w:rFonts w:cs="Mangal"/>
          <w:b/>
          <w:bCs/>
          <w:sz w:val="28"/>
          <w:szCs w:val="28"/>
          <w:lang w:bidi="hi-IN"/>
        </w:rPr>
        <w:t>0</w:t>
      </w:r>
      <w:r w:rsidRPr="008C72DA">
        <w:rPr>
          <w:rFonts w:cs="Mangal"/>
          <w:b/>
          <w:bCs/>
          <w:sz w:val="28"/>
          <w:szCs w:val="28"/>
          <w:cs/>
          <w:lang w:bidi="hi-IN"/>
        </w:rPr>
        <w:t xml:space="preserve"> और बी</w:t>
      </w:r>
      <w:r>
        <w:rPr>
          <w:rFonts w:cs="Mangal"/>
          <w:b/>
          <w:bCs/>
          <w:sz w:val="28"/>
          <w:szCs w:val="28"/>
          <w:lang w:bidi="hi-IN"/>
        </w:rPr>
        <w:t>0</w:t>
      </w:r>
      <w:r w:rsidRPr="008C72DA">
        <w:rPr>
          <w:rFonts w:cs="Mangal"/>
          <w:b/>
          <w:bCs/>
          <w:sz w:val="28"/>
          <w:szCs w:val="28"/>
          <w:cs/>
          <w:lang w:bidi="hi-IN"/>
        </w:rPr>
        <w:t>सी</w:t>
      </w:r>
      <w:r>
        <w:rPr>
          <w:rFonts w:cs="Mangal"/>
          <w:b/>
          <w:bCs/>
          <w:sz w:val="28"/>
          <w:szCs w:val="28"/>
          <w:lang w:bidi="hi-IN"/>
        </w:rPr>
        <w:t>0</w:t>
      </w:r>
      <w:r w:rsidRPr="008C72DA">
        <w:rPr>
          <w:rFonts w:cs="Mangal"/>
          <w:b/>
          <w:bCs/>
          <w:sz w:val="28"/>
          <w:szCs w:val="28"/>
          <w:cs/>
          <w:lang w:bidi="hi-IN"/>
        </w:rPr>
        <w:t xml:space="preserve"> क</w:t>
      </w:r>
      <w:r>
        <w:rPr>
          <w:rFonts w:cs="Mangal" w:hint="cs"/>
          <w:b/>
          <w:bCs/>
          <w:sz w:val="28"/>
          <w:szCs w:val="28"/>
          <w:cs/>
          <w:lang w:bidi="hi-IN"/>
        </w:rPr>
        <w:t>ो</w:t>
      </w:r>
      <w:r w:rsidRPr="008C72DA">
        <w:rPr>
          <w:rFonts w:cs="Mangal"/>
          <w:b/>
          <w:bCs/>
          <w:sz w:val="28"/>
          <w:szCs w:val="28"/>
          <w:cs/>
          <w:lang w:bidi="hi-IN"/>
        </w:rPr>
        <w:t xml:space="preserve"> आरक्षण</w:t>
      </w:r>
    </w:p>
    <w:p w:rsidR="00FD0DBE" w:rsidRDefault="00FD0DBE" w:rsidP="00FD0DBE">
      <w:pPr>
        <w:rPr>
          <w:b/>
          <w:bCs/>
          <w:sz w:val="28"/>
          <w:szCs w:val="28"/>
          <w:lang w:bidi="hi-IN"/>
        </w:rPr>
      </w:pPr>
      <w:r>
        <w:rPr>
          <w:rFonts w:cs="Mangal"/>
          <w:b/>
          <w:bCs/>
          <w:sz w:val="28"/>
          <w:szCs w:val="28"/>
          <w:cs/>
          <w:lang w:bidi="hi-IN"/>
        </w:rPr>
        <w:t xml:space="preserve">प्रश्न </w:t>
      </w:r>
      <w:r>
        <w:rPr>
          <w:rFonts w:cs="Mangal" w:hint="cs"/>
          <w:b/>
          <w:bCs/>
          <w:sz w:val="28"/>
          <w:szCs w:val="28"/>
          <w:cs/>
          <w:lang w:bidi="hi-IN"/>
        </w:rPr>
        <w:t>संख्या</w:t>
      </w:r>
      <w:r w:rsidRPr="008C72DA">
        <w:rPr>
          <w:rFonts w:cs="Mangal"/>
          <w:b/>
          <w:bCs/>
          <w:sz w:val="28"/>
          <w:szCs w:val="28"/>
          <w:cs/>
          <w:lang w:bidi="hi-IN"/>
        </w:rPr>
        <w:t xml:space="preserve"> *</w:t>
      </w:r>
      <w:r w:rsidRPr="008C72DA">
        <w:rPr>
          <w:b/>
          <w:bCs/>
          <w:sz w:val="28"/>
          <w:szCs w:val="28"/>
        </w:rPr>
        <w:t>68</w:t>
      </w:r>
    </w:p>
    <w:p w:rsidR="00FD0DBE" w:rsidRPr="00F93ADD" w:rsidRDefault="00FD0DBE" w:rsidP="00FD0DBE">
      <w:pPr>
        <w:jc w:val="both"/>
        <w:rPr>
          <w:rFonts w:cs="Mangal"/>
          <w:sz w:val="24"/>
          <w:szCs w:val="24"/>
          <w:lang w:bidi="hi-IN"/>
        </w:rPr>
      </w:pPr>
      <w:r w:rsidRPr="00F93ADD">
        <w:rPr>
          <w:rFonts w:cs="Mangal"/>
          <w:sz w:val="24"/>
          <w:szCs w:val="24"/>
          <w:cs/>
          <w:lang w:bidi="hi-IN"/>
        </w:rPr>
        <w:t xml:space="preserve">     शीशपाल सिंह केहरवाला (कालांवाली): क्या मुख्यमंत्री कृपा </w:t>
      </w:r>
      <w:r w:rsidRPr="00F93ADD">
        <w:rPr>
          <w:rFonts w:cs="Mangal" w:hint="cs"/>
          <w:sz w:val="24"/>
          <w:szCs w:val="24"/>
          <w:cs/>
          <w:lang w:bidi="hi-IN"/>
        </w:rPr>
        <w:t>बताएंगे कि</w:t>
      </w:r>
      <w:r w:rsidRPr="00F93ADD">
        <w:rPr>
          <w:rFonts w:cs="Mangal"/>
          <w:sz w:val="24"/>
          <w:szCs w:val="24"/>
          <w:lang w:bidi="hi-IN"/>
        </w:rPr>
        <w:t>:-</w:t>
      </w:r>
    </w:p>
    <w:p w:rsidR="00FD0DBE" w:rsidRPr="00F93ADD" w:rsidRDefault="00FD0DBE" w:rsidP="00FD0DBE">
      <w:pPr>
        <w:pStyle w:val="ListParagraph"/>
        <w:numPr>
          <w:ilvl w:val="0"/>
          <w:numId w:val="5"/>
        </w:numPr>
        <w:spacing w:after="200" w:line="276" w:lineRule="auto"/>
        <w:jc w:val="both"/>
        <w:rPr>
          <w:rFonts w:cs="Mangal"/>
          <w:sz w:val="24"/>
          <w:szCs w:val="24"/>
        </w:rPr>
      </w:pPr>
      <w:r w:rsidRPr="00F93ADD">
        <w:rPr>
          <w:rFonts w:cs="Mangal"/>
          <w:sz w:val="24"/>
          <w:szCs w:val="24"/>
          <w:cs/>
        </w:rPr>
        <w:t xml:space="preserve">क्या हरियाणा कौशल रोजगार निगम लिमिटेड द्वारा की </w:t>
      </w:r>
      <w:r w:rsidRPr="00F93ADD">
        <w:rPr>
          <w:rFonts w:cs="Mangal" w:hint="cs"/>
          <w:sz w:val="24"/>
          <w:szCs w:val="24"/>
          <w:cs/>
        </w:rPr>
        <w:t xml:space="preserve">जा रही भर्तियों मे </w:t>
      </w:r>
      <w:r w:rsidRPr="00F93ADD">
        <w:rPr>
          <w:rFonts w:cs="Mangal"/>
          <w:sz w:val="24"/>
          <w:szCs w:val="24"/>
          <w:cs/>
        </w:rPr>
        <w:t>अनुसूचित जाति</w:t>
      </w:r>
      <w:r w:rsidRPr="00F93ADD">
        <w:rPr>
          <w:rFonts w:cs="Mangal" w:hint="cs"/>
          <w:sz w:val="24"/>
          <w:szCs w:val="24"/>
          <w:cs/>
        </w:rPr>
        <w:t>यों तथा</w:t>
      </w:r>
      <w:r w:rsidRPr="00F93ADD">
        <w:rPr>
          <w:rFonts w:cs="Mangal"/>
          <w:sz w:val="24"/>
          <w:szCs w:val="24"/>
          <w:cs/>
        </w:rPr>
        <w:t xml:space="preserve"> पिछड़</w:t>
      </w:r>
      <w:r w:rsidRPr="00F93ADD">
        <w:rPr>
          <w:rFonts w:cs="Mangal" w:hint="cs"/>
          <w:sz w:val="24"/>
          <w:szCs w:val="24"/>
          <w:cs/>
        </w:rPr>
        <w:t>े वर्गा को</w:t>
      </w:r>
      <w:r w:rsidRPr="00F93ADD">
        <w:rPr>
          <w:rFonts w:cs="Mangal"/>
          <w:sz w:val="24"/>
          <w:szCs w:val="24"/>
          <w:cs/>
        </w:rPr>
        <w:t xml:space="preserve"> आरक्षण </w:t>
      </w:r>
      <w:r w:rsidRPr="00F93ADD">
        <w:rPr>
          <w:rFonts w:cs="Mangal" w:hint="cs"/>
          <w:sz w:val="24"/>
          <w:szCs w:val="24"/>
          <w:cs/>
        </w:rPr>
        <w:t xml:space="preserve">देने </w:t>
      </w:r>
      <w:r w:rsidRPr="00F93ADD">
        <w:rPr>
          <w:rFonts w:cs="Mangal"/>
          <w:sz w:val="24"/>
          <w:szCs w:val="24"/>
          <w:cs/>
        </w:rPr>
        <w:t>का कोई प्रावधान है</w:t>
      </w:r>
      <w:r w:rsidRPr="00F93ADD">
        <w:rPr>
          <w:rFonts w:cs="Mangal"/>
          <w:sz w:val="24"/>
          <w:szCs w:val="24"/>
        </w:rPr>
        <w:t>;</w:t>
      </w:r>
    </w:p>
    <w:p w:rsidR="00FD0DBE" w:rsidRPr="00F93ADD" w:rsidRDefault="00FD0DBE" w:rsidP="00FD0DBE">
      <w:pPr>
        <w:pStyle w:val="ListParagraph"/>
        <w:numPr>
          <w:ilvl w:val="0"/>
          <w:numId w:val="5"/>
        </w:numPr>
        <w:spacing w:after="200" w:line="276" w:lineRule="auto"/>
        <w:jc w:val="both"/>
        <w:rPr>
          <w:rFonts w:cs="Mangal"/>
          <w:sz w:val="24"/>
          <w:szCs w:val="24"/>
        </w:rPr>
      </w:pPr>
      <w:r w:rsidRPr="00F93ADD">
        <w:rPr>
          <w:rFonts w:cs="Mangal"/>
          <w:sz w:val="24"/>
          <w:szCs w:val="24"/>
          <w:cs/>
        </w:rPr>
        <w:t xml:space="preserve">हरियाणा कौशल रोजगार निगम लिमिटेड के </w:t>
      </w:r>
      <w:r w:rsidRPr="00F93ADD">
        <w:rPr>
          <w:rFonts w:cs="Mangal" w:hint="cs"/>
          <w:sz w:val="24"/>
          <w:szCs w:val="24"/>
          <w:cs/>
        </w:rPr>
        <w:t xml:space="preserve">अंतर्गत अब तक की गई </w:t>
      </w:r>
      <w:r w:rsidRPr="00F93ADD">
        <w:rPr>
          <w:rFonts w:cs="Mangal"/>
          <w:sz w:val="24"/>
          <w:szCs w:val="24"/>
          <w:cs/>
        </w:rPr>
        <w:t>भर्तिय</w:t>
      </w:r>
      <w:r w:rsidRPr="00F93ADD">
        <w:rPr>
          <w:rFonts w:cs="Mangal" w:hint="cs"/>
          <w:sz w:val="24"/>
          <w:szCs w:val="24"/>
          <w:cs/>
        </w:rPr>
        <w:t xml:space="preserve">ों </w:t>
      </w:r>
      <w:r w:rsidRPr="00F93ADD">
        <w:rPr>
          <w:rFonts w:cs="Mangal"/>
          <w:sz w:val="24"/>
          <w:szCs w:val="24"/>
          <w:cs/>
        </w:rPr>
        <w:t xml:space="preserve">की </w:t>
      </w:r>
      <w:r w:rsidRPr="00F93ADD">
        <w:rPr>
          <w:rFonts w:cs="Mangal" w:hint="cs"/>
          <w:sz w:val="24"/>
          <w:szCs w:val="24"/>
          <w:cs/>
        </w:rPr>
        <w:t>कुल संख्या कितनी है</w:t>
      </w:r>
      <w:r w:rsidRPr="00F93ADD">
        <w:rPr>
          <w:rFonts w:cs="Mangal"/>
          <w:sz w:val="24"/>
          <w:szCs w:val="24"/>
        </w:rPr>
        <w:t xml:space="preserve">; </w:t>
      </w:r>
      <w:r w:rsidRPr="00F93ADD">
        <w:rPr>
          <w:rFonts w:cs="Mangal" w:hint="cs"/>
          <w:sz w:val="24"/>
          <w:szCs w:val="24"/>
          <w:cs/>
        </w:rPr>
        <w:t>तथा</w:t>
      </w:r>
    </w:p>
    <w:p w:rsidR="00FD0DBE" w:rsidRPr="00F93ADD" w:rsidRDefault="00FD0DBE" w:rsidP="00FD0DBE">
      <w:pPr>
        <w:pStyle w:val="ListParagraph"/>
        <w:numPr>
          <w:ilvl w:val="0"/>
          <w:numId w:val="5"/>
        </w:numPr>
        <w:spacing w:after="200" w:line="276" w:lineRule="auto"/>
        <w:jc w:val="both"/>
        <w:rPr>
          <w:rFonts w:cs="Mangal"/>
          <w:sz w:val="24"/>
          <w:szCs w:val="24"/>
        </w:rPr>
      </w:pPr>
      <w:r w:rsidRPr="00F93ADD">
        <w:rPr>
          <w:rFonts w:cs="Mangal"/>
          <w:sz w:val="24"/>
          <w:szCs w:val="24"/>
          <w:cs/>
        </w:rPr>
        <w:t xml:space="preserve">क्या हरियाणा कौशल रोजगार निगम लिमिटेड के </w:t>
      </w:r>
      <w:r w:rsidRPr="00F93ADD">
        <w:rPr>
          <w:rFonts w:cs="Mangal" w:hint="cs"/>
          <w:sz w:val="24"/>
          <w:szCs w:val="24"/>
          <w:cs/>
        </w:rPr>
        <w:t xml:space="preserve">अंतर्गत </w:t>
      </w:r>
      <w:r w:rsidRPr="00F93ADD">
        <w:rPr>
          <w:rFonts w:cs="Mangal"/>
          <w:sz w:val="24"/>
          <w:szCs w:val="24"/>
          <w:cs/>
        </w:rPr>
        <w:t xml:space="preserve">विदेशों में </w:t>
      </w:r>
      <w:r w:rsidRPr="00F93ADD">
        <w:rPr>
          <w:rFonts w:cs="Mangal" w:hint="cs"/>
          <w:sz w:val="24"/>
          <w:szCs w:val="24"/>
          <w:cs/>
        </w:rPr>
        <w:t xml:space="preserve">सरकार द्वारा </w:t>
      </w:r>
      <w:r w:rsidRPr="00F93ADD">
        <w:rPr>
          <w:rFonts w:cs="Mangal"/>
          <w:sz w:val="24"/>
          <w:szCs w:val="24"/>
          <w:cs/>
        </w:rPr>
        <w:t>नौकरियां प्रदान की गई हैं</w:t>
      </w:r>
      <w:r w:rsidRPr="00F93ADD">
        <w:rPr>
          <w:rFonts w:cs="Mangal" w:hint="cs"/>
          <w:sz w:val="24"/>
          <w:szCs w:val="24"/>
          <w:cs/>
        </w:rPr>
        <w:t xml:space="preserve"> तथाकुल कितनी नौकरियां प्रदान </w:t>
      </w:r>
      <w:r w:rsidRPr="00F93ADD">
        <w:rPr>
          <w:rFonts w:cs="Mangal"/>
          <w:sz w:val="24"/>
          <w:szCs w:val="24"/>
          <w:cs/>
        </w:rPr>
        <w:t>की गई</w:t>
      </w:r>
      <w:r w:rsidRPr="00F93ADD">
        <w:rPr>
          <w:rFonts w:cs="Mangal" w:hint="cs"/>
          <w:sz w:val="24"/>
          <w:szCs w:val="24"/>
          <w:cs/>
        </w:rPr>
        <w:t xml:space="preserve"> हैं तथा देशों के नाम क्या है</w:t>
      </w:r>
    </w:p>
    <w:p w:rsidR="00FD0DBE" w:rsidRPr="008C72DA" w:rsidRDefault="00FD0DBE" w:rsidP="00FD0DBE">
      <w:pPr>
        <w:jc w:val="both"/>
        <w:rPr>
          <w:rFonts w:cs="Mangal"/>
          <w:sz w:val="24"/>
          <w:szCs w:val="24"/>
          <w:cs/>
          <w:lang w:bidi="hi-IN"/>
        </w:rPr>
      </w:pPr>
      <w:r w:rsidRPr="008C72DA">
        <w:rPr>
          <w:rFonts w:cs="Mangal"/>
          <w:b/>
          <w:bCs/>
          <w:sz w:val="28"/>
          <w:szCs w:val="28"/>
          <w:cs/>
          <w:lang w:bidi="hi-IN"/>
        </w:rPr>
        <w:t>उत्तर:</w:t>
      </w:r>
      <w:r>
        <w:rPr>
          <w:rFonts w:cs="Mangal"/>
          <w:b/>
          <w:bCs/>
          <w:sz w:val="28"/>
          <w:szCs w:val="28"/>
          <w:lang w:bidi="hi-IN"/>
        </w:rPr>
        <w:t xml:space="preserve"> </w:t>
      </w:r>
      <w:r>
        <w:rPr>
          <w:rFonts w:cs="Mangal"/>
          <w:sz w:val="24"/>
          <w:szCs w:val="24"/>
          <w:cs/>
          <w:lang w:bidi="hi-IN"/>
        </w:rPr>
        <w:t>श्री</w:t>
      </w:r>
      <w:r w:rsidRPr="008C72DA">
        <w:rPr>
          <w:rFonts w:cs="Mangal"/>
          <w:sz w:val="24"/>
          <w:szCs w:val="24"/>
          <w:cs/>
          <w:lang w:bidi="hi-IN"/>
        </w:rPr>
        <w:t xml:space="preserve"> मनोहर लाल</w:t>
      </w:r>
      <w:r w:rsidRPr="008C72DA">
        <w:rPr>
          <w:rFonts w:cs="Mangal"/>
          <w:sz w:val="24"/>
          <w:szCs w:val="24"/>
          <w:lang w:bidi="hi-IN"/>
        </w:rPr>
        <w:t xml:space="preserve">, </w:t>
      </w:r>
      <w:r w:rsidRPr="008C72DA">
        <w:rPr>
          <w:rFonts w:cs="Mangal"/>
          <w:sz w:val="24"/>
          <w:szCs w:val="24"/>
          <w:cs/>
          <w:lang w:bidi="hi-IN"/>
        </w:rPr>
        <w:t>मुख्यमंत्री</w:t>
      </w:r>
      <w:r w:rsidRPr="008C72DA">
        <w:rPr>
          <w:rFonts w:cs="Mangal"/>
          <w:sz w:val="24"/>
          <w:szCs w:val="24"/>
          <w:lang w:bidi="hi-IN"/>
        </w:rPr>
        <w:t xml:space="preserve">, </w:t>
      </w:r>
      <w:r w:rsidRPr="008C72DA">
        <w:rPr>
          <w:rFonts w:cs="Mangal"/>
          <w:sz w:val="24"/>
          <w:szCs w:val="24"/>
          <w:cs/>
          <w:lang w:bidi="hi-IN"/>
        </w:rPr>
        <w:t>हरियाणा</w:t>
      </w:r>
    </w:p>
    <w:p w:rsidR="00FD0DBE" w:rsidRPr="00702436" w:rsidRDefault="00FD0DBE" w:rsidP="00FD0DBE">
      <w:pPr>
        <w:pStyle w:val="ListParagraph"/>
        <w:numPr>
          <w:ilvl w:val="0"/>
          <w:numId w:val="4"/>
        </w:numPr>
        <w:spacing w:after="200" w:line="276" w:lineRule="auto"/>
        <w:jc w:val="both"/>
        <w:rPr>
          <w:rFonts w:cs="Mangal"/>
          <w:sz w:val="32"/>
          <w:szCs w:val="32"/>
        </w:rPr>
      </w:pPr>
      <w:r w:rsidRPr="00702436">
        <w:rPr>
          <w:rFonts w:cs="Mangal" w:hint="cs"/>
          <w:sz w:val="24"/>
          <w:szCs w:val="24"/>
          <w:cs/>
        </w:rPr>
        <w:t xml:space="preserve">महोदय जी, हां </w:t>
      </w:r>
      <w:r w:rsidRPr="00702436">
        <w:rPr>
          <w:rFonts w:cs="Mangal"/>
          <w:sz w:val="24"/>
          <w:szCs w:val="24"/>
          <w:cs/>
        </w:rPr>
        <w:t>सरकार द्वारा आरक्षण का प्रावधान "</w:t>
      </w:r>
      <w:r w:rsidRPr="00702436">
        <w:rPr>
          <w:rFonts w:cs="Mangal" w:hint="cs"/>
          <w:sz w:val="24"/>
          <w:szCs w:val="24"/>
          <w:cs/>
        </w:rPr>
        <w:t>अनुबंधित व्यक्तियों की नियुक्ति-</w:t>
      </w:r>
      <w:r w:rsidRPr="00702436">
        <w:rPr>
          <w:rFonts w:cs="Mangal"/>
          <w:cs/>
        </w:rPr>
        <w:t>2022</w:t>
      </w:r>
      <w:r w:rsidRPr="00702436">
        <w:rPr>
          <w:rFonts w:cs="Mangal"/>
          <w:sz w:val="24"/>
          <w:szCs w:val="24"/>
          <w:cs/>
        </w:rPr>
        <w:t xml:space="preserve">" दिनांक </w:t>
      </w:r>
      <w:r w:rsidRPr="00702436">
        <w:rPr>
          <w:rFonts w:cs="Mangal"/>
          <w:cs/>
        </w:rPr>
        <w:t>30</w:t>
      </w:r>
      <w:r w:rsidRPr="00702436">
        <w:rPr>
          <w:rFonts w:cs="Mangal"/>
          <w:sz w:val="24"/>
          <w:szCs w:val="24"/>
          <w:cs/>
        </w:rPr>
        <w:t xml:space="preserve"> जून </w:t>
      </w:r>
      <w:r w:rsidRPr="00702436">
        <w:rPr>
          <w:rFonts w:cs="Mangal"/>
          <w:cs/>
        </w:rPr>
        <w:t>2022</w:t>
      </w:r>
      <w:r w:rsidRPr="00702436">
        <w:rPr>
          <w:rFonts w:cs="Mangal"/>
          <w:sz w:val="24"/>
          <w:szCs w:val="24"/>
          <w:cs/>
        </w:rPr>
        <w:t xml:space="preserve"> में किया गया है</w:t>
      </w:r>
      <w:r w:rsidRPr="00702436">
        <w:rPr>
          <w:rFonts w:cs="Mangal"/>
          <w:sz w:val="24"/>
          <w:szCs w:val="24"/>
        </w:rPr>
        <w:t xml:space="preserve">, </w:t>
      </w:r>
      <w:r w:rsidRPr="00702436">
        <w:rPr>
          <w:rFonts w:cs="Mangal" w:hint="cs"/>
          <w:sz w:val="24"/>
          <w:szCs w:val="24"/>
          <w:cs/>
        </w:rPr>
        <w:t xml:space="preserve"> जिसके </w:t>
      </w:r>
      <w:r w:rsidRPr="00702436">
        <w:rPr>
          <w:rFonts w:cs="Mangal"/>
          <w:sz w:val="24"/>
          <w:szCs w:val="24"/>
          <w:cs/>
        </w:rPr>
        <w:t>खंड संख्या 9 में आरक्षण नीति के बारे में निर्दिष्ट किया गया है</w:t>
      </w:r>
      <w:r w:rsidRPr="00702436">
        <w:rPr>
          <w:rFonts w:cs="Mangal" w:hint="cs"/>
          <w:sz w:val="24"/>
          <w:szCs w:val="24"/>
          <w:cs/>
        </w:rPr>
        <w:t>।</w:t>
      </w:r>
      <w:r w:rsidRPr="00702436">
        <w:rPr>
          <w:rFonts w:ascii="Kruti Dev 010" w:hAnsi="Kruti Dev 010" w:cstheme="majorBidi"/>
          <w:sz w:val="24"/>
          <w:szCs w:val="24"/>
        </w:rPr>
        <w:t>(</w:t>
      </w:r>
      <w:r w:rsidRPr="00702436">
        <w:rPr>
          <w:rFonts w:cs="Mangal"/>
          <w:i/>
          <w:iCs/>
          <w:sz w:val="24"/>
          <w:szCs w:val="24"/>
        </w:rPr>
        <w:t>“</w:t>
      </w:r>
      <w:r w:rsidRPr="00702436">
        <w:rPr>
          <w:rFonts w:ascii="Utsaah" w:hAnsi="Utsaah" w:cs="Mangal"/>
          <w:i/>
          <w:iCs/>
          <w:sz w:val="30"/>
          <w:szCs w:val="24"/>
          <w:cs/>
        </w:rPr>
        <w:t>आरक्षण नीति</w:t>
      </w:r>
      <w:r w:rsidRPr="00702436">
        <w:rPr>
          <w:rFonts w:ascii="Kruti Dev 010" w:hAnsi="Kruti Dev 010" w:cs="Mangal"/>
          <w:i/>
          <w:iCs/>
          <w:sz w:val="30"/>
          <w:szCs w:val="24"/>
          <w:cs/>
        </w:rPr>
        <w:t>अनुसार</w:t>
      </w:r>
      <w:r w:rsidRPr="00702436">
        <w:rPr>
          <w:rFonts w:ascii="Utsaah" w:hAnsi="Utsaah" w:cs="Mangal"/>
          <w:i/>
          <w:iCs/>
          <w:sz w:val="30"/>
          <w:szCs w:val="24"/>
          <w:cs/>
        </w:rPr>
        <w:t>आरक्षण नीति</w:t>
      </w:r>
      <w:r w:rsidRPr="00702436">
        <w:rPr>
          <w:rFonts w:ascii="Kruti Dev 010" w:hAnsi="Kruti Dev 010" w:cs="Mangal"/>
          <w:i/>
          <w:iCs/>
          <w:sz w:val="30"/>
          <w:szCs w:val="24"/>
          <w:cs/>
        </w:rPr>
        <w:t xml:space="preserve">का पालन  जिला स्तर पर न होकर राज्य स्तर पर </w:t>
      </w:r>
      <w:r w:rsidRPr="00702436">
        <w:rPr>
          <w:rFonts w:ascii="Utsaah" w:hAnsi="Utsaah" w:cs="Mangal"/>
          <w:i/>
          <w:iCs/>
          <w:sz w:val="30"/>
          <w:szCs w:val="24"/>
          <w:cs/>
        </w:rPr>
        <w:t>ऊर्ध्वाधर</w:t>
      </w:r>
      <w:r w:rsidRPr="00702436">
        <w:rPr>
          <w:rFonts w:ascii="Kruti Dev 010" w:hAnsi="Kruti Dev 010" w:cs="Mangal"/>
          <w:i/>
          <w:iCs/>
          <w:sz w:val="28"/>
          <w:szCs w:val="24"/>
        </w:rPr>
        <w:t>¼</w:t>
      </w:r>
      <w:r w:rsidRPr="00702436">
        <w:rPr>
          <w:rFonts w:ascii="Kruti Dev 010" w:hAnsi="Kruti Dev 010" w:cs="Mangal"/>
          <w:i/>
          <w:iCs/>
          <w:sz w:val="28"/>
          <w:szCs w:val="24"/>
          <w:cs/>
        </w:rPr>
        <w:t>वैरटिकल</w:t>
      </w:r>
      <w:r w:rsidRPr="00702436">
        <w:rPr>
          <w:rFonts w:ascii="Kruti Dev 010" w:hAnsi="Kruti Dev 010" w:cs="Mangal"/>
          <w:i/>
          <w:iCs/>
          <w:sz w:val="28"/>
          <w:szCs w:val="24"/>
        </w:rPr>
        <w:t>½</w:t>
      </w:r>
      <w:r w:rsidRPr="00702436">
        <w:rPr>
          <w:rFonts w:ascii="Utsaah" w:hAnsi="Utsaah" w:cs="Mangal"/>
          <w:i/>
          <w:iCs/>
          <w:sz w:val="30"/>
          <w:szCs w:val="24"/>
          <w:cs/>
        </w:rPr>
        <w:t xml:space="preserve"> और क्षैतिज</w:t>
      </w:r>
      <w:r w:rsidRPr="00702436">
        <w:rPr>
          <w:rFonts w:ascii="Kruti Dev 010" w:hAnsi="Kruti Dev 010" w:cs="Mangal"/>
          <w:i/>
          <w:iCs/>
          <w:sz w:val="28"/>
          <w:szCs w:val="24"/>
        </w:rPr>
        <w:t>¼</w:t>
      </w:r>
      <w:r w:rsidRPr="00702436">
        <w:rPr>
          <w:rFonts w:ascii="Kruti Dev 010" w:hAnsi="Kruti Dev 010" w:cs="Mangal"/>
          <w:i/>
          <w:iCs/>
          <w:sz w:val="28"/>
          <w:szCs w:val="24"/>
          <w:cs/>
        </w:rPr>
        <w:t>होरिजंटैल</w:t>
      </w:r>
      <w:r w:rsidRPr="00702436">
        <w:rPr>
          <w:rFonts w:ascii="Kruti Dev 010" w:hAnsi="Kruti Dev 010" w:cs="Mangal"/>
          <w:i/>
          <w:iCs/>
          <w:sz w:val="28"/>
          <w:szCs w:val="24"/>
        </w:rPr>
        <w:t>½</w:t>
      </w:r>
      <w:r w:rsidRPr="00702436">
        <w:rPr>
          <w:rFonts w:ascii="Utsaah" w:hAnsi="Utsaah" w:cs="Mangal"/>
          <w:i/>
          <w:iCs/>
          <w:sz w:val="30"/>
          <w:szCs w:val="24"/>
          <w:cs/>
        </w:rPr>
        <w:t xml:space="preserve"> दोनोंसीधी भर्ती के लिए</w:t>
      </w:r>
      <w:r w:rsidRPr="00702436">
        <w:rPr>
          <w:rFonts w:ascii="Kruti Dev 010" w:hAnsi="Kruti Dev 010" w:cs="Mangal"/>
          <w:i/>
          <w:iCs/>
          <w:sz w:val="30"/>
          <w:szCs w:val="24"/>
          <w:cs/>
        </w:rPr>
        <w:t xml:space="preserve">समय समय पर किया जाता </w:t>
      </w:r>
      <w:r w:rsidRPr="00702436">
        <w:rPr>
          <w:rFonts w:ascii="Utsaah" w:hAnsi="Utsaah" w:cs="Mangal"/>
          <w:i/>
          <w:iCs/>
          <w:sz w:val="30"/>
          <w:szCs w:val="24"/>
          <w:cs/>
        </w:rPr>
        <w:t>है।इसके अलावा</w:t>
      </w:r>
      <w:r w:rsidRPr="00702436">
        <w:rPr>
          <w:rFonts w:ascii="Utsaah" w:hAnsi="Utsaah" w:cs="Utsaah"/>
          <w:i/>
          <w:iCs/>
          <w:sz w:val="30"/>
          <w:szCs w:val="30"/>
        </w:rPr>
        <w:t xml:space="preserve">, </w:t>
      </w:r>
      <w:r w:rsidRPr="00702436">
        <w:rPr>
          <w:rFonts w:cs="Mangal"/>
          <w:i/>
          <w:iCs/>
          <w:sz w:val="24"/>
          <w:szCs w:val="24"/>
          <w:cs/>
        </w:rPr>
        <w:t>रोजगार</w:t>
      </w:r>
      <w:r w:rsidRPr="00702436">
        <w:rPr>
          <w:rFonts w:ascii="Utsaah" w:hAnsi="Utsaah" w:cs="Mangal"/>
          <w:i/>
          <w:iCs/>
          <w:sz w:val="30"/>
          <w:szCs w:val="24"/>
          <w:cs/>
        </w:rPr>
        <w:t xml:space="preserve"> की भूमिका के अनुसार न</w:t>
      </w:r>
      <w:r w:rsidRPr="00702436">
        <w:rPr>
          <w:rFonts w:ascii="Kruti Dev 010" w:hAnsi="Kruti Dev 010" w:cs="Mangal"/>
          <w:i/>
          <w:iCs/>
          <w:sz w:val="30"/>
          <w:szCs w:val="24"/>
          <w:cs/>
        </w:rPr>
        <w:t xml:space="preserve">होकर बल्कि </w:t>
      </w:r>
      <w:r w:rsidRPr="00702436">
        <w:rPr>
          <w:rFonts w:cs="Mangal"/>
          <w:i/>
          <w:iCs/>
          <w:sz w:val="24"/>
          <w:szCs w:val="24"/>
          <w:cs/>
        </w:rPr>
        <w:t>रोजगार</w:t>
      </w:r>
      <w:r w:rsidRPr="00702436">
        <w:rPr>
          <w:rFonts w:ascii="Utsaah" w:hAnsi="Utsaah" w:cs="Mangal"/>
          <w:i/>
          <w:iCs/>
          <w:sz w:val="30"/>
          <w:szCs w:val="24"/>
          <w:cs/>
        </w:rPr>
        <w:t xml:space="preserve"> की भूमिका के स्तर पर</w:t>
      </w:r>
      <w:r w:rsidRPr="00702436">
        <w:rPr>
          <w:rFonts w:ascii="Kruti Dev 010" w:hAnsi="Kruti Dev 010" w:cs="Mangal"/>
          <w:i/>
          <w:iCs/>
          <w:sz w:val="30"/>
          <w:szCs w:val="24"/>
          <w:cs/>
        </w:rPr>
        <w:t xml:space="preserve">दिया जाता है </w:t>
      </w:r>
      <w:r w:rsidRPr="00702436">
        <w:rPr>
          <w:rFonts w:ascii="Utsaah" w:hAnsi="Utsaah" w:cs="Mangal"/>
          <w:i/>
          <w:iCs/>
          <w:sz w:val="30"/>
          <w:szCs w:val="24"/>
          <w:cs/>
        </w:rPr>
        <w:t>। यह लिखित परीक्षा के माध्यम से चयन नहीं है</w:t>
      </w:r>
      <w:r w:rsidRPr="00702436">
        <w:rPr>
          <w:rFonts w:ascii="Utsaah" w:hAnsi="Utsaah" w:cs="Utsaah"/>
          <w:i/>
          <w:iCs/>
          <w:sz w:val="30"/>
          <w:szCs w:val="30"/>
        </w:rPr>
        <w:t xml:space="preserve">, </w:t>
      </w:r>
      <w:r w:rsidRPr="00702436">
        <w:rPr>
          <w:rFonts w:ascii="Utsaah" w:hAnsi="Utsaah" w:cs="Mangal"/>
          <w:i/>
          <w:iCs/>
          <w:sz w:val="30"/>
          <w:szCs w:val="24"/>
          <w:cs/>
        </w:rPr>
        <w:t>इसलिए</w:t>
      </w:r>
      <w:r w:rsidRPr="00702436">
        <w:rPr>
          <w:rFonts w:ascii="Utsaah" w:hAnsi="Utsaah" w:cs="Utsaah"/>
          <w:i/>
          <w:iCs/>
          <w:sz w:val="30"/>
          <w:szCs w:val="30"/>
        </w:rPr>
        <w:t xml:space="preserve">, </w:t>
      </w:r>
      <w:r w:rsidRPr="00702436">
        <w:rPr>
          <w:rFonts w:ascii="Utsaah" w:hAnsi="Utsaah" w:cs="Mangal"/>
          <w:i/>
          <w:iCs/>
          <w:sz w:val="30"/>
          <w:szCs w:val="24"/>
          <w:cs/>
        </w:rPr>
        <w:t xml:space="preserve">एक उम्मीदवार की </w:t>
      </w:r>
      <w:r w:rsidRPr="00702436">
        <w:rPr>
          <w:rFonts w:asciiTheme="minorBidi" w:hAnsiTheme="minorBidi"/>
          <w:i/>
          <w:iCs/>
          <w:sz w:val="24"/>
          <w:szCs w:val="24"/>
          <w:cs/>
        </w:rPr>
        <w:t>नियुक्ति</w:t>
      </w:r>
      <w:r w:rsidRPr="00702436">
        <w:rPr>
          <w:rFonts w:ascii="Utsaah" w:hAnsi="Utsaah" w:cs="Mangal"/>
          <w:i/>
          <w:iCs/>
          <w:sz w:val="30"/>
          <w:szCs w:val="24"/>
          <w:cs/>
        </w:rPr>
        <w:t xml:space="preserve"> का प्रावधान है</w:t>
      </w:r>
      <w:r w:rsidRPr="00702436">
        <w:rPr>
          <w:rFonts w:ascii="Utsaah" w:hAnsi="Utsaah" w:cs="Utsaah"/>
          <w:i/>
          <w:iCs/>
          <w:sz w:val="30"/>
          <w:szCs w:val="30"/>
        </w:rPr>
        <w:t>,</w:t>
      </w:r>
      <w:r w:rsidRPr="00702436">
        <w:rPr>
          <w:rFonts w:ascii="Utsaah" w:hAnsi="Utsaah" w:cs="Mangal"/>
          <w:i/>
          <w:iCs/>
          <w:sz w:val="30"/>
          <w:szCs w:val="24"/>
          <w:cs/>
        </w:rPr>
        <w:t xml:space="preserve"> अपनी मर्जी से आरक्षित श्रेणी लागू नहीं होगी। राज्य स्तर पर </w:t>
      </w:r>
      <w:r w:rsidRPr="00702436">
        <w:rPr>
          <w:rFonts w:cs="Mangal"/>
          <w:i/>
          <w:iCs/>
          <w:sz w:val="24"/>
          <w:szCs w:val="24"/>
          <w:cs/>
        </w:rPr>
        <w:t>रोजगार</w:t>
      </w:r>
      <w:r w:rsidRPr="00702436">
        <w:rPr>
          <w:rFonts w:ascii="Utsaah" w:hAnsi="Utsaah" w:cs="Mangal"/>
          <w:i/>
          <w:iCs/>
          <w:sz w:val="30"/>
          <w:szCs w:val="24"/>
          <w:cs/>
        </w:rPr>
        <w:t xml:space="preserve"> की भूमिका में </w:t>
      </w:r>
      <w:r w:rsidRPr="00702436">
        <w:rPr>
          <w:rFonts w:asciiTheme="minorBidi" w:hAnsiTheme="minorBidi"/>
          <w:i/>
          <w:iCs/>
          <w:sz w:val="24"/>
          <w:szCs w:val="24"/>
          <w:cs/>
        </w:rPr>
        <w:t>नियुक्ति</w:t>
      </w:r>
      <w:r w:rsidRPr="00702436">
        <w:rPr>
          <w:rFonts w:ascii="Utsaah" w:hAnsi="Utsaah" w:cs="Mangal"/>
          <w:i/>
          <w:iCs/>
          <w:sz w:val="30"/>
          <w:szCs w:val="24"/>
          <w:cs/>
        </w:rPr>
        <w:t xml:space="preserve"> आरक्षित श्रेणी के उम्मीदवारों की कुल संख्या आरक्षण की अधिकतम सीमा से अधिक नहीं होनी चाहिए। रोस्टर को वर्ष</w:t>
      </w:r>
      <w:r w:rsidRPr="00702436">
        <w:rPr>
          <w:rFonts w:ascii="Utsaah" w:hAnsi="Utsaah" w:cs="Utsaah"/>
          <w:i/>
          <w:iCs/>
          <w:sz w:val="30"/>
          <w:szCs w:val="30"/>
          <w:cs/>
        </w:rPr>
        <w:t>-</w:t>
      </w:r>
      <w:r w:rsidRPr="00702436">
        <w:rPr>
          <w:rFonts w:ascii="Utsaah" w:hAnsi="Utsaah" w:cs="Mangal"/>
          <w:i/>
          <w:iCs/>
          <w:sz w:val="30"/>
          <w:szCs w:val="24"/>
          <w:cs/>
        </w:rPr>
        <w:t>वार बनाए रखा जाएगा</w:t>
      </w:r>
      <w:r w:rsidRPr="00702436">
        <w:rPr>
          <w:rFonts w:ascii="Utsaah" w:hAnsi="Utsaah" w:cs="Utsaah"/>
          <w:i/>
          <w:iCs/>
          <w:sz w:val="30"/>
          <w:szCs w:val="30"/>
        </w:rPr>
        <w:t xml:space="preserve">, </w:t>
      </w:r>
      <w:r w:rsidRPr="00702436">
        <w:rPr>
          <w:rFonts w:cs="Mangal"/>
          <w:i/>
          <w:iCs/>
          <w:sz w:val="24"/>
          <w:szCs w:val="24"/>
          <w:cs/>
        </w:rPr>
        <w:t>रोजगार</w:t>
      </w:r>
      <w:r w:rsidRPr="00702436">
        <w:rPr>
          <w:rFonts w:ascii="Utsaah" w:hAnsi="Utsaah" w:cs="Mangal"/>
          <w:i/>
          <w:iCs/>
          <w:sz w:val="30"/>
          <w:szCs w:val="24"/>
          <w:cs/>
        </w:rPr>
        <w:t xml:space="preserve"> की भूमिका का स्तर</w:t>
      </w:r>
      <w:r w:rsidRPr="00702436">
        <w:rPr>
          <w:rFonts w:ascii="Utsaah" w:hAnsi="Utsaah" w:cs="Utsaah"/>
          <w:i/>
          <w:iCs/>
          <w:sz w:val="30"/>
          <w:szCs w:val="30"/>
          <w:cs/>
        </w:rPr>
        <w:t xml:space="preserve">- </w:t>
      </w:r>
      <w:r w:rsidRPr="00702436">
        <w:rPr>
          <w:rFonts w:cs="Mangal"/>
          <w:i/>
          <w:iCs/>
          <w:sz w:val="24"/>
          <w:szCs w:val="24"/>
          <w:cs/>
        </w:rPr>
        <w:t>रोजगार</w:t>
      </w:r>
      <w:r w:rsidRPr="00702436">
        <w:rPr>
          <w:rFonts w:ascii="Utsaah" w:hAnsi="Utsaah" w:cs="Mangal"/>
          <w:i/>
          <w:iCs/>
          <w:sz w:val="30"/>
          <w:szCs w:val="24"/>
          <w:cs/>
        </w:rPr>
        <w:t xml:space="preserve"> की श्रेणी के बजाय</w:t>
      </w:r>
      <w:r w:rsidRPr="00702436">
        <w:rPr>
          <w:rFonts w:ascii="Utsaah" w:hAnsi="Utsaah" w:cs="Utsaah"/>
          <w:i/>
          <w:iCs/>
          <w:sz w:val="30"/>
          <w:szCs w:val="30"/>
        </w:rPr>
        <w:t>,</w:t>
      </w:r>
      <w:r w:rsidRPr="00702436">
        <w:rPr>
          <w:rFonts w:ascii="Utsaah" w:hAnsi="Utsaah" w:cs="Mangal"/>
          <w:i/>
          <w:iCs/>
          <w:sz w:val="30"/>
          <w:szCs w:val="24"/>
          <w:cs/>
        </w:rPr>
        <w:t xml:space="preserve"> भूमिका के अनुसार या जिलासंगठन के अनुसार और राज्य वार होगी । यह भी स्पष्ट किया गया है कि</w:t>
      </w:r>
      <w:r w:rsidRPr="00702436">
        <w:rPr>
          <w:rFonts w:ascii="Utsaah" w:hAnsi="Utsaah" w:cs="Utsaah"/>
          <w:i/>
          <w:iCs/>
          <w:sz w:val="30"/>
          <w:szCs w:val="30"/>
        </w:rPr>
        <w:t>,</w:t>
      </w:r>
      <w:r w:rsidRPr="00702436">
        <w:rPr>
          <w:rFonts w:ascii="Utsaah" w:hAnsi="Utsaah" w:cs="Mangal"/>
          <w:i/>
          <w:iCs/>
          <w:sz w:val="30"/>
          <w:szCs w:val="24"/>
          <w:cs/>
        </w:rPr>
        <w:t xml:space="preserve"> क्षैतिजश्रेणी के उपयुक्त उम्मीदवार की अनुपलब्धता के मामले में ऊर्ध्वाधर श्रेणी के उपयुक्त व्यक्ति</w:t>
      </w:r>
      <w:r w:rsidRPr="00702436">
        <w:rPr>
          <w:rFonts w:ascii="Utsaah" w:hAnsi="Utsaah" w:cs="Utsaah"/>
          <w:i/>
          <w:iCs/>
          <w:sz w:val="30"/>
          <w:szCs w:val="30"/>
        </w:rPr>
        <w:t xml:space="preserve">, </w:t>
      </w:r>
      <w:r w:rsidRPr="00702436">
        <w:rPr>
          <w:rFonts w:ascii="Utsaah" w:hAnsi="Utsaah" w:cs="Mangal"/>
          <w:i/>
          <w:iCs/>
          <w:sz w:val="30"/>
          <w:szCs w:val="24"/>
          <w:cs/>
        </w:rPr>
        <w:t>यदि उपलब्ध हो</w:t>
      </w:r>
      <w:r w:rsidRPr="00702436">
        <w:rPr>
          <w:rFonts w:ascii="Utsaah" w:hAnsi="Utsaah" w:cs="Utsaah"/>
          <w:i/>
          <w:iCs/>
          <w:sz w:val="30"/>
          <w:szCs w:val="30"/>
        </w:rPr>
        <w:t xml:space="preserve">, </w:t>
      </w:r>
      <w:r w:rsidRPr="00702436">
        <w:rPr>
          <w:rFonts w:ascii="Utsaah" w:hAnsi="Utsaah" w:cs="Mangal"/>
          <w:i/>
          <w:iCs/>
          <w:sz w:val="30"/>
          <w:szCs w:val="24"/>
          <w:cs/>
        </w:rPr>
        <w:t xml:space="preserve">को </w:t>
      </w:r>
      <w:r w:rsidRPr="00702436">
        <w:rPr>
          <w:rFonts w:ascii="Kruti Dev 010" w:hAnsi="Kruti Dev 010" w:cs="Mangal"/>
          <w:i/>
          <w:iCs/>
          <w:sz w:val="30"/>
          <w:szCs w:val="24"/>
          <w:cs/>
        </w:rPr>
        <w:t xml:space="preserve">नियुक्त </w:t>
      </w:r>
      <w:r w:rsidRPr="00702436">
        <w:rPr>
          <w:rFonts w:ascii="Utsaah" w:hAnsi="Utsaah" w:cs="Mangal"/>
          <w:i/>
          <w:iCs/>
          <w:sz w:val="30"/>
          <w:szCs w:val="24"/>
          <w:cs/>
        </w:rPr>
        <w:t>किया जा सकता है। निगम द्वारा</w:t>
      </w:r>
      <w:r w:rsidRPr="00702436">
        <w:rPr>
          <w:rFonts w:ascii="Utsaah" w:hAnsi="Utsaah" w:cs="Utsaah"/>
          <w:i/>
          <w:iCs/>
          <w:sz w:val="30"/>
          <w:szCs w:val="30"/>
          <w:cs/>
        </w:rPr>
        <w:t xml:space="preserve">. </w:t>
      </w:r>
      <w:r w:rsidRPr="00702436">
        <w:rPr>
          <w:rFonts w:ascii="Utsaah" w:hAnsi="Utsaah" w:cs="Mangal"/>
          <w:i/>
          <w:iCs/>
          <w:sz w:val="30"/>
          <w:szCs w:val="24"/>
          <w:cs/>
        </w:rPr>
        <w:t xml:space="preserve">विशिष्ट श्रेणी के उपयुक्त उम्मीदवार की अनुपलब्धता की स्थिति में निगम द्वारा अन्य श्रेणी की जनशक्ति को </w:t>
      </w:r>
      <w:r w:rsidRPr="00702436">
        <w:rPr>
          <w:rFonts w:ascii="Kruti Dev 010" w:hAnsi="Kruti Dev 010" w:cs="Mangal"/>
          <w:i/>
          <w:iCs/>
          <w:sz w:val="30"/>
          <w:szCs w:val="24"/>
          <w:cs/>
        </w:rPr>
        <w:t xml:space="preserve">नियुक्त </w:t>
      </w:r>
      <w:r w:rsidRPr="00702436">
        <w:rPr>
          <w:rFonts w:ascii="Utsaah" w:hAnsi="Utsaah" w:cs="Mangal"/>
          <w:i/>
          <w:iCs/>
          <w:sz w:val="30"/>
          <w:szCs w:val="24"/>
          <w:cs/>
        </w:rPr>
        <w:t>किया जाएगा। यह कोई नियमित नियुक्ति नहीं है</w:t>
      </w:r>
      <w:r w:rsidRPr="00702436">
        <w:rPr>
          <w:rFonts w:ascii="Utsaah" w:hAnsi="Utsaah" w:cs="Utsaah"/>
          <w:i/>
          <w:iCs/>
          <w:sz w:val="30"/>
          <w:szCs w:val="30"/>
        </w:rPr>
        <w:t xml:space="preserve">; </w:t>
      </w:r>
      <w:r w:rsidRPr="00702436">
        <w:rPr>
          <w:rFonts w:ascii="Utsaah" w:hAnsi="Utsaah" w:cs="Mangal"/>
          <w:i/>
          <w:iCs/>
          <w:sz w:val="30"/>
          <w:szCs w:val="24"/>
          <w:cs/>
        </w:rPr>
        <w:t>इसलिए</w:t>
      </w:r>
      <w:r w:rsidRPr="00702436">
        <w:rPr>
          <w:rFonts w:ascii="Utsaah" w:hAnsi="Utsaah" w:cs="Utsaah"/>
          <w:i/>
          <w:iCs/>
          <w:sz w:val="30"/>
          <w:szCs w:val="30"/>
        </w:rPr>
        <w:t xml:space="preserve">, </w:t>
      </w:r>
      <w:r w:rsidRPr="00702436">
        <w:rPr>
          <w:rFonts w:ascii="Utsaah" w:hAnsi="Utsaah" w:cs="Mangal"/>
          <w:i/>
          <w:iCs/>
          <w:sz w:val="30"/>
          <w:szCs w:val="24"/>
          <w:cs/>
        </w:rPr>
        <w:t>किसी विशेष वर्ष में आरक्षित श्रेणी के उपयुक्त उम्मीदवारों की अनुपलब्धता के मामले में कोई बैकलॉग नहीं रखा जाएगा</w:t>
      </w:r>
      <w:r w:rsidRPr="00702436">
        <w:rPr>
          <w:rFonts w:cs="Mangal"/>
          <w:i/>
          <w:iCs/>
          <w:sz w:val="24"/>
          <w:szCs w:val="24"/>
        </w:rPr>
        <w:t>“</w:t>
      </w:r>
      <w:r w:rsidRPr="00702436">
        <w:rPr>
          <w:rFonts w:ascii="Utsaah" w:hAnsi="Utsaah" w:cs="Mangal"/>
          <w:sz w:val="30"/>
          <w:szCs w:val="24"/>
          <w:cs/>
        </w:rPr>
        <w:t>।</w:t>
      </w:r>
    </w:p>
    <w:p w:rsidR="00FD0DBE" w:rsidRDefault="00FD0DBE" w:rsidP="00FD0DBE">
      <w:pPr>
        <w:pStyle w:val="ListParagraph"/>
        <w:ind w:left="870"/>
        <w:jc w:val="both"/>
        <w:rPr>
          <w:rFonts w:cs="Mangal"/>
          <w:sz w:val="24"/>
          <w:szCs w:val="24"/>
        </w:rPr>
      </w:pPr>
    </w:p>
    <w:p w:rsidR="00FD0DBE" w:rsidRDefault="00FD0DBE" w:rsidP="00FD0DBE">
      <w:pPr>
        <w:pStyle w:val="ListParagraph"/>
        <w:ind w:left="870"/>
        <w:jc w:val="both"/>
        <w:rPr>
          <w:rFonts w:cs="Mangal"/>
          <w:sz w:val="24"/>
          <w:szCs w:val="24"/>
        </w:rPr>
      </w:pPr>
    </w:p>
    <w:p w:rsidR="00FD0DBE" w:rsidRDefault="00FD0DBE" w:rsidP="00FD0DBE">
      <w:pPr>
        <w:pStyle w:val="ListParagraph"/>
        <w:ind w:left="870"/>
        <w:jc w:val="both"/>
        <w:rPr>
          <w:rFonts w:cs="Mangal"/>
          <w:sz w:val="24"/>
          <w:szCs w:val="24"/>
        </w:rPr>
      </w:pPr>
    </w:p>
    <w:p w:rsidR="00FD0DBE" w:rsidRDefault="00FD0DBE" w:rsidP="00FD0DBE">
      <w:pPr>
        <w:pStyle w:val="ListParagraph"/>
        <w:ind w:left="870"/>
        <w:jc w:val="both"/>
        <w:rPr>
          <w:rFonts w:cs="Mangal"/>
          <w:sz w:val="24"/>
          <w:szCs w:val="24"/>
        </w:rPr>
      </w:pPr>
    </w:p>
    <w:p w:rsidR="00FD0DBE" w:rsidRDefault="00FD0DBE" w:rsidP="00FD0DBE">
      <w:pPr>
        <w:pStyle w:val="ListParagraph"/>
        <w:ind w:left="870"/>
        <w:jc w:val="both"/>
        <w:rPr>
          <w:rFonts w:cs="Mangal"/>
          <w:sz w:val="24"/>
          <w:szCs w:val="24"/>
        </w:rPr>
      </w:pPr>
    </w:p>
    <w:p w:rsidR="00FD0DBE" w:rsidRDefault="00FD0DBE" w:rsidP="00FD0DBE">
      <w:pPr>
        <w:pStyle w:val="ListParagraph"/>
        <w:ind w:left="870"/>
        <w:jc w:val="both"/>
        <w:rPr>
          <w:rFonts w:cs="Mangal"/>
          <w:sz w:val="24"/>
          <w:szCs w:val="24"/>
        </w:rPr>
      </w:pPr>
    </w:p>
    <w:p w:rsidR="00FD0DBE" w:rsidRPr="008C72DA" w:rsidRDefault="00FD0DBE" w:rsidP="00FD0DBE">
      <w:pPr>
        <w:pStyle w:val="ListParagraph"/>
        <w:ind w:left="870"/>
        <w:jc w:val="both"/>
        <w:rPr>
          <w:rFonts w:cs="Mangal"/>
          <w:sz w:val="24"/>
          <w:szCs w:val="24"/>
        </w:rPr>
      </w:pPr>
    </w:p>
    <w:p w:rsidR="00FD0DBE" w:rsidRPr="008C72DA" w:rsidRDefault="00FD0DBE" w:rsidP="00FD0DBE">
      <w:pPr>
        <w:pStyle w:val="ListParagraph"/>
        <w:numPr>
          <w:ilvl w:val="0"/>
          <w:numId w:val="4"/>
        </w:numPr>
        <w:spacing w:after="0" w:line="276" w:lineRule="auto"/>
        <w:jc w:val="both"/>
        <w:rPr>
          <w:rFonts w:cs="Mangal"/>
          <w:sz w:val="24"/>
          <w:szCs w:val="24"/>
        </w:rPr>
      </w:pPr>
      <w:r w:rsidRPr="008C72DA">
        <w:rPr>
          <w:rFonts w:cs="Mangal"/>
          <w:sz w:val="24"/>
          <w:szCs w:val="24"/>
          <w:cs/>
        </w:rPr>
        <w:lastRenderedPageBreak/>
        <w:t xml:space="preserve">हरियाणा कौशल रोजगार निगम लिमिटेड के तहत </w:t>
      </w:r>
      <w:r w:rsidRPr="002D781D">
        <w:rPr>
          <w:rFonts w:cs="Mangal"/>
          <w:cs/>
        </w:rPr>
        <w:t xml:space="preserve">17.02.2024 </w:t>
      </w:r>
      <w:r w:rsidRPr="008C72DA">
        <w:rPr>
          <w:rFonts w:cs="Mangal"/>
          <w:sz w:val="24"/>
          <w:szCs w:val="24"/>
          <w:cs/>
        </w:rPr>
        <w:t xml:space="preserve">तक कुल </w:t>
      </w:r>
      <w:r w:rsidRPr="002D781D">
        <w:rPr>
          <w:rFonts w:cs="Mangal"/>
          <w:cs/>
        </w:rPr>
        <w:t>118880</w:t>
      </w:r>
      <w:r w:rsidRPr="008C72DA">
        <w:rPr>
          <w:rFonts w:cs="Mangal"/>
          <w:sz w:val="24"/>
          <w:szCs w:val="24"/>
          <w:cs/>
        </w:rPr>
        <w:t xml:space="preserve"> भर्तियां की गई हैं</w:t>
      </w:r>
      <w:r w:rsidRPr="008C72DA">
        <w:rPr>
          <w:rFonts w:cs="Mangal"/>
          <w:sz w:val="24"/>
          <w:szCs w:val="24"/>
        </w:rPr>
        <w:t xml:space="preserve">, </w:t>
      </w:r>
      <w:r w:rsidRPr="008C72DA">
        <w:rPr>
          <w:rFonts w:cs="Mangal"/>
          <w:sz w:val="24"/>
          <w:szCs w:val="24"/>
          <w:cs/>
        </w:rPr>
        <w:t>वर्षवार विवरण नीचे दिया गया है:</w:t>
      </w:r>
    </w:p>
    <w:tbl>
      <w:tblPr>
        <w:tblW w:w="7972" w:type="dxa"/>
        <w:tblInd w:w="1368" w:type="dxa"/>
        <w:tblLayout w:type="fixed"/>
        <w:tblLook w:val="04A0"/>
      </w:tblPr>
      <w:tblGrid>
        <w:gridCol w:w="716"/>
        <w:gridCol w:w="895"/>
        <w:gridCol w:w="2507"/>
        <w:gridCol w:w="2709"/>
        <w:gridCol w:w="1145"/>
      </w:tblGrid>
      <w:tr w:rsidR="00FD0DBE" w:rsidRPr="008C72DA" w:rsidTr="00485BFE">
        <w:trPr>
          <w:trHeight w:val="270"/>
        </w:trPr>
        <w:tc>
          <w:tcPr>
            <w:tcW w:w="7972" w:type="dxa"/>
            <w:gridSpan w:val="5"/>
            <w:tcBorders>
              <w:top w:val="nil"/>
              <w:left w:val="nil"/>
              <w:bottom w:val="single" w:sz="4" w:space="0" w:color="auto"/>
              <w:right w:val="nil"/>
            </w:tcBorders>
            <w:shd w:val="clear" w:color="auto" w:fill="auto"/>
            <w:noWrap/>
            <w:vAlign w:val="bottom"/>
            <w:hideMark/>
          </w:tcPr>
          <w:p w:rsidR="00FD0DBE" w:rsidRPr="008C72DA" w:rsidRDefault="00FD0DBE" w:rsidP="00485BFE">
            <w:pPr>
              <w:spacing w:after="0"/>
              <w:jc w:val="center"/>
              <w:rPr>
                <w:rFonts w:ascii="Arial" w:eastAsia="Times New Roman" w:hAnsi="Arial" w:cs="Arial"/>
                <w:b/>
                <w:bCs/>
                <w:color w:val="000000"/>
                <w:sz w:val="20"/>
                <w:szCs w:val="20"/>
                <w:lang w:val="en-US" w:bidi="hi-IN"/>
              </w:rPr>
            </w:pPr>
          </w:p>
        </w:tc>
      </w:tr>
      <w:tr w:rsidR="00FD0DBE" w:rsidRPr="008C72DA" w:rsidTr="00485BFE">
        <w:trPr>
          <w:trHeight w:val="474"/>
        </w:trPr>
        <w:tc>
          <w:tcPr>
            <w:tcW w:w="716" w:type="dxa"/>
            <w:tcBorders>
              <w:top w:val="nil"/>
              <w:left w:val="single" w:sz="4" w:space="0" w:color="auto"/>
              <w:bottom w:val="single" w:sz="4" w:space="0" w:color="auto"/>
              <w:right w:val="single" w:sz="4" w:space="0" w:color="auto"/>
            </w:tcBorders>
            <w:shd w:val="clear" w:color="auto" w:fill="auto"/>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Mangal"/>
                <w:color w:val="000000"/>
                <w:sz w:val="20"/>
                <w:szCs w:val="20"/>
                <w:cs/>
                <w:lang w:val="en-US" w:bidi="hi-IN"/>
              </w:rPr>
              <w:t xml:space="preserve">क्र.सं. </w:t>
            </w:r>
          </w:p>
        </w:tc>
        <w:tc>
          <w:tcPr>
            <w:tcW w:w="895" w:type="dxa"/>
            <w:tcBorders>
              <w:top w:val="nil"/>
              <w:left w:val="nil"/>
              <w:bottom w:val="single" w:sz="4" w:space="0" w:color="auto"/>
              <w:right w:val="single" w:sz="4" w:space="0" w:color="auto"/>
            </w:tcBorders>
            <w:shd w:val="clear" w:color="auto" w:fill="auto"/>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Mangal"/>
                <w:color w:val="000000"/>
                <w:sz w:val="20"/>
                <w:szCs w:val="20"/>
                <w:cs/>
                <w:lang w:val="en-US" w:bidi="hi-IN"/>
              </w:rPr>
              <w:t>वर्ष</w:t>
            </w:r>
          </w:p>
        </w:tc>
        <w:tc>
          <w:tcPr>
            <w:tcW w:w="2507" w:type="dxa"/>
            <w:tcBorders>
              <w:top w:val="nil"/>
              <w:left w:val="nil"/>
              <w:bottom w:val="single" w:sz="4" w:space="0" w:color="auto"/>
              <w:right w:val="single" w:sz="4" w:space="0" w:color="auto"/>
            </w:tcBorders>
            <w:shd w:val="clear" w:color="auto" w:fill="auto"/>
            <w:hideMark/>
          </w:tcPr>
          <w:p w:rsidR="00FD0DBE" w:rsidRPr="008C72DA" w:rsidRDefault="00FD0DBE" w:rsidP="00485BFE">
            <w:pPr>
              <w:spacing w:after="0"/>
              <w:jc w:val="center"/>
              <w:rPr>
                <w:rFonts w:ascii="Arial" w:eastAsia="Times New Roman" w:hAnsi="Arial" w:cs="Arial"/>
                <w:color w:val="1D2228"/>
                <w:sz w:val="20"/>
                <w:szCs w:val="20"/>
                <w:lang w:val="en-US" w:bidi="hi-IN"/>
              </w:rPr>
            </w:pPr>
            <w:r>
              <w:rPr>
                <w:rFonts w:ascii="Arial" w:eastAsia="Times New Roman" w:hAnsi="Arial" w:cs="Mangal" w:hint="cs"/>
                <w:color w:val="000000"/>
                <w:sz w:val="20"/>
                <w:szCs w:val="20"/>
                <w:cs/>
                <w:lang w:val="en-US" w:bidi="hi-IN"/>
              </w:rPr>
              <w:t xml:space="preserve">नियुक्तियों </w:t>
            </w:r>
            <w:r w:rsidRPr="008C72DA">
              <w:rPr>
                <w:rFonts w:ascii="Arial" w:eastAsia="Times New Roman" w:hAnsi="Arial" w:cs="Mangal"/>
                <w:color w:val="000000"/>
                <w:sz w:val="20"/>
                <w:szCs w:val="20"/>
                <w:cs/>
                <w:lang w:val="en-US" w:bidi="hi-IN"/>
              </w:rPr>
              <w:t>की संख्या</w:t>
            </w:r>
            <w:r>
              <w:rPr>
                <w:rFonts w:ascii="Arial" w:eastAsia="Times New Roman" w:hAnsi="Arial" w:cs="Mangal" w:hint="cs"/>
                <w:color w:val="000000"/>
                <w:sz w:val="20"/>
                <w:szCs w:val="20"/>
                <w:cs/>
                <w:lang w:val="en-US" w:bidi="hi-IN"/>
              </w:rPr>
              <w:t>(नई)</w:t>
            </w:r>
          </w:p>
        </w:tc>
        <w:tc>
          <w:tcPr>
            <w:tcW w:w="2709" w:type="dxa"/>
            <w:tcBorders>
              <w:top w:val="nil"/>
              <w:left w:val="nil"/>
              <w:bottom w:val="single" w:sz="4" w:space="0" w:color="auto"/>
              <w:right w:val="single" w:sz="4" w:space="0" w:color="auto"/>
            </w:tcBorders>
            <w:shd w:val="clear" w:color="auto" w:fill="auto"/>
            <w:hideMark/>
          </w:tcPr>
          <w:p w:rsidR="00FD0DBE" w:rsidRPr="008C72DA" w:rsidRDefault="00FD0DBE" w:rsidP="00485BFE">
            <w:pPr>
              <w:spacing w:after="0"/>
              <w:jc w:val="center"/>
              <w:rPr>
                <w:rFonts w:ascii="Arial" w:eastAsia="Times New Roman" w:hAnsi="Arial" w:cs="Arial"/>
                <w:color w:val="1D2228"/>
                <w:sz w:val="20"/>
                <w:szCs w:val="20"/>
                <w:lang w:val="en-US" w:bidi="hi-IN"/>
              </w:rPr>
            </w:pPr>
            <w:r>
              <w:rPr>
                <w:rFonts w:ascii="Arial" w:eastAsia="Times New Roman" w:hAnsi="Arial" w:cs="Mangal" w:hint="cs"/>
                <w:color w:val="000000"/>
                <w:sz w:val="20"/>
                <w:szCs w:val="20"/>
                <w:cs/>
                <w:lang w:val="en-US" w:bidi="hi-IN"/>
              </w:rPr>
              <w:t xml:space="preserve">नियुक्तियों </w:t>
            </w:r>
            <w:r w:rsidRPr="008C72DA">
              <w:rPr>
                <w:rFonts w:ascii="Arial" w:eastAsia="Times New Roman" w:hAnsi="Arial" w:cs="Mangal"/>
                <w:color w:val="000000"/>
                <w:sz w:val="20"/>
                <w:szCs w:val="20"/>
                <w:cs/>
                <w:lang w:val="en-US" w:bidi="hi-IN"/>
              </w:rPr>
              <w:t>की संख्या</w:t>
            </w:r>
            <w:r>
              <w:rPr>
                <w:rFonts w:ascii="Arial" w:eastAsia="Times New Roman" w:hAnsi="Arial" w:cs="Mangal" w:hint="cs"/>
                <w:color w:val="000000"/>
                <w:sz w:val="20"/>
                <w:szCs w:val="20"/>
                <w:cs/>
                <w:lang w:val="en-US" w:bidi="hi-IN"/>
              </w:rPr>
              <w:t xml:space="preserve"> (</w:t>
            </w:r>
            <w:r w:rsidRPr="008C72DA">
              <w:rPr>
                <w:rFonts w:ascii="Arial" w:eastAsia="Times New Roman" w:hAnsi="Arial" w:cs="Mangal"/>
                <w:color w:val="000000"/>
                <w:sz w:val="20"/>
                <w:szCs w:val="20"/>
                <w:cs/>
                <w:lang w:val="en-US" w:bidi="hi-IN"/>
              </w:rPr>
              <w:t>पोर्टिंग)</w:t>
            </w:r>
          </w:p>
        </w:tc>
        <w:tc>
          <w:tcPr>
            <w:tcW w:w="1145" w:type="dxa"/>
            <w:tcBorders>
              <w:top w:val="nil"/>
              <w:left w:val="nil"/>
              <w:bottom w:val="single" w:sz="4" w:space="0" w:color="auto"/>
              <w:right w:val="single" w:sz="4" w:space="0" w:color="auto"/>
            </w:tcBorders>
            <w:shd w:val="clear" w:color="auto" w:fill="auto"/>
            <w:hideMark/>
          </w:tcPr>
          <w:p w:rsidR="00FD0DBE" w:rsidRPr="009D3E53" w:rsidRDefault="00FD0DBE" w:rsidP="00485BFE">
            <w:pPr>
              <w:spacing w:after="0"/>
              <w:jc w:val="center"/>
              <w:rPr>
                <w:rFonts w:ascii="Arial" w:eastAsia="Times New Roman" w:hAnsi="Arial"/>
                <w:b/>
                <w:bCs/>
                <w:color w:val="000000"/>
                <w:sz w:val="20"/>
                <w:szCs w:val="20"/>
                <w:lang w:val="en-US" w:bidi="hi-IN"/>
              </w:rPr>
            </w:pPr>
            <w:r w:rsidRPr="009D3E53">
              <w:rPr>
                <w:rFonts w:ascii="Arial" w:eastAsia="Times New Roman" w:hAnsi="Arial" w:cs="Mangal"/>
                <w:b/>
                <w:bCs/>
                <w:color w:val="000000"/>
                <w:sz w:val="20"/>
                <w:szCs w:val="20"/>
                <w:cs/>
                <w:lang w:val="en-US" w:bidi="hi-IN"/>
              </w:rPr>
              <w:t>कुल</w:t>
            </w:r>
          </w:p>
        </w:tc>
      </w:tr>
      <w:tr w:rsidR="00FD0DBE" w:rsidRPr="008C72DA" w:rsidTr="00485BFE">
        <w:trPr>
          <w:trHeight w:val="47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1</w:t>
            </w:r>
          </w:p>
        </w:tc>
        <w:tc>
          <w:tcPr>
            <w:tcW w:w="895"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2022</w:t>
            </w:r>
          </w:p>
        </w:tc>
        <w:tc>
          <w:tcPr>
            <w:tcW w:w="2507"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1793</w:t>
            </w:r>
          </w:p>
        </w:tc>
        <w:tc>
          <w:tcPr>
            <w:tcW w:w="2709"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96209</w:t>
            </w:r>
          </w:p>
        </w:tc>
        <w:tc>
          <w:tcPr>
            <w:tcW w:w="1145"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98002</w:t>
            </w:r>
          </w:p>
        </w:tc>
      </w:tr>
      <w:tr w:rsidR="00FD0DBE" w:rsidRPr="008C72DA" w:rsidTr="00485BFE">
        <w:trPr>
          <w:trHeight w:val="47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2</w:t>
            </w:r>
          </w:p>
        </w:tc>
        <w:tc>
          <w:tcPr>
            <w:tcW w:w="895"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2023</w:t>
            </w:r>
          </w:p>
        </w:tc>
        <w:tc>
          <w:tcPr>
            <w:tcW w:w="2507"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9897</w:t>
            </w:r>
          </w:p>
        </w:tc>
        <w:tc>
          <w:tcPr>
            <w:tcW w:w="2709"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9047</w:t>
            </w:r>
          </w:p>
        </w:tc>
        <w:tc>
          <w:tcPr>
            <w:tcW w:w="1145"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18944</w:t>
            </w:r>
          </w:p>
        </w:tc>
      </w:tr>
      <w:tr w:rsidR="00FD0DBE" w:rsidRPr="008C72DA" w:rsidTr="00485BFE">
        <w:trPr>
          <w:trHeight w:val="47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3</w:t>
            </w:r>
          </w:p>
        </w:tc>
        <w:tc>
          <w:tcPr>
            <w:tcW w:w="895"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2024</w:t>
            </w:r>
          </w:p>
        </w:tc>
        <w:tc>
          <w:tcPr>
            <w:tcW w:w="2507"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1443</w:t>
            </w:r>
          </w:p>
        </w:tc>
        <w:tc>
          <w:tcPr>
            <w:tcW w:w="2709"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491</w:t>
            </w:r>
          </w:p>
        </w:tc>
        <w:tc>
          <w:tcPr>
            <w:tcW w:w="1145"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color w:val="000000"/>
                <w:sz w:val="20"/>
                <w:szCs w:val="20"/>
                <w:lang w:val="en-US" w:bidi="hi-IN"/>
              </w:rPr>
            </w:pPr>
            <w:r w:rsidRPr="008C72DA">
              <w:rPr>
                <w:rFonts w:ascii="Arial" w:eastAsia="Times New Roman" w:hAnsi="Arial" w:cs="Arial"/>
                <w:color w:val="000000"/>
                <w:sz w:val="20"/>
                <w:szCs w:val="20"/>
                <w:lang w:val="en-US" w:bidi="hi-IN"/>
              </w:rPr>
              <w:t>1934</w:t>
            </w:r>
          </w:p>
        </w:tc>
      </w:tr>
      <w:tr w:rsidR="00FD0DBE" w:rsidRPr="008C72DA" w:rsidTr="00485BFE">
        <w:trPr>
          <w:trHeight w:val="474"/>
        </w:trPr>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D0DBE" w:rsidRPr="009D3E53" w:rsidRDefault="00FD0DBE" w:rsidP="00485BFE">
            <w:pPr>
              <w:spacing w:after="0"/>
              <w:jc w:val="center"/>
              <w:rPr>
                <w:rFonts w:ascii="Arial" w:eastAsia="Times New Roman" w:hAnsi="Arial" w:cs="Arial"/>
                <w:b/>
                <w:bCs/>
                <w:color w:val="000000"/>
                <w:sz w:val="20"/>
                <w:szCs w:val="20"/>
                <w:lang w:val="en-US" w:bidi="hi-IN"/>
              </w:rPr>
            </w:pPr>
            <w:r w:rsidRPr="009D3E53">
              <w:rPr>
                <w:rFonts w:ascii="Arial" w:eastAsia="Times New Roman" w:hAnsi="Arial" w:cs="Mangal"/>
                <w:b/>
                <w:bCs/>
                <w:color w:val="000000"/>
                <w:sz w:val="20"/>
                <w:szCs w:val="20"/>
                <w:cs/>
                <w:lang w:val="en-US" w:bidi="hi-IN"/>
              </w:rPr>
              <w:t>कुल</w:t>
            </w:r>
          </w:p>
        </w:tc>
        <w:tc>
          <w:tcPr>
            <w:tcW w:w="2507"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b/>
                <w:bCs/>
                <w:color w:val="000000"/>
                <w:sz w:val="20"/>
                <w:szCs w:val="20"/>
                <w:lang w:val="en-US" w:bidi="hi-IN"/>
              </w:rPr>
            </w:pPr>
            <w:r w:rsidRPr="008C72DA">
              <w:rPr>
                <w:rFonts w:ascii="Arial" w:eastAsia="Times New Roman" w:hAnsi="Arial" w:cs="Arial"/>
                <w:b/>
                <w:bCs/>
                <w:color w:val="000000"/>
                <w:sz w:val="20"/>
                <w:szCs w:val="20"/>
                <w:lang w:val="en-US" w:bidi="hi-IN"/>
              </w:rPr>
              <w:t>13133</w:t>
            </w:r>
          </w:p>
        </w:tc>
        <w:tc>
          <w:tcPr>
            <w:tcW w:w="2709"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b/>
                <w:bCs/>
                <w:color w:val="000000"/>
                <w:sz w:val="20"/>
                <w:szCs w:val="20"/>
                <w:lang w:val="en-US" w:bidi="hi-IN"/>
              </w:rPr>
            </w:pPr>
            <w:r w:rsidRPr="008C72DA">
              <w:rPr>
                <w:rFonts w:ascii="Arial" w:eastAsia="Times New Roman" w:hAnsi="Arial" w:cs="Arial"/>
                <w:b/>
                <w:bCs/>
                <w:color w:val="000000"/>
                <w:sz w:val="20"/>
                <w:szCs w:val="20"/>
                <w:lang w:val="en-US" w:bidi="hi-IN"/>
              </w:rPr>
              <w:t>105747</w:t>
            </w:r>
          </w:p>
        </w:tc>
        <w:tc>
          <w:tcPr>
            <w:tcW w:w="1145" w:type="dxa"/>
            <w:tcBorders>
              <w:top w:val="nil"/>
              <w:left w:val="nil"/>
              <w:bottom w:val="single" w:sz="4" w:space="0" w:color="auto"/>
              <w:right w:val="single" w:sz="4" w:space="0" w:color="auto"/>
            </w:tcBorders>
            <w:shd w:val="clear" w:color="auto" w:fill="auto"/>
            <w:noWrap/>
            <w:vAlign w:val="bottom"/>
            <w:hideMark/>
          </w:tcPr>
          <w:p w:rsidR="00FD0DBE" w:rsidRPr="008C72DA" w:rsidRDefault="00FD0DBE" w:rsidP="00485BFE">
            <w:pPr>
              <w:spacing w:after="0"/>
              <w:jc w:val="center"/>
              <w:rPr>
                <w:rFonts w:ascii="Arial" w:eastAsia="Times New Roman" w:hAnsi="Arial" w:cs="Arial"/>
                <w:b/>
                <w:bCs/>
                <w:color w:val="000000"/>
                <w:sz w:val="20"/>
                <w:szCs w:val="20"/>
                <w:lang w:val="en-US" w:bidi="hi-IN"/>
              </w:rPr>
            </w:pPr>
            <w:r w:rsidRPr="008C72DA">
              <w:rPr>
                <w:rFonts w:ascii="Arial" w:eastAsia="Times New Roman" w:hAnsi="Arial" w:cs="Arial"/>
                <w:b/>
                <w:bCs/>
                <w:color w:val="000000"/>
                <w:sz w:val="20"/>
                <w:szCs w:val="20"/>
                <w:lang w:val="en-US" w:bidi="hi-IN"/>
              </w:rPr>
              <w:t>118880</w:t>
            </w:r>
          </w:p>
        </w:tc>
      </w:tr>
    </w:tbl>
    <w:p w:rsidR="00FD0DBE" w:rsidRDefault="00FD0DBE" w:rsidP="00FD0DBE">
      <w:pPr>
        <w:jc w:val="both"/>
        <w:rPr>
          <w:rFonts w:cs="Mangal"/>
          <w:sz w:val="24"/>
          <w:szCs w:val="24"/>
          <w:lang w:bidi="hi-IN"/>
        </w:rPr>
      </w:pPr>
    </w:p>
    <w:p w:rsidR="00FD0DBE" w:rsidRDefault="00FD0DBE" w:rsidP="00FD0DBE">
      <w:pPr>
        <w:ind w:left="900" w:hanging="540"/>
        <w:jc w:val="both"/>
        <w:rPr>
          <w:rFonts w:cs="Mangal"/>
          <w:sz w:val="24"/>
          <w:szCs w:val="24"/>
          <w:lang w:bidi="hi-IN"/>
        </w:rPr>
      </w:pPr>
      <w:r w:rsidRPr="002A17F1">
        <w:rPr>
          <w:rFonts w:ascii="Kruti Dev 010" w:hAnsi="Kruti Dev 010" w:cs="Mangal"/>
          <w:b/>
          <w:bCs/>
          <w:sz w:val="24"/>
          <w:szCs w:val="24"/>
          <w:cs/>
          <w:lang w:bidi="hi-IN"/>
        </w:rPr>
        <w:t>ग</w:t>
      </w:r>
      <w:r w:rsidRPr="00380BC6">
        <w:rPr>
          <w:rFonts w:ascii="Kruti Dev 010" w:hAnsi="Kruti Dev 010" w:cs="Mangal"/>
          <w:b/>
          <w:bCs/>
          <w:sz w:val="24"/>
          <w:szCs w:val="24"/>
          <w:lang w:bidi="hi-IN"/>
        </w:rPr>
        <w:t>½</w:t>
      </w:r>
      <w:r>
        <w:rPr>
          <w:rFonts w:ascii="Kruti Dev 010" w:hAnsi="Kruti Dev 010" w:cs="Mangal"/>
          <w:b/>
          <w:bCs/>
          <w:sz w:val="24"/>
          <w:szCs w:val="24"/>
          <w:lang w:bidi="hi-IN"/>
        </w:rPr>
        <w:t xml:space="preserve">   </w:t>
      </w:r>
      <w:r w:rsidRPr="00380BC6">
        <w:rPr>
          <w:rFonts w:cs="Mangal"/>
          <w:sz w:val="24"/>
          <w:szCs w:val="24"/>
          <w:cs/>
          <w:lang w:bidi="hi-IN"/>
        </w:rPr>
        <w:t>महोदय</w:t>
      </w:r>
      <w:r w:rsidRPr="00380BC6">
        <w:rPr>
          <w:rFonts w:cs="Mangal" w:hint="cs"/>
          <w:sz w:val="24"/>
          <w:szCs w:val="24"/>
          <w:cs/>
          <w:lang w:bidi="hi-IN"/>
        </w:rPr>
        <w:t xml:space="preserve"> जी</w:t>
      </w:r>
      <w:r w:rsidRPr="00380BC6">
        <w:rPr>
          <w:rFonts w:cs="Mangal"/>
          <w:sz w:val="24"/>
          <w:szCs w:val="24"/>
          <w:lang w:bidi="hi-IN"/>
        </w:rPr>
        <w:t xml:space="preserve">, </w:t>
      </w:r>
      <w:r w:rsidRPr="0034639B">
        <w:rPr>
          <w:rFonts w:cs="Mangal"/>
          <w:sz w:val="24"/>
          <w:szCs w:val="24"/>
          <w:cs/>
          <w:lang w:bidi="hi-IN"/>
        </w:rPr>
        <w:t xml:space="preserve">हरियाणा कौशल रोज़गार निगम लिमिटेड द्वारा विदेशों में कोई सीधी </w:t>
      </w:r>
      <w:r w:rsidRPr="00360FC5">
        <w:rPr>
          <w:rFonts w:asciiTheme="minorBidi" w:hAnsiTheme="minorBidi"/>
          <w:sz w:val="24"/>
          <w:szCs w:val="24"/>
          <w:cs/>
          <w:lang w:bidi="hi-IN"/>
        </w:rPr>
        <w:t>नियुक्ति</w:t>
      </w:r>
      <w:r w:rsidRPr="0034639B">
        <w:rPr>
          <w:rFonts w:cs="Mangal"/>
          <w:sz w:val="24"/>
          <w:szCs w:val="24"/>
          <w:cs/>
          <w:lang w:bidi="hi-IN"/>
        </w:rPr>
        <w:t xml:space="preserve"> नहीं की गई है। हालाँकि</w:t>
      </w:r>
      <w:r w:rsidRPr="0034639B">
        <w:rPr>
          <w:rFonts w:cs="Mangal"/>
          <w:sz w:val="24"/>
          <w:szCs w:val="24"/>
          <w:lang w:bidi="hi-IN"/>
        </w:rPr>
        <w:t xml:space="preserve">, </w:t>
      </w:r>
      <w:r w:rsidRPr="0034639B">
        <w:rPr>
          <w:rFonts w:cs="Mangal"/>
          <w:sz w:val="24"/>
          <w:szCs w:val="24"/>
          <w:cs/>
          <w:lang w:bidi="hi-IN"/>
        </w:rPr>
        <w:t>इज़राइल के लिए</w:t>
      </w:r>
      <w:r w:rsidRPr="0034639B">
        <w:rPr>
          <w:rFonts w:cs="Mangal"/>
          <w:sz w:val="24"/>
          <w:szCs w:val="24"/>
          <w:lang w:bidi="hi-IN"/>
        </w:rPr>
        <w:t xml:space="preserve">, </w:t>
      </w:r>
      <w:r w:rsidRPr="00875069">
        <w:rPr>
          <w:rFonts w:ascii="Arial" w:hAnsi="Arial" w:cs="Mangal" w:hint="cs"/>
          <w:sz w:val="24"/>
          <w:szCs w:val="24"/>
          <w:cs/>
          <w:lang w:bidi="hi-IN"/>
        </w:rPr>
        <w:t>एच</w:t>
      </w:r>
      <w:r w:rsidRPr="00875069">
        <w:rPr>
          <w:rFonts w:ascii="Arial" w:hAnsi="Arial" w:cs="Arial"/>
          <w:sz w:val="24"/>
          <w:szCs w:val="24"/>
        </w:rPr>
        <w:t>o</w:t>
      </w:r>
      <w:r w:rsidRPr="00875069">
        <w:rPr>
          <w:rFonts w:ascii="Arial" w:hAnsi="Arial" w:cs="Mangal" w:hint="cs"/>
          <w:sz w:val="24"/>
          <w:szCs w:val="24"/>
          <w:cs/>
          <w:lang w:bidi="hi-IN"/>
        </w:rPr>
        <w:t>के</w:t>
      </w:r>
      <w:r w:rsidRPr="00875069">
        <w:rPr>
          <w:rFonts w:ascii="Arial" w:hAnsi="Arial" w:cs="Arial"/>
          <w:sz w:val="24"/>
          <w:szCs w:val="24"/>
        </w:rPr>
        <w:t>o</w:t>
      </w:r>
      <w:r w:rsidRPr="00875069">
        <w:rPr>
          <w:rFonts w:ascii="Arial" w:hAnsi="Arial" w:cs="Mangal" w:hint="cs"/>
          <w:sz w:val="24"/>
          <w:szCs w:val="24"/>
          <w:cs/>
          <w:lang w:bidi="hi-IN"/>
        </w:rPr>
        <w:t>आर</w:t>
      </w:r>
      <w:r w:rsidRPr="00875069">
        <w:rPr>
          <w:rFonts w:ascii="Arial" w:hAnsi="Arial" w:cs="Arial"/>
          <w:sz w:val="24"/>
          <w:szCs w:val="24"/>
        </w:rPr>
        <w:t>o</w:t>
      </w:r>
      <w:r w:rsidRPr="00875069">
        <w:rPr>
          <w:rFonts w:ascii="Arial" w:hAnsi="Arial" w:cs="Mangal" w:hint="cs"/>
          <w:sz w:val="24"/>
          <w:szCs w:val="24"/>
          <w:cs/>
          <w:lang w:bidi="hi-IN"/>
        </w:rPr>
        <w:t>एन</w:t>
      </w:r>
      <w:r w:rsidRPr="00875069">
        <w:rPr>
          <w:rFonts w:ascii="Arial" w:hAnsi="Arial" w:cs="Arial"/>
          <w:sz w:val="24"/>
          <w:szCs w:val="24"/>
        </w:rPr>
        <w:t>o</w:t>
      </w:r>
      <w:r w:rsidRPr="00875069">
        <w:rPr>
          <w:rFonts w:ascii="Arial" w:hAnsi="Arial" w:cs="Mangal" w:hint="cs"/>
          <w:sz w:val="24"/>
          <w:szCs w:val="24"/>
          <w:cs/>
          <w:lang w:bidi="hi-IN"/>
        </w:rPr>
        <w:t>एल</w:t>
      </w:r>
      <w:r w:rsidRPr="00875069">
        <w:rPr>
          <w:rFonts w:ascii="Arial" w:hAnsi="Arial" w:cs="Arial"/>
          <w:sz w:val="24"/>
          <w:szCs w:val="24"/>
        </w:rPr>
        <w:t>o</w:t>
      </w:r>
      <w:r w:rsidRPr="0034639B">
        <w:rPr>
          <w:rFonts w:cs="Mangal"/>
          <w:sz w:val="24"/>
          <w:szCs w:val="24"/>
          <w:cs/>
          <w:lang w:bidi="hi-IN"/>
        </w:rPr>
        <w:t xml:space="preserve"> ने इच्छुक युवाओं की पहचान करने और उन्हें</w:t>
      </w:r>
      <w:r>
        <w:rPr>
          <w:rFonts w:cs="Mangal" w:hint="cs"/>
          <w:sz w:val="24"/>
          <w:szCs w:val="24"/>
          <w:cs/>
          <w:lang w:bidi="hi-IN"/>
        </w:rPr>
        <w:t xml:space="preserve"> रोजगार योग्य व सक्षम बनाने के </w:t>
      </w:r>
      <w:r w:rsidRPr="0034639B">
        <w:rPr>
          <w:rFonts w:cs="Mangal"/>
          <w:sz w:val="24"/>
          <w:szCs w:val="24"/>
          <w:cs/>
          <w:lang w:bidi="hi-IN"/>
        </w:rPr>
        <w:t xml:space="preserve">उद्देश्य </w:t>
      </w:r>
      <w:r>
        <w:rPr>
          <w:rFonts w:cs="Mangal" w:hint="cs"/>
          <w:sz w:val="24"/>
          <w:szCs w:val="24"/>
          <w:cs/>
          <w:lang w:bidi="hi-IN"/>
        </w:rPr>
        <w:t xml:space="preserve">हेतु </w:t>
      </w:r>
      <w:r w:rsidRPr="0034639B">
        <w:rPr>
          <w:rFonts w:cs="Mangal"/>
          <w:sz w:val="24"/>
          <w:szCs w:val="24"/>
          <w:cs/>
          <w:lang w:bidi="hi-IN"/>
        </w:rPr>
        <w:t>राष्ट्रीय कौशल विकास निगम की सहायता की</w:t>
      </w:r>
      <w:r>
        <w:rPr>
          <w:rFonts w:cs="Mangal"/>
          <w:sz w:val="24"/>
          <w:szCs w:val="24"/>
          <w:lang w:bidi="hi-IN"/>
        </w:rPr>
        <w:t xml:space="preserve"> </w:t>
      </w:r>
      <w:r w:rsidRPr="0034639B">
        <w:rPr>
          <w:rFonts w:cs="Mangal"/>
          <w:sz w:val="24"/>
          <w:szCs w:val="24"/>
          <w:cs/>
          <w:lang w:bidi="hi-IN"/>
        </w:rPr>
        <w:t>है।</w:t>
      </w:r>
    </w:p>
    <w:p w:rsidR="00FD0DBE" w:rsidRPr="0028455F" w:rsidRDefault="00FD0DBE" w:rsidP="00FD0DBE">
      <w:pPr>
        <w:ind w:left="900" w:hanging="540"/>
        <w:jc w:val="both"/>
        <w:rPr>
          <w:rFonts w:ascii="Utsaah" w:hAnsi="Utsaah" w:cs="Utsaah"/>
          <w:sz w:val="36"/>
          <w:szCs w:val="36"/>
        </w:rPr>
      </w:pPr>
    </w:p>
    <w:p w:rsidR="00FD0DBE" w:rsidRPr="00DB0BDD" w:rsidRDefault="00FD0DBE" w:rsidP="00FD0DBE">
      <w:pPr>
        <w:spacing w:after="0"/>
        <w:ind w:left="900" w:hanging="270"/>
        <w:jc w:val="both"/>
        <w:rPr>
          <w:rFonts w:cstheme="majorBidi"/>
          <w:cs/>
          <w:lang w:bidi="hi-IN"/>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Default="00FD0DBE" w:rsidP="00FD0DBE">
      <w:pPr>
        <w:spacing w:line="276" w:lineRule="auto"/>
        <w:jc w:val="both"/>
        <w:rPr>
          <w:rFonts w:ascii="Arial" w:hAnsi="Arial" w:cs="Arial"/>
          <w:bCs/>
          <w:sz w:val="28"/>
          <w:szCs w:val="28"/>
        </w:rPr>
      </w:pPr>
    </w:p>
    <w:p w:rsidR="00FD0DBE" w:rsidRPr="00FD0DBE" w:rsidRDefault="00FD0DBE" w:rsidP="00FD0DBE">
      <w:pPr>
        <w:spacing w:line="276" w:lineRule="auto"/>
        <w:jc w:val="both"/>
        <w:rPr>
          <w:rFonts w:ascii="Arial" w:hAnsi="Arial" w:cs="Arial"/>
          <w:bCs/>
          <w:sz w:val="28"/>
          <w:szCs w:val="28"/>
        </w:rPr>
      </w:pPr>
    </w:p>
    <w:sectPr w:rsidR="00FD0DBE" w:rsidRPr="00FD0DBE" w:rsidSect="009F4186">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Utsaah">
    <w:altName w:val="Arial"/>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F45BA"/>
    <w:multiLevelType w:val="hybridMultilevel"/>
    <w:tmpl w:val="B2F63BCE"/>
    <w:lvl w:ilvl="0" w:tplc="A954975E">
      <w:start w:val="1"/>
      <w:numFmt w:val="hindiVowels"/>
      <w:lvlText w:val="%1)"/>
      <w:lvlJc w:val="left"/>
      <w:pPr>
        <w:ind w:left="870" w:hanging="510"/>
      </w:pPr>
      <w:rPr>
        <w:rFonts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E24320"/>
    <w:multiLevelType w:val="hybridMultilevel"/>
    <w:tmpl w:val="237CC4CE"/>
    <w:lvl w:ilvl="0" w:tplc="7362FABE">
      <w:start w:val="1"/>
      <w:numFmt w:val="hindiVowels"/>
      <w:lvlText w:val="%1)"/>
      <w:lvlJc w:val="left"/>
      <w:pPr>
        <w:ind w:left="855" w:hanging="495"/>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BCE1A50"/>
    <w:multiLevelType w:val="hybridMultilevel"/>
    <w:tmpl w:val="0316C2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0E8526D"/>
    <w:multiLevelType w:val="hybridMultilevel"/>
    <w:tmpl w:val="04687354"/>
    <w:lvl w:ilvl="0" w:tplc="486A8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830D53"/>
    <w:multiLevelType w:val="hybridMultilevel"/>
    <w:tmpl w:val="954C0D8A"/>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552EEA"/>
    <w:rsid w:val="00022037"/>
    <w:rsid w:val="00050942"/>
    <w:rsid w:val="00093E19"/>
    <w:rsid w:val="000B6C34"/>
    <w:rsid w:val="000E30A4"/>
    <w:rsid w:val="00121D57"/>
    <w:rsid w:val="00137721"/>
    <w:rsid w:val="00183BEF"/>
    <w:rsid w:val="001B0223"/>
    <w:rsid w:val="001B263A"/>
    <w:rsid w:val="001D3DDD"/>
    <w:rsid w:val="001E676F"/>
    <w:rsid w:val="00205F9F"/>
    <w:rsid w:val="00214E96"/>
    <w:rsid w:val="002A0CF9"/>
    <w:rsid w:val="002F5F79"/>
    <w:rsid w:val="003104DD"/>
    <w:rsid w:val="0031688D"/>
    <w:rsid w:val="003A6226"/>
    <w:rsid w:val="003D2F67"/>
    <w:rsid w:val="00416AEA"/>
    <w:rsid w:val="004803E6"/>
    <w:rsid w:val="004A0900"/>
    <w:rsid w:val="004D099C"/>
    <w:rsid w:val="004E03F0"/>
    <w:rsid w:val="004E139E"/>
    <w:rsid w:val="004F40C0"/>
    <w:rsid w:val="005141AC"/>
    <w:rsid w:val="00552EEA"/>
    <w:rsid w:val="005847EB"/>
    <w:rsid w:val="00590BB0"/>
    <w:rsid w:val="005B4D56"/>
    <w:rsid w:val="005E151D"/>
    <w:rsid w:val="005F3736"/>
    <w:rsid w:val="00600FCC"/>
    <w:rsid w:val="007B14A5"/>
    <w:rsid w:val="007B33FD"/>
    <w:rsid w:val="007B5014"/>
    <w:rsid w:val="00863C82"/>
    <w:rsid w:val="00887F00"/>
    <w:rsid w:val="009278AF"/>
    <w:rsid w:val="009330D7"/>
    <w:rsid w:val="00940F65"/>
    <w:rsid w:val="009460A8"/>
    <w:rsid w:val="0097728D"/>
    <w:rsid w:val="009B44DC"/>
    <w:rsid w:val="009C10FE"/>
    <w:rsid w:val="009D0F25"/>
    <w:rsid w:val="009E0899"/>
    <w:rsid w:val="009F4186"/>
    <w:rsid w:val="00A71619"/>
    <w:rsid w:val="00A73985"/>
    <w:rsid w:val="00AC7101"/>
    <w:rsid w:val="00B37978"/>
    <w:rsid w:val="00BF7E59"/>
    <w:rsid w:val="00C10AC4"/>
    <w:rsid w:val="00C24CC4"/>
    <w:rsid w:val="00C60657"/>
    <w:rsid w:val="00CA7E12"/>
    <w:rsid w:val="00CC1DBF"/>
    <w:rsid w:val="00CD5C55"/>
    <w:rsid w:val="00CF3C24"/>
    <w:rsid w:val="00DC03DB"/>
    <w:rsid w:val="00DD10D8"/>
    <w:rsid w:val="00DE7962"/>
    <w:rsid w:val="00DF2035"/>
    <w:rsid w:val="00E00BE1"/>
    <w:rsid w:val="00E56FF4"/>
    <w:rsid w:val="00E924B1"/>
    <w:rsid w:val="00EB4707"/>
    <w:rsid w:val="00EB4EAE"/>
    <w:rsid w:val="00F47342"/>
    <w:rsid w:val="00F53857"/>
    <w:rsid w:val="00F6169D"/>
    <w:rsid w:val="00F71DC4"/>
    <w:rsid w:val="00F948AC"/>
    <w:rsid w:val="00FA7353"/>
    <w:rsid w:val="00FC76B6"/>
    <w:rsid w:val="00FD0DBE"/>
    <w:rsid w:val="00FD35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42"/>
    <w:pPr>
      <w:spacing w:after="160" w:line="25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sume Title Char,Citation List Char,Ar-Body Text Char,List Paragraph1 Char,numbered Char,1.1.1_List Paragraph Char1,List_Paragraph Char1,Multilevel para_II Char1,Colorful List - Accent 1 Char Char,1.1.1_List Paragraph Char Char"/>
    <w:link w:val="ListParagraph"/>
    <w:uiPriority w:val="34"/>
    <w:qFormat/>
    <w:locked/>
    <w:rsid w:val="00F47342"/>
  </w:style>
  <w:style w:type="paragraph" w:styleId="ListParagraph">
    <w:name w:val="List Paragraph"/>
    <w:aliases w:val="Resume Title,Citation List,Ar-Body Text,List Paragraph1,numbered,1.1.1_List Paragraph,List_Paragraph,Multilevel para_II,Colorful List - Accent 1 Char,1.1.1_List Paragraph Char,List_Paragraph Char,Multilevel para_II Char,HEAD 3,Paragraph"/>
    <w:basedOn w:val="Normal"/>
    <w:link w:val="ListParagraphChar"/>
    <w:uiPriority w:val="34"/>
    <w:qFormat/>
    <w:rsid w:val="00F47342"/>
    <w:pPr>
      <w:ind w:left="720"/>
      <w:contextualSpacing/>
    </w:pPr>
    <w:rPr>
      <w:szCs w:val="20"/>
      <w:lang w:val="en-US" w:bidi="hi-IN"/>
    </w:rPr>
  </w:style>
  <w:style w:type="table" w:styleId="TableGrid">
    <w:name w:val="Table Grid"/>
    <w:basedOn w:val="TableNormal"/>
    <w:uiPriority w:val="59"/>
    <w:unhideWhenUsed/>
    <w:rsid w:val="00590BB0"/>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42"/>
    <w:pPr>
      <w:spacing w:after="160" w:line="25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sume Title Char,Citation List Char,Ar-Body Text Char,List Paragraph1 Char,numbered Char,1.1.1_List Paragraph Char1,List_Paragraph Char1,Multilevel para_II Char1,Colorful List - Accent 1 Char Char,1.1.1_List Paragraph Char Char"/>
    <w:link w:val="ListParagraph"/>
    <w:uiPriority w:val="34"/>
    <w:qFormat/>
    <w:locked/>
    <w:rsid w:val="00F47342"/>
  </w:style>
  <w:style w:type="paragraph" w:styleId="ListParagraph">
    <w:name w:val="List Paragraph"/>
    <w:aliases w:val="Resume Title,Citation List,Ar-Body Text,List Paragraph1,numbered,1.1.1_List Paragraph,List_Paragraph,Multilevel para_II,Colorful List - Accent 1 Char,1.1.1_List Paragraph Char,List_Paragraph Char,Multilevel para_II Char,HEAD 3,Paragraph"/>
    <w:basedOn w:val="Normal"/>
    <w:link w:val="ListParagraphChar"/>
    <w:uiPriority w:val="34"/>
    <w:qFormat/>
    <w:rsid w:val="00F47342"/>
    <w:pPr>
      <w:ind w:left="720"/>
      <w:contextualSpacing/>
    </w:pPr>
    <w:rPr>
      <w:szCs w:val="20"/>
      <w:lang w:val="en-US" w:bidi="hi-IN"/>
    </w:rPr>
  </w:style>
</w:styles>
</file>

<file path=word/webSettings.xml><?xml version="1.0" encoding="utf-8"?>
<w:webSettings xmlns:r="http://schemas.openxmlformats.org/officeDocument/2006/relationships" xmlns:w="http://schemas.openxmlformats.org/wordprocessingml/2006/main">
  <w:divs>
    <w:div w:id="1356158052">
      <w:bodyDiv w:val="1"/>
      <w:marLeft w:val="0"/>
      <w:marRight w:val="0"/>
      <w:marTop w:val="0"/>
      <w:marBottom w:val="0"/>
      <w:divBdr>
        <w:top w:val="none" w:sz="0" w:space="0" w:color="auto"/>
        <w:left w:val="none" w:sz="0" w:space="0" w:color="auto"/>
        <w:bottom w:val="none" w:sz="0" w:space="0" w:color="auto"/>
        <w:right w:val="none" w:sz="0" w:space="0" w:color="auto"/>
      </w:divBdr>
    </w:div>
    <w:div w:id="1532297814">
      <w:bodyDiv w:val="1"/>
      <w:marLeft w:val="0"/>
      <w:marRight w:val="0"/>
      <w:marTop w:val="0"/>
      <w:marBottom w:val="0"/>
      <w:divBdr>
        <w:top w:val="none" w:sz="0" w:space="0" w:color="auto"/>
        <w:left w:val="none" w:sz="0" w:space="0" w:color="auto"/>
        <w:bottom w:val="none" w:sz="0" w:space="0" w:color="auto"/>
        <w:right w:val="none" w:sz="0" w:space="0" w:color="auto"/>
      </w:divBdr>
    </w:div>
    <w:div w:id="1966812609">
      <w:bodyDiv w:val="1"/>
      <w:marLeft w:val="0"/>
      <w:marRight w:val="0"/>
      <w:marTop w:val="0"/>
      <w:marBottom w:val="0"/>
      <w:divBdr>
        <w:top w:val="none" w:sz="0" w:space="0" w:color="auto"/>
        <w:left w:val="none" w:sz="0" w:space="0" w:color="auto"/>
        <w:bottom w:val="none" w:sz="0" w:space="0" w:color="auto"/>
        <w:right w:val="none" w:sz="0" w:space="0" w:color="auto"/>
      </w:divBdr>
    </w:div>
    <w:div w:id="20151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79</cp:revision>
  <cp:lastPrinted>2024-02-26T05:24:00Z</cp:lastPrinted>
  <dcterms:created xsi:type="dcterms:W3CDTF">2024-02-13T05:52:00Z</dcterms:created>
  <dcterms:modified xsi:type="dcterms:W3CDTF">2024-02-26T05:25:00Z</dcterms:modified>
</cp:coreProperties>
</file>